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9DD1" w14:textId="77777777" w:rsidR="005B042D" w:rsidRDefault="005E70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333ED35E" wp14:editId="7D8554C2">
            <wp:extent cx="842963" cy="842963"/>
            <wp:effectExtent l="0" t="0" r="0" b="0"/>
            <wp:docPr id="1" name="image1.png" descr="California State University, Fullerton Humanities &amp; Social Sciences InterClub-Council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9117B1" w14:textId="77777777" w:rsidR="005B042D" w:rsidRDefault="005E704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H&amp;SS Inter-Club Council Representative Expectations</w:t>
      </w:r>
    </w:p>
    <w:p w14:paraId="4746C70E" w14:textId="77777777" w:rsidR="005B042D" w:rsidRDefault="005E704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4F3131" w14:textId="77777777" w:rsidR="005B042D" w:rsidRDefault="005E70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H&amp;SS Inter Club Council Representative(s) act as liaisons between their organizations and the H&amp;SS ICC. Their role is critical in gaining access to funds for their student organization and professional travel. </w:t>
      </w:r>
    </w:p>
    <w:p w14:paraId="561ED4C1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77D4D38B" w14:textId="77777777" w:rsidR="005B042D" w:rsidRDefault="005E70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such, it is the expectation of the council that representatives will:</w:t>
      </w:r>
    </w:p>
    <w:p w14:paraId="3AC46239" w14:textId="1A45758F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present and punctual for weekly council meetings on Friday from 11am - 1pm and stay for the entire duration of the meeting. </w:t>
      </w:r>
    </w:p>
    <w:p w14:paraId="75BBB23B" w14:textId="77777777" w:rsidR="00DE44DD" w:rsidRDefault="00DE44DD" w:rsidP="00DE44DD">
      <w:pPr>
        <w:ind w:left="720"/>
        <w:rPr>
          <w:rFonts w:ascii="Times New Roman" w:eastAsia="Times New Roman" w:hAnsi="Times New Roman" w:cs="Times New Roman"/>
        </w:rPr>
      </w:pPr>
    </w:p>
    <w:p w14:paraId="1AF8FFBF" w14:textId="3CB185FB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in a composed &amp; courteous manner.</w:t>
      </w:r>
    </w:p>
    <w:p w14:paraId="6D7C8A62" w14:textId="77777777" w:rsidR="00DE44DD" w:rsidRDefault="00DE44DD" w:rsidP="00DE44DD">
      <w:pPr>
        <w:pStyle w:val="ListParagraph"/>
        <w:rPr>
          <w:rFonts w:ascii="Times New Roman" w:eastAsia="Times New Roman" w:hAnsi="Times New Roman" w:cs="Times New Roman"/>
        </w:rPr>
      </w:pPr>
    </w:p>
    <w:p w14:paraId="5D781076" w14:textId="77777777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Adhere to the bylaws set forth by the council</w:t>
      </w:r>
    </w:p>
    <w:p w14:paraId="621C630B" w14:textId="77777777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that your organization tables during the annual H&amp;SS ICC Club Resource fair</w:t>
      </w:r>
    </w:p>
    <w:p w14:paraId="76109793" w14:textId="5DD5B16F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Ensure that your organization hosts an event throughout H&amp;SS Week (April) </w:t>
      </w:r>
    </w:p>
    <w:p w14:paraId="6A04E0FD" w14:textId="77777777" w:rsidR="00DE44DD" w:rsidRDefault="00DE44DD" w:rsidP="00DE44DD">
      <w:pPr>
        <w:ind w:left="1440"/>
        <w:rPr>
          <w:rFonts w:ascii="Times New Roman" w:eastAsia="Times New Roman" w:hAnsi="Times New Roman" w:cs="Times New Roman"/>
        </w:rPr>
      </w:pPr>
    </w:p>
    <w:p w14:paraId="7593E8E5" w14:textId="77777777" w:rsidR="005B042D" w:rsidRDefault="005E70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all paperwork in a timely manner, as determined by the bylaws</w:t>
      </w:r>
    </w:p>
    <w:p w14:paraId="465A9B31" w14:textId="77777777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registration packet for the organization to be turned in to the Director of Administration (DOA) within the first two H&amp;SS ICC meetings. </w:t>
      </w:r>
    </w:p>
    <w:p w14:paraId="1D008656" w14:textId="66D66AD5" w:rsidR="005B042D" w:rsidRDefault="005E7040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Funding proposal packets must be submitted to the Chair, Vice Chair/Treasurer, and DOA by 10:00am the </w:t>
      </w:r>
      <w:r w:rsidR="00945ACA">
        <w:rPr>
          <w:rFonts w:ascii="Times New Roman" w:eastAsia="Times New Roman" w:hAnsi="Times New Roman" w:cs="Times New Roman"/>
        </w:rPr>
        <w:t>Monday</w:t>
      </w:r>
      <w:r>
        <w:rPr>
          <w:rFonts w:ascii="Times New Roman" w:eastAsia="Times New Roman" w:hAnsi="Times New Roman" w:cs="Times New Roman"/>
        </w:rPr>
        <w:t xml:space="preserve"> before proposing</w:t>
      </w:r>
      <w:r w:rsidR="00945ACA">
        <w:rPr>
          <w:rFonts w:ascii="Times New Roman" w:eastAsia="Times New Roman" w:hAnsi="Times New Roman" w:cs="Times New Roman"/>
        </w:rPr>
        <w:t xml:space="preserve"> v</w:t>
      </w:r>
      <w:r>
        <w:rPr>
          <w:rFonts w:ascii="Times New Roman" w:eastAsia="Times New Roman" w:hAnsi="Times New Roman" w:cs="Times New Roman"/>
        </w:rPr>
        <w:t>ia email.</w:t>
      </w:r>
    </w:p>
    <w:p w14:paraId="382E5B6C" w14:textId="77777777" w:rsidR="005B042D" w:rsidRDefault="005E70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further paperwork (original receipts, etc.) for funding must be submitted to Vice Chair/Treasurer no later than fourteen (14) business days after the event. </w:t>
      </w:r>
    </w:p>
    <w:p w14:paraId="65761154" w14:textId="77777777" w:rsidR="005B042D" w:rsidRDefault="005E70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outstanding documents needed from the Vice Chair/Treasurer to the person receiving a refund</w:t>
      </w:r>
    </w:p>
    <w:p w14:paraId="7D83AE36" w14:textId="5D928834" w:rsidR="005B042D" w:rsidRDefault="005E704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all original receipts on behalf of members requesting funds from the council.</w:t>
      </w:r>
    </w:p>
    <w:p w14:paraId="3FBF40A2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271F59CD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78C4C3DE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2F9B16E8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6BCA947A" w14:textId="77777777" w:rsidR="005B042D" w:rsidRDefault="005B042D">
      <w:pPr>
        <w:rPr>
          <w:rFonts w:ascii="Times New Roman" w:eastAsia="Times New Roman" w:hAnsi="Times New Roman" w:cs="Times New Roman"/>
        </w:rPr>
      </w:pPr>
    </w:p>
    <w:p w14:paraId="55AEF020" w14:textId="77777777" w:rsidR="005B042D" w:rsidRDefault="005B042D"/>
    <w:sectPr w:rsidR="005B0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2EB"/>
    <w:multiLevelType w:val="multilevel"/>
    <w:tmpl w:val="76AC1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27F4A"/>
    <w:multiLevelType w:val="multilevel"/>
    <w:tmpl w:val="F70C47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D"/>
    <w:rsid w:val="000B2F39"/>
    <w:rsid w:val="005B042D"/>
    <w:rsid w:val="005E7040"/>
    <w:rsid w:val="00945ACA"/>
    <w:rsid w:val="00D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9940"/>
  <w15:docId w15:val="{DB51F60D-7AD9-4B49-87A4-C39A721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E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Connie-Work</dc:creator>
  <cp:lastModifiedBy>Moreno Yamashiro, Connie</cp:lastModifiedBy>
  <cp:revision>4</cp:revision>
  <dcterms:created xsi:type="dcterms:W3CDTF">2020-07-06T22:54:00Z</dcterms:created>
  <dcterms:modified xsi:type="dcterms:W3CDTF">2020-09-04T19:38:00Z</dcterms:modified>
</cp:coreProperties>
</file>