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607A4" w14:textId="77777777" w:rsidR="001F4CF2" w:rsidRPr="00BA2C19" w:rsidRDefault="007E2C72" w:rsidP="007E2C72">
      <w:pPr>
        <w:jc w:val="center"/>
        <w:rPr>
          <w:rFonts w:ascii="Bookman Old Style" w:hAnsi="Bookman Old Style"/>
          <w:b/>
          <w:color w:val="002060"/>
          <w:sz w:val="56"/>
          <w:u w:val="single"/>
        </w:rPr>
      </w:pPr>
      <w:r w:rsidRPr="00BA2C19">
        <w:rPr>
          <w:rFonts w:ascii="Bookman Old Style" w:hAnsi="Bookman Old Style"/>
          <w:b/>
          <w:color w:val="002060"/>
          <w:sz w:val="56"/>
          <w:u w:val="single"/>
        </w:rPr>
        <w:t xml:space="preserve">CSUF Virtual Services </w:t>
      </w:r>
    </w:p>
    <w:p w14:paraId="470FE47C" w14:textId="77777777" w:rsidR="00340F05" w:rsidRDefault="00340F05" w:rsidP="00340F05">
      <w:pPr>
        <w:rPr>
          <w:rFonts w:ascii="Arial" w:hAnsi="Arial" w:cs="Arial"/>
          <w:b/>
          <w:sz w:val="32"/>
          <w:u w:val="single"/>
        </w:rPr>
      </w:pPr>
    </w:p>
    <w:p w14:paraId="457090F8" w14:textId="02FCE32E" w:rsidR="007E2C72" w:rsidRPr="00BA2C19" w:rsidRDefault="002ABAB1" w:rsidP="002ABAB1">
      <w:pPr>
        <w:jc w:val="center"/>
        <w:rPr>
          <w:rFonts w:ascii="Times" w:hAnsi="Times" w:cs="Arial"/>
          <w:i/>
          <w:iCs/>
          <w:sz w:val="28"/>
          <w:szCs w:val="28"/>
        </w:rPr>
      </w:pPr>
      <w:r w:rsidRPr="002ABAB1">
        <w:rPr>
          <w:rFonts w:ascii="Times" w:hAnsi="Times" w:cs="Arial"/>
          <w:i/>
          <w:iCs/>
          <w:sz w:val="28"/>
          <w:szCs w:val="28"/>
        </w:rPr>
        <w:t xml:space="preserve">Below you will find a list of campus resources and information on how they are providing virtual services. </w:t>
      </w:r>
    </w:p>
    <w:p w14:paraId="4B9B0943" w14:textId="3C376F94" w:rsidR="002ABAB1" w:rsidRDefault="002ABAB1" w:rsidP="002ABAB1">
      <w:pPr>
        <w:jc w:val="center"/>
        <w:rPr>
          <w:rFonts w:ascii="Times" w:hAnsi="Times" w:cs="Arial"/>
          <w:i/>
          <w:iCs/>
          <w:sz w:val="28"/>
          <w:szCs w:val="28"/>
        </w:rPr>
      </w:pPr>
    </w:p>
    <w:p w14:paraId="0A7657C2" w14:textId="77777777" w:rsidR="007E2C72" w:rsidRPr="00BA2C19" w:rsidRDefault="007E2C72" w:rsidP="007E2C72">
      <w:pPr>
        <w:pStyle w:val="ListParagraph"/>
        <w:numPr>
          <w:ilvl w:val="0"/>
          <w:numId w:val="3"/>
        </w:numPr>
        <w:spacing w:line="360" w:lineRule="auto"/>
        <w:rPr>
          <w:rFonts w:ascii="Times" w:hAnsi="Times" w:cs="Arial"/>
          <w:b/>
          <w:color w:val="002060"/>
          <w:sz w:val="28"/>
        </w:rPr>
      </w:pPr>
      <w:r w:rsidRPr="00BA2C19">
        <w:rPr>
          <w:rFonts w:ascii="Times" w:hAnsi="Times" w:cs="Arial"/>
          <w:b/>
          <w:color w:val="002060"/>
          <w:sz w:val="28"/>
        </w:rPr>
        <w:t>Academic Advisement Center</w:t>
      </w:r>
    </w:p>
    <w:p w14:paraId="791162E6" w14:textId="77777777" w:rsidR="005719DB" w:rsidRPr="005719DB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 New Roman"/>
          <w:sz w:val="16"/>
          <w:szCs w:val="16"/>
        </w:rPr>
      </w:pPr>
      <w:r w:rsidRPr="002ABAB1">
        <w:rPr>
          <w:rFonts w:ascii="Times" w:hAnsi="Times" w:cs="Times New Roman"/>
        </w:rPr>
        <w:t xml:space="preserve">We remain fully open to serve you during our regular advising hours by virtual means. Please visit our website to see how we can support you virtually. </w:t>
      </w:r>
    </w:p>
    <w:p w14:paraId="3E9F3BF9" w14:textId="1FADBEDB" w:rsidR="002ABAB1" w:rsidRDefault="002ABAB1" w:rsidP="002ABAB1">
      <w:pPr>
        <w:pStyle w:val="ListParagraph"/>
        <w:numPr>
          <w:ilvl w:val="1"/>
          <w:numId w:val="3"/>
        </w:numPr>
        <w:spacing w:after="240" w:line="360" w:lineRule="auto"/>
        <w:rPr>
          <w:rFonts w:ascii="Times" w:hAnsi="Times" w:cs="Arial"/>
          <w:sz w:val="16"/>
          <w:szCs w:val="16"/>
          <w:u w:val="single"/>
        </w:rPr>
      </w:pPr>
      <w:r w:rsidRPr="002ABAB1">
        <w:rPr>
          <w:rFonts w:ascii="Times" w:hAnsi="Times" w:cs="Times New Roman"/>
        </w:rPr>
        <w:t xml:space="preserve">Please visit the </w:t>
      </w:r>
      <w:hyperlink r:id="rId5">
        <w:r w:rsidRPr="002ABAB1">
          <w:rPr>
            <w:rStyle w:val="Hyperlink"/>
            <w:rFonts w:ascii="Times" w:hAnsi="Times" w:cs="Times New Roman"/>
          </w:rPr>
          <w:t>CSUF Academic Advisement Center Webpage</w:t>
        </w:r>
      </w:hyperlink>
      <w:r w:rsidRPr="002ABAB1">
        <w:rPr>
          <w:rFonts w:ascii="Times" w:hAnsi="Times" w:cs="Times New Roman"/>
        </w:rPr>
        <w:t xml:space="preserve"> for more information.</w:t>
      </w:r>
    </w:p>
    <w:p w14:paraId="67A49853" w14:textId="290DAB2B" w:rsidR="002ABAB1" w:rsidRDefault="002ABAB1" w:rsidP="002ABAB1">
      <w:pPr>
        <w:spacing w:after="240" w:line="360" w:lineRule="auto"/>
        <w:ind w:left="1080"/>
        <w:rPr>
          <w:rFonts w:ascii="Times" w:hAnsi="Times" w:cs="Times New Roman"/>
        </w:rPr>
      </w:pPr>
    </w:p>
    <w:p w14:paraId="761EE5A2" w14:textId="77777777" w:rsidR="007E2C72" w:rsidRPr="00BA2C19" w:rsidRDefault="005719DB" w:rsidP="007E2C7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Arial"/>
          <w:b/>
          <w:color w:val="002060"/>
          <w:sz w:val="28"/>
        </w:rPr>
      </w:pPr>
      <w:r w:rsidRPr="00BA2C19">
        <w:rPr>
          <w:rFonts w:ascii="Times" w:hAnsi="Times" w:cs="Arial"/>
          <w:b/>
          <w:color w:val="002060"/>
          <w:sz w:val="28"/>
        </w:rPr>
        <w:t>Career Center</w:t>
      </w:r>
    </w:p>
    <w:p w14:paraId="3F4A304C" w14:textId="77777777" w:rsidR="00CE5DE1" w:rsidRPr="00CE5DE1" w:rsidRDefault="002ABAB1" w:rsidP="00CE5DE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>The Career Center is dedicated to providing assistance to our students through a variety of virtual and online amenities. Visit our webpage for information, services, and tools to help you continue along your career development path.</w:t>
      </w:r>
    </w:p>
    <w:p w14:paraId="47C4057A" w14:textId="5F9DAEDD" w:rsidR="002ABAB1" w:rsidRPr="00CE5DE1" w:rsidRDefault="002ABAB1" w:rsidP="00CE5DE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CE5DE1">
        <w:rPr>
          <w:rFonts w:ascii="Times" w:hAnsi="Times" w:cs="Times"/>
        </w:rPr>
        <w:t xml:space="preserve">Please visit the </w:t>
      </w:r>
      <w:hyperlink r:id="rId6">
        <w:r w:rsidRPr="00CE5DE1">
          <w:rPr>
            <w:rStyle w:val="Hyperlink"/>
            <w:rFonts w:ascii="Times" w:hAnsi="Times" w:cs="Times"/>
          </w:rPr>
          <w:t>CSUF Career Center Webpage</w:t>
        </w:r>
      </w:hyperlink>
      <w:r w:rsidRPr="00CE5DE1">
        <w:rPr>
          <w:rFonts w:ascii="Times" w:hAnsi="Times" w:cs="Times"/>
        </w:rPr>
        <w:t xml:space="preserve"> for more information. </w:t>
      </w:r>
    </w:p>
    <w:p w14:paraId="58D024E4" w14:textId="4E13413A" w:rsidR="002ABAB1" w:rsidRDefault="002ABAB1" w:rsidP="002ABAB1">
      <w:pPr>
        <w:spacing w:line="360" w:lineRule="auto"/>
        <w:ind w:left="1080" w:hanging="360"/>
        <w:rPr>
          <w:rFonts w:ascii="Times" w:hAnsi="Times" w:cs="Times"/>
        </w:rPr>
      </w:pPr>
    </w:p>
    <w:p w14:paraId="6C2E23F5" w14:textId="77777777" w:rsidR="005719DB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6"/>
          <w:szCs w:val="16"/>
        </w:rPr>
      </w:pPr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Counseling and Psychological Services (CAPS)</w:t>
      </w:r>
    </w:p>
    <w:p w14:paraId="41266750" w14:textId="77777777" w:rsidR="005719DB" w:rsidRPr="005719DB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We are currently operating virtually but are available 24/7 by phone for a student to speak with a crisis counselor. Students can also call the front desk at 657-278-3040 to schedule an appointment with a therapist that can be conducted through Zoom. </w:t>
      </w:r>
    </w:p>
    <w:p w14:paraId="5A74D434" w14:textId="6A4191DB" w:rsidR="002ABAB1" w:rsidRDefault="002ABAB1" w:rsidP="002ABAB1">
      <w:pPr>
        <w:pStyle w:val="ListParagraph"/>
        <w:numPr>
          <w:ilvl w:val="1"/>
          <w:numId w:val="3"/>
        </w:numPr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7">
        <w:r w:rsidRPr="002ABAB1">
          <w:rPr>
            <w:rStyle w:val="Hyperlink"/>
            <w:rFonts w:ascii="Times" w:hAnsi="Times" w:cs="Times"/>
          </w:rPr>
          <w:t>CSUF Counseling and Psychological Services Webpage</w:t>
        </w:r>
      </w:hyperlink>
      <w:r w:rsidRPr="002ABAB1">
        <w:rPr>
          <w:rFonts w:ascii="Times" w:hAnsi="Times" w:cs="Times"/>
        </w:rPr>
        <w:t xml:space="preserve"> for more information.  </w:t>
      </w:r>
    </w:p>
    <w:p w14:paraId="177D9D2E" w14:textId="714BE82D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41B0450A" w14:textId="28C7DEB3" w:rsidR="005719DB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28"/>
          <w:szCs w:val="28"/>
        </w:rPr>
      </w:pPr>
      <w:r w:rsidRPr="002ABAB1">
        <w:rPr>
          <w:rFonts w:ascii="Times" w:hAnsi="Times" w:cs="Times"/>
          <w:b/>
          <w:bCs/>
          <w:color w:val="002060"/>
          <w:sz w:val="28"/>
          <w:szCs w:val="28"/>
        </w:rPr>
        <w:t xml:space="preserve">Dean of Students Office </w:t>
      </w:r>
    </w:p>
    <w:p w14:paraId="225567B4" w14:textId="77777777" w:rsidR="005719DB" w:rsidRPr="005719DB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The Dean of Students Office is committed to supporting students who are impacted by COVID-19. Though we are virtual, we continue our commitment to </w:t>
      </w:r>
      <w:r w:rsidRPr="002ABAB1">
        <w:rPr>
          <w:rFonts w:ascii="Times" w:hAnsi="Times" w:cs="Times"/>
        </w:rPr>
        <w:lastRenderedPageBreak/>
        <w:t xml:space="preserve">connecting students with essential resources during this difficult time. </w:t>
      </w:r>
    </w:p>
    <w:p w14:paraId="2D6B63CE" w14:textId="284A8339" w:rsidR="002ABAB1" w:rsidRDefault="002ABAB1" w:rsidP="002ABAB1">
      <w:pPr>
        <w:pStyle w:val="ListParagraph"/>
        <w:numPr>
          <w:ilvl w:val="1"/>
          <w:numId w:val="3"/>
        </w:numPr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8">
        <w:r w:rsidRPr="002ABAB1">
          <w:rPr>
            <w:rStyle w:val="Hyperlink"/>
            <w:rFonts w:ascii="Times" w:hAnsi="Times" w:cs="Times"/>
          </w:rPr>
          <w:t>CSUF Dean of Students Office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1F99C0E2" w14:textId="7C8E66DA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379A2CED" w14:textId="77777777" w:rsidR="005719DB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Disability Support Services (DSS)</w:t>
      </w:r>
    </w:p>
    <w:p w14:paraId="30BA4076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DSS staff will be responding to emails and inquiries remotely and meeting with students via Zoom during our usual 8am - 5pm business hours. </w:t>
      </w:r>
    </w:p>
    <w:p w14:paraId="7447C9D4" w14:textId="40C37BB3" w:rsidR="005719DB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9">
        <w:r w:rsidRPr="002ABAB1">
          <w:rPr>
            <w:rStyle w:val="Hyperlink"/>
            <w:rFonts w:ascii="Times" w:hAnsi="Times" w:cs="Times"/>
          </w:rPr>
          <w:t>CSUF Disability Support Services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1C0A9EC5" w14:textId="1B746374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0116B77D" w14:textId="77777777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Diversity and Initiative Resource Center (DIRC)</w:t>
      </w:r>
    </w:p>
    <w:p w14:paraId="5F89F86C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Asian Pacific American Resource Center </w:t>
      </w:r>
    </w:p>
    <w:p w14:paraId="4B0C220C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African American Resource Center </w:t>
      </w:r>
    </w:p>
    <w:p w14:paraId="2B83115C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Latinx Community Resource Center </w:t>
      </w:r>
    </w:p>
    <w:p w14:paraId="5E3DB895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LGBT Queer Resource Center </w:t>
      </w:r>
    </w:p>
    <w:p w14:paraId="00DF14E2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Titan Dreamers Resource Center </w:t>
      </w:r>
    </w:p>
    <w:p w14:paraId="0930D309" w14:textId="29A79CE8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10">
        <w:r w:rsidRPr="002ABAB1">
          <w:rPr>
            <w:rStyle w:val="Hyperlink"/>
            <w:rFonts w:ascii="Times" w:hAnsi="Times" w:cs="Times"/>
          </w:rPr>
          <w:t>CSUF Diversity and Initiative Resource Centers Webpage</w:t>
        </w:r>
      </w:hyperlink>
      <w:r w:rsidRPr="002ABAB1">
        <w:rPr>
          <w:rFonts w:ascii="Times" w:hAnsi="Times" w:cs="Times"/>
        </w:rPr>
        <w:t xml:space="preserve"> for more information.</w:t>
      </w:r>
    </w:p>
    <w:p w14:paraId="035242B6" w14:textId="339F8464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311CA4D6" w14:textId="77777777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Financial Aid </w:t>
      </w:r>
    </w:p>
    <w:p w14:paraId="32EC7D4C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>Our Financial Aid Staff are available to you by phone; by email, or by using our new "</w:t>
      </w:r>
      <w:r w:rsidRPr="002ABAB1">
        <w:rPr>
          <w:rFonts w:ascii="Times" w:hAnsi="Times" w:cs="Times"/>
          <w:i/>
          <w:iCs/>
        </w:rPr>
        <w:t>Ask Financial Aid Questions</w:t>
      </w:r>
      <w:r w:rsidRPr="002ABAB1">
        <w:rPr>
          <w:rFonts w:ascii="Times" w:hAnsi="Times" w:cs="Times"/>
        </w:rPr>
        <w:t xml:space="preserve">" tool. Our counselors are also available for in-depth Financial Aid counseling. </w:t>
      </w:r>
    </w:p>
    <w:p w14:paraId="358F9CBF" w14:textId="15207223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11">
        <w:r w:rsidRPr="002ABAB1">
          <w:rPr>
            <w:rStyle w:val="Hyperlink"/>
            <w:rFonts w:ascii="Times" w:hAnsi="Times" w:cs="Times"/>
          </w:rPr>
          <w:t>CSUF Financial Aid Webpage</w:t>
        </w:r>
      </w:hyperlink>
      <w:r w:rsidRPr="002ABAB1">
        <w:rPr>
          <w:rFonts w:ascii="Times" w:hAnsi="Times" w:cs="Times"/>
        </w:rPr>
        <w:t xml:space="preserve"> for more information.</w:t>
      </w:r>
    </w:p>
    <w:p w14:paraId="617D1C32" w14:textId="77777777" w:rsidR="001D58D7" w:rsidRPr="001D58D7" w:rsidRDefault="001D58D7" w:rsidP="002ABAB1">
      <w:pPr>
        <w:widowControl w:val="0"/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</w:p>
    <w:p w14:paraId="17AF935E" w14:textId="77777777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H&amp;SS Student Success Center</w:t>
      </w:r>
    </w:p>
    <w:p w14:paraId="45B53186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We are here to support your academic, personal, and social needs virtually. We are offering academic advising, career advising, leadership development opportunities, </w:t>
      </w:r>
      <w:r w:rsidRPr="002ABAB1">
        <w:rPr>
          <w:rFonts w:ascii="Times" w:hAnsi="Times" w:cs="Times"/>
        </w:rPr>
        <w:lastRenderedPageBreak/>
        <w:t xml:space="preserve">scholarship resources, and information about study abroad or study away via phone and Zoom. Please visit our website for more information. </w:t>
      </w:r>
    </w:p>
    <w:p w14:paraId="5339BA3E" w14:textId="1E8A0CD0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12">
        <w:r w:rsidRPr="002ABAB1">
          <w:rPr>
            <w:rStyle w:val="Hyperlink"/>
            <w:rFonts w:ascii="Times" w:hAnsi="Times" w:cs="Times"/>
          </w:rPr>
          <w:t>CSUF H&amp;SS Student Success Center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48C30957" w14:textId="3C092B2F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68AAD12F" w14:textId="77777777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Laptop/Device Request </w:t>
      </w:r>
    </w:p>
    <w:p w14:paraId="7C27F128" w14:textId="77777777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If you need a laptop and/or </w:t>
      </w:r>
      <w:proofErr w:type="spellStart"/>
      <w:r w:rsidRPr="002ABAB1">
        <w:rPr>
          <w:rFonts w:ascii="Times" w:hAnsi="Times" w:cs="Times"/>
        </w:rPr>
        <w:t>WiFi</w:t>
      </w:r>
      <w:proofErr w:type="spellEnd"/>
      <w:r w:rsidRPr="002ABAB1">
        <w:rPr>
          <w:rFonts w:ascii="Times" w:hAnsi="Times" w:cs="Times"/>
        </w:rPr>
        <w:t xml:space="preserve"> access to continue to participate in class and complete assignments online, please complete the COVID-19 Related Device Request form. A staff member will follow up within 2-3 business days. </w:t>
      </w:r>
    </w:p>
    <w:p w14:paraId="235B79C1" w14:textId="396B1CA2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>Please complete the</w:t>
      </w:r>
      <w:hyperlink r:id="rId13">
        <w:r w:rsidRPr="002ABAB1">
          <w:rPr>
            <w:rStyle w:val="Hyperlink"/>
            <w:rFonts w:ascii="Times" w:hAnsi="Times" w:cs="Times"/>
          </w:rPr>
          <w:t xml:space="preserve"> Laptop/Device Request form on the CSUF Dean of Students Office Webpage</w:t>
        </w:r>
      </w:hyperlink>
      <w:r w:rsidRPr="002ABAB1">
        <w:rPr>
          <w:rFonts w:ascii="Times" w:hAnsi="Times" w:cs="Times"/>
        </w:rPr>
        <w:t>.</w:t>
      </w:r>
    </w:p>
    <w:p w14:paraId="075A9C16" w14:textId="77777777" w:rsidR="00BA2C19" w:rsidRPr="001D58D7" w:rsidRDefault="00BA2C19" w:rsidP="002ABAB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Times" w:hAnsi="Times" w:cs="Times"/>
          <w:sz w:val="16"/>
          <w:szCs w:val="16"/>
        </w:rPr>
      </w:pPr>
    </w:p>
    <w:p w14:paraId="3A22A998" w14:textId="77777777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28"/>
          <w:szCs w:val="28"/>
        </w:rPr>
      </w:pPr>
      <w:r w:rsidRPr="002ABAB1">
        <w:rPr>
          <w:rFonts w:ascii="Times" w:hAnsi="Times" w:cs="Times"/>
          <w:b/>
          <w:bCs/>
          <w:color w:val="002060"/>
          <w:sz w:val="28"/>
          <w:szCs w:val="28"/>
        </w:rPr>
        <w:t>Major Advising</w:t>
      </w:r>
    </w:p>
    <w:p w14:paraId="5ED10F7F" w14:textId="77777777" w:rsidR="001D58D7" w:rsidRPr="001D58D7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eastAsiaTheme="minorEastAsia"/>
        </w:rPr>
      </w:pPr>
      <w:r w:rsidRPr="002ABAB1">
        <w:rPr>
          <w:rFonts w:ascii="Times" w:hAnsi="Times" w:cs="Times"/>
        </w:rPr>
        <w:t xml:space="preserve">For advising on major courses, please be sure to connect with your major department to see how they are providing virtual advising. </w:t>
      </w:r>
    </w:p>
    <w:p w14:paraId="0E1991B3" w14:textId="15B8E939" w:rsidR="001D58D7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eastAsiaTheme="minorEastAsia"/>
          <w:b/>
          <w:bCs/>
          <w:color w:val="002060"/>
          <w:sz w:val="28"/>
          <w:szCs w:val="28"/>
        </w:rPr>
      </w:pPr>
      <w:r w:rsidRPr="002ABAB1">
        <w:rPr>
          <w:rFonts w:ascii="Times" w:hAnsi="Times" w:cs="Times"/>
        </w:rPr>
        <w:t xml:space="preserve">Please visit the </w:t>
      </w:r>
      <w:hyperlink r:id="rId14">
        <w:r w:rsidRPr="002ABAB1">
          <w:rPr>
            <w:rStyle w:val="Hyperlink"/>
            <w:rFonts w:ascii="Times" w:hAnsi="Times" w:cs="Times"/>
          </w:rPr>
          <w:t>CSUF H&amp;SS Department Webpage where you can find your major department’s information</w:t>
        </w:r>
      </w:hyperlink>
      <w:r w:rsidRPr="002ABAB1">
        <w:rPr>
          <w:rFonts w:ascii="Times" w:hAnsi="Times" w:cs="Times"/>
        </w:rPr>
        <w:t xml:space="preserve">. </w:t>
      </w:r>
    </w:p>
    <w:p w14:paraId="245F7E3B" w14:textId="21853036" w:rsidR="001D58D7" w:rsidRPr="00BA2C19" w:rsidRDefault="001D58D7" w:rsidP="002ABAB1">
      <w:pPr>
        <w:widowControl w:val="0"/>
        <w:autoSpaceDE w:val="0"/>
        <w:autoSpaceDN w:val="0"/>
        <w:adjustRightInd w:val="0"/>
        <w:spacing w:after="240" w:line="360" w:lineRule="auto"/>
        <w:ind w:left="360"/>
        <w:rPr>
          <w:rFonts w:ascii="Times" w:hAnsi="Times" w:cs="Times"/>
        </w:rPr>
      </w:pPr>
    </w:p>
    <w:p w14:paraId="30447FE0" w14:textId="2723030A" w:rsidR="001D58D7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b/>
          <w:bCs/>
          <w:color w:val="002060"/>
          <w:sz w:val="28"/>
          <w:szCs w:val="28"/>
        </w:rPr>
      </w:pPr>
      <w:r w:rsidRPr="002ABAB1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Pollak Library </w:t>
      </w:r>
    </w:p>
    <w:p w14:paraId="4EEA8B71" w14:textId="77777777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For Fall semester, the library is making plans to provide some limited in-person access, for studying only, on the first floor north. Continue to visit our website for updates. </w:t>
      </w:r>
    </w:p>
    <w:p w14:paraId="16F44A71" w14:textId="0A08906A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15">
        <w:r w:rsidRPr="002ABAB1">
          <w:rPr>
            <w:rStyle w:val="Hyperlink"/>
            <w:rFonts w:ascii="Times" w:hAnsi="Times" w:cs="Times"/>
          </w:rPr>
          <w:t>CSUF Pollak Library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420804C6" w14:textId="593A34EC" w:rsidR="002ABAB1" w:rsidRDefault="002ABAB1" w:rsidP="002ABAB1">
      <w:pPr>
        <w:spacing w:after="240" w:line="360" w:lineRule="auto"/>
        <w:ind w:left="1080"/>
        <w:rPr>
          <w:rFonts w:ascii="Times" w:hAnsi="Times" w:cs="Times"/>
        </w:rPr>
      </w:pPr>
    </w:p>
    <w:p w14:paraId="34D8831B" w14:textId="77777777" w:rsidR="00BA2C19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28"/>
          <w:szCs w:val="28"/>
        </w:rPr>
      </w:pPr>
      <w:r w:rsidRPr="002ABAB1">
        <w:rPr>
          <w:rFonts w:ascii="Times" w:hAnsi="Times" w:cs="Times"/>
          <w:b/>
          <w:bCs/>
          <w:color w:val="002060"/>
          <w:sz w:val="28"/>
          <w:szCs w:val="28"/>
        </w:rPr>
        <w:t>Student Business Services (SBS)</w:t>
      </w:r>
    </w:p>
    <w:p w14:paraId="712A632B" w14:textId="77777777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We have temporarily suspended our in- person services. Please use one of our remote services during this time via phone, email, or live chat. </w:t>
      </w:r>
    </w:p>
    <w:p w14:paraId="022B69F4" w14:textId="68C1DDC3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lastRenderedPageBreak/>
        <w:t xml:space="preserve">Please the </w:t>
      </w:r>
      <w:hyperlink r:id="rId16">
        <w:r w:rsidRPr="002ABAB1">
          <w:rPr>
            <w:rStyle w:val="Hyperlink"/>
            <w:rFonts w:ascii="Times" w:hAnsi="Times" w:cs="Times"/>
          </w:rPr>
          <w:t>CSUF Student Business Services Webpage</w:t>
        </w:r>
      </w:hyperlink>
      <w:r w:rsidRPr="002ABAB1">
        <w:rPr>
          <w:rFonts w:ascii="Times" w:hAnsi="Times" w:cs="Times"/>
        </w:rPr>
        <w:t xml:space="preserve"> for more information: </w:t>
      </w:r>
    </w:p>
    <w:p w14:paraId="4156A878" w14:textId="3A69A3C5" w:rsidR="002ABAB1" w:rsidRDefault="002ABAB1" w:rsidP="002ABAB1">
      <w:pPr>
        <w:spacing w:after="240" w:line="360" w:lineRule="auto"/>
        <w:ind w:left="10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568C5688" w14:textId="77777777" w:rsidR="00BA2C19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proofErr w:type="spellStart"/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Tuffy’s</w:t>
      </w:r>
      <w:proofErr w:type="spellEnd"/>
      <w:r w:rsidRPr="002ABAB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Basic Needs Services</w:t>
      </w:r>
    </w:p>
    <w:p w14:paraId="60E095A5" w14:textId="77777777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While not physically present, </w:t>
      </w:r>
      <w:proofErr w:type="spellStart"/>
      <w:r w:rsidRPr="002ABAB1">
        <w:rPr>
          <w:rFonts w:ascii="Times" w:hAnsi="Times" w:cs="Times"/>
        </w:rPr>
        <w:t>Tuffy's</w:t>
      </w:r>
      <w:proofErr w:type="spellEnd"/>
      <w:r w:rsidRPr="002ABAB1">
        <w:rPr>
          <w:rFonts w:ascii="Times" w:hAnsi="Times" w:cs="Times"/>
        </w:rPr>
        <w:t xml:space="preserve"> Basic Needs Services Center staff are supporting students through alternative virtual means. To make an appointment or get in contact with us, please visit our website. </w:t>
      </w:r>
    </w:p>
    <w:p w14:paraId="22D9BD8D" w14:textId="549F6770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the </w:t>
      </w:r>
      <w:hyperlink r:id="rId17">
        <w:r w:rsidRPr="002ABAB1">
          <w:rPr>
            <w:rStyle w:val="Hyperlink"/>
            <w:rFonts w:ascii="Times" w:hAnsi="Times" w:cs="Times"/>
          </w:rPr>
          <w:t xml:space="preserve">CSUF </w:t>
        </w:r>
        <w:proofErr w:type="spellStart"/>
        <w:r w:rsidRPr="002ABAB1">
          <w:rPr>
            <w:rStyle w:val="Hyperlink"/>
            <w:rFonts w:ascii="Times" w:hAnsi="Times" w:cs="Times"/>
          </w:rPr>
          <w:t>Tuffy’s</w:t>
        </w:r>
        <w:proofErr w:type="spellEnd"/>
        <w:r w:rsidRPr="002ABAB1">
          <w:rPr>
            <w:rStyle w:val="Hyperlink"/>
            <w:rFonts w:ascii="Times" w:hAnsi="Times" w:cs="Times"/>
          </w:rPr>
          <w:t xml:space="preserve"> Basic Needs Services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76827071" w14:textId="1CAC9755" w:rsidR="002ABAB1" w:rsidRDefault="002ABAB1" w:rsidP="002ABAB1">
      <w:pPr>
        <w:spacing w:after="240" w:line="360" w:lineRule="auto"/>
        <w:ind w:left="1080"/>
        <w:rPr>
          <w:rFonts w:ascii="Times New Roman" w:eastAsia="Times New Roman" w:hAnsi="Times New Roman" w:cs="Times New Roman"/>
          <w:color w:val="0000FF"/>
          <w:u w:val="single"/>
        </w:rPr>
      </w:pPr>
    </w:p>
    <w:p w14:paraId="16497F33" w14:textId="77777777" w:rsidR="00BA2C19" w:rsidRPr="00BA2C19" w:rsidRDefault="002ABAB1" w:rsidP="002ABAB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b/>
          <w:bCs/>
          <w:color w:val="002060"/>
          <w:sz w:val="18"/>
          <w:szCs w:val="18"/>
        </w:rPr>
      </w:pPr>
      <w:r w:rsidRPr="002ABAB1">
        <w:rPr>
          <w:rFonts w:ascii="Times" w:eastAsia="Times New Roman" w:hAnsi="Times" w:cs="Times New Roman"/>
          <w:b/>
          <w:bCs/>
          <w:color w:val="002060"/>
          <w:sz w:val="28"/>
          <w:szCs w:val="28"/>
        </w:rPr>
        <w:t xml:space="preserve">University Learning Center </w:t>
      </w:r>
    </w:p>
    <w:p w14:paraId="1CA18B1D" w14:textId="77777777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</w:rPr>
      </w:pPr>
      <w:r w:rsidRPr="002ABAB1">
        <w:rPr>
          <w:rFonts w:ascii="Times" w:hAnsi="Times" w:cs="Times"/>
        </w:rPr>
        <w:t xml:space="preserve">The University Learning Center supports students in most CSUF undergraduate GE courses. We offer 1-1 (as well as groups of three in the same course) peer tutoring and many more services to help you reach your academic goals. Visit our website to schedule a virtual appointment with a tutor. </w:t>
      </w:r>
    </w:p>
    <w:p w14:paraId="7C62AB3A" w14:textId="5A3B8BB9" w:rsidR="00BA2C19" w:rsidRPr="00BA2C19" w:rsidRDefault="002ABAB1" w:rsidP="002ABAB1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spacing w:after="240" w:line="360" w:lineRule="auto"/>
        <w:rPr>
          <w:rFonts w:ascii="Times" w:hAnsi="Times" w:cs="Times"/>
          <w:sz w:val="16"/>
          <w:szCs w:val="16"/>
          <w:u w:val="single"/>
        </w:rPr>
      </w:pPr>
      <w:r w:rsidRPr="002ABAB1">
        <w:rPr>
          <w:rFonts w:ascii="Times" w:hAnsi="Times" w:cs="Times"/>
        </w:rPr>
        <w:t xml:space="preserve">Please visit the </w:t>
      </w:r>
      <w:hyperlink r:id="rId18">
        <w:r w:rsidRPr="002ABAB1">
          <w:rPr>
            <w:rStyle w:val="Hyperlink"/>
            <w:rFonts w:ascii="Times" w:hAnsi="Times" w:cs="Times"/>
          </w:rPr>
          <w:t>CSUF University Learning Center Webpage</w:t>
        </w:r>
      </w:hyperlink>
      <w:r w:rsidRPr="002ABAB1">
        <w:rPr>
          <w:rFonts w:ascii="Times" w:hAnsi="Times" w:cs="Times"/>
        </w:rPr>
        <w:t xml:space="preserve"> for more information. </w:t>
      </w:r>
    </w:p>
    <w:p w14:paraId="704FCC26" w14:textId="77777777" w:rsidR="00BA2C19" w:rsidRDefault="00BA2C19" w:rsidP="002ABAB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Times" w:hAnsi="Times" w:cs="Times"/>
          <w:sz w:val="16"/>
          <w:szCs w:val="16"/>
        </w:rPr>
      </w:pPr>
    </w:p>
    <w:p w14:paraId="4057C637" w14:textId="77777777" w:rsidR="00BA2C19" w:rsidRPr="00BA2C19" w:rsidRDefault="00BA2C19" w:rsidP="002ABAB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Times" w:hAnsi="Times" w:cs="Times"/>
          <w:sz w:val="16"/>
          <w:szCs w:val="16"/>
        </w:rPr>
      </w:pPr>
    </w:p>
    <w:p w14:paraId="025C01ED" w14:textId="2FA9AB9C" w:rsidR="00BA2C19" w:rsidRPr="00BA2C19" w:rsidRDefault="002ABAB1" w:rsidP="002ABAB1">
      <w:pPr>
        <w:widowControl w:val="0"/>
        <w:autoSpaceDE w:val="0"/>
        <w:autoSpaceDN w:val="0"/>
        <w:adjustRightInd w:val="0"/>
        <w:spacing w:after="240" w:line="360" w:lineRule="auto"/>
        <w:jc w:val="center"/>
        <w:rPr>
          <w:rFonts w:ascii="Times" w:hAnsi="Times" w:cs="Times"/>
        </w:rPr>
      </w:pPr>
      <w:r w:rsidRPr="002ABAB1">
        <w:rPr>
          <w:rFonts w:ascii="Times" w:hAnsi="Times" w:cs="Times"/>
        </w:rPr>
        <w:t xml:space="preserve">Have additional questions? Please visit the </w:t>
      </w:r>
      <w:hyperlink r:id="rId19">
        <w:r w:rsidRPr="002ABAB1">
          <w:rPr>
            <w:rStyle w:val="Hyperlink"/>
            <w:rFonts w:ascii="Times" w:hAnsi="Times" w:cs="Times"/>
          </w:rPr>
          <w:t>H&amp;SS Student Success Center Webpage</w:t>
        </w:r>
      </w:hyperlink>
      <w:r w:rsidRPr="002ABAB1">
        <w:rPr>
          <w:rFonts w:ascii="Times" w:hAnsi="Times" w:cs="Times"/>
        </w:rPr>
        <w:t xml:space="preserve"> where you can find our contact information.</w:t>
      </w:r>
    </w:p>
    <w:p w14:paraId="1EC2A1B0" w14:textId="77777777" w:rsidR="00BA2C19" w:rsidRPr="00BA2C19" w:rsidRDefault="00BA2C19" w:rsidP="002ABAB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Times" w:hAnsi="Times" w:cs="Times"/>
          <w:b/>
          <w:bCs/>
          <w:sz w:val="28"/>
          <w:szCs w:val="28"/>
        </w:rPr>
      </w:pPr>
    </w:p>
    <w:p w14:paraId="2BC1A672" w14:textId="77777777" w:rsidR="001D58D7" w:rsidRPr="001D58D7" w:rsidRDefault="001D58D7" w:rsidP="002ABAB1">
      <w:pPr>
        <w:pStyle w:val="ListParagraph"/>
        <w:widowControl w:val="0"/>
        <w:autoSpaceDE w:val="0"/>
        <w:autoSpaceDN w:val="0"/>
        <w:adjustRightInd w:val="0"/>
        <w:spacing w:after="240" w:line="360" w:lineRule="auto"/>
        <w:ind w:left="1440"/>
        <w:rPr>
          <w:rFonts w:ascii="Times" w:hAnsi="Times" w:cs="Times"/>
          <w:sz w:val="16"/>
          <w:szCs w:val="16"/>
        </w:rPr>
      </w:pPr>
    </w:p>
    <w:p w14:paraId="3F1B3529" w14:textId="77777777" w:rsidR="007E2C72" w:rsidRPr="00BA2C19" w:rsidRDefault="007E2C72" w:rsidP="002ABAB1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7E2C72" w:rsidRPr="00BA2C19" w:rsidSect="006F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4897"/>
    <w:multiLevelType w:val="hybridMultilevel"/>
    <w:tmpl w:val="D5665C06"/>
    <w:lvl w:ilvl="0" w:tplc="A5F8B3A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23B81"/>
    <w:multiLevelType w:val="hybridMultilevel"/>
    <w:tmpl w:val="A3F8F0A8"/>
    <w:lvl w:ilvl="0" w:tplc="A44ED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571D"/>
    <w:multiLevelType w:val="hybridMultilevel"/>
    <w:tmpl w:val="0DF8300E"/>
    <w:lvl w:ilvl="0" w:tplc="C7A8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87D4B"/>
    <w:multiLevelType w:val="hybridMultilevel"/>
    <w:tmpl w:val="0B200CF2"/>
    <w:lvl w:ilvl="0" w:tplc="B1BACC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8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C72"/>
    <w:rsid w:val="001D58D7"/>
    <w:rsid w:val="0028378E"/>
    <w:rsid w:val="002A4B76"/>
    <w:rsid w:val="002ABAB1"/>
    <w:rsid w:val="00340F05"/>
    <w:rsid w:val="004C5945"/>
    <w:rsid w:val="005719DB"/>
    <w:rsid w:val="00685EB2"/>
    <w:rsid w:val="006F0B1A"/>
    <w:rsid w:val="007E2C72"/>
    <w:rsid w:val="00843437"/>
    <w:rsid w:val="00977A91"/>
    <w:rsid w:val="00997D86"/>
    <w:rsid w:val="00BA2C19"/>
    <w:rsid w:val="00C02228"/>
    <w:rsid w:val="00CE5DE1"/>
    <w:rsid w:val="00E157A7"/>
    <w:rsid w:val="00F36652"/>
    <w:rsid w:val="00FD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5AA3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C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9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llerton.edu/deanofstudents/" TargetMode="External"/><Relationship Id="rId13" Type="http://schemas.openxmlformats.org/officeDocument/2006/relationships/hyperlink" Target="http://www.fullerton.edu/deanofstudents/" TargetMode="External"/><Relationship Id="rId18" Type="http://schemas.openxmlformats.org/officeDocument/2006/relationships/hyperlink" Target="http://www.fullerton.edu/ulc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fullerton.edu/caps/" TargetMode="External"/><Relationship Id="rId12" Type="http://schemas.openxmlformats.org/officeDocument/2006/relationships/hyperlink" Target="http://hss.fullerton.edu/student_success_team/SSCenter/StudentSuccessCenter.aspx" TargetMode="External"/><Relationship Id="rId17" Type="http://schemas.openxmlformats.org/officeDocument/2006/relationships/hyperlink" Target="https://www.fullerton.edu/deanofstudents/tuffys_basic_need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bs.fullerton.e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ullerton.edu/career/" TargetMode="External"/><Relationship Id="rId11" Type="http://schemas.openxmlformats.org/officeDocument/2006/relationships/hyperlink" Target="http://www.fullerton.edu/financialaid/" TargetMode="External"/><Relationship Id="rId5" Type="http://schemas.openxmlformats.org/officeDocument/2006/relationships/hyperlink" Target="http://www.fullerton.edu/aac/" TargetMode="External"/><Relationship Id="rId15" Type="http://schemas.openxmlformats.org/officeDocument/2006/relationships/hyperlink" Target="http://www.library.fullerton.edu/virtual/" TargetMode="External"/><Relationship Id="rId10" Type="http://schemas.openxmlformats.org/officeDocument/2006/relationships/hyperlink" Target="https://www.fullerton.edu/dirc/" TargetMode="External"/><Relationship Id="rId19" Type="http://schemas.openxmlformats.org/officeDocument/2006/relationships/hyperlink" Target="https://hss.fullerton.edu/student_success_tea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llerton.edu/dss/" TargetMode="External"/><Relationship Id="rId14" Type="http://schemas.openxmlformats.org/officeDocument/2006/relationships/hyperlink" Target="http://hss.fullerton.edu/academic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Jacques</dc:creator>
  <cp:keywords/>
  <dc:description/>
  <cp:lastModifiedBy>Van Fleet, Alan</cp:lastModifiedBy>
  <cp:revision>3</cp:revision>
  <dcterms:created xsi:type="dcterms:W3CDTF">2020-09-01T18:16:00Z</dcterms:created>
  <dcterms:modified xsi:type="dcterms:W3CDTF">2020-09-01T18:17:00Z</dcterms:modified>
</cp:coreProperties>
</file>