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5CECA" w14:textId="4165268D" w:rsidR="003433F1" w:rsidRPr="001555BB" w:rsidRDefault="003433F1" w:rsidP="00CF6DFA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1555BB">
        <w:rPr>
          <w:rFonts w:ascii="Cambria" w:hAnsi="Cambria"/>
          <w:b/>
          <w:sz w:val="28"/>
          <w:szCs w:val="28"/>
        </w:rPr>
        <w:t xml:space="preserve">Geography </w:t>
      </w:r>
      <w:r w:rsidR="00EF7B51">
        <w:rPr>
          <w:rFonts w:ascii="Cambria" w:hAnsi="Cambria"/>
          <w:b/>
          <w:sz w:val="28"/>
          <w:szCs w:val="28"/>
        </w:rPr>
        <w:t>Fall</w:t>
      </w:r>
      <w:r w:rsidRPr="001555BB">
        <w:rPr>
          <w:rFonts w:ascii="Cambria" w:hAnsi="Cambria"/>
          <w:b/>
          <w:sz w:val="28"/>
          <w:szCs w:val="28"/>
        </w:rPr>
        <w:t xml:space="preserve"> 2021 Course Offerings</w:t>
      </w:r>
    </w:p>
    <w:p w14:paraId="2D1A7EAD" w14:textId="0D3DBD1B" w:rsidR="003F2EB9" w:rsidRPr="0088014D" w:rsidRDefault="003253B5">
      <w:pPr>
        <w:rPr>
          <w:rFonts w:ascii="Cambria" w:hAnsi="Cambria"/>
          <w:sz w:val="24"/>
          <w:szCs w:val="24"/>
        </w:rPr>
      </w:pPr>
      <w:r w:rsidRPr="0088014D">
        <w:rPr>
          <w:rFonts w:ascii="Cambria" w:hAnsi="Cambria"/>
          <w:sz w:val="24"/>
          <w:szCs w:val="24"/>
        </w:rPr>
        <w:t xml:space="preserve">In </w:t>
      </w:r>
      <w:proofErr w:type="gramStart"/>
      <w:r w:rsidR="008608C0">
        <w:rPr>
          <w:rFonts w:ascii="Cambria" w:hAnsi="Cambria"/>
          <w:sz w:val="24"/>
          <w:szCs w:val="24"/>
        </w:rPr>
        <w:t>Fall</w:t>
      </w:r>
      <w:proofErr w:type="gramEnd"/>
      <w:r w:rsidRPr="0088014D">
        <w:rPr>
          <w:rFonts w:ascii="Cambria" w:hAnsi="Cambria"/>
          <w:sz w:val="24"/>
          <w:szCs w:val="24"/>
        </w:rPr>
        <w:t xml:space="preserve"> 2021, GEOG classes will be </w:t>
      </w:r>
      <w:r w:rsidR="000A7FAB" w:rsidRPr="0088014D">
        <w:rPr>
          <w:rFonts w:ascii="Cambria" w:hAnsi="Cambria"/>
          <w:sz w:val="24"/>
          <w:szCs w:val="24"/>
        </w:rPr>
        <w:t>conducted online</w:t>
      </w:r>
      <w:r w:rsidR="008608C0">
        <w:rPr>
          <w:rFonts w:ascii="Cambria" w:hAnsi="Cambria"/>
          <w:sz w:val="24"/>
          <w:szCs w:val="24"/>
        </w:rPr>
        <w:t xml:space="preserve"> and in-person</w:t>
      </w:r>
      <w:r w:rsidR="000A7FAB" w:rsidRPr="0088014D">
        <w:rPr>
          <w:rFonts w:ascii="Cambria" w:hAnsi="Cambria"/>
          <w:sz w:val="24"/>
          <w:szCs w:val="24"/>
        </w:rPr>
        <w:t xml:space="preserve">. </w:t>
      </w:r>
      <w:r w:rsidR="00493CAC" w:rsidRPr="0088014D">
        <w:rPr>
          <w:rFonts w:ascii="Cambria" w:hAnsi="Cambria"/>
          <w:sz w:val="24"/>
          <w:szCs w:val="24"/>
        </w:rPr>
        <w:t>Multiple sections are available for several classes (e.g., GEOG 110, GEOG 329</w:t>
      </w:r>
      <w:r w:rsidR="001555BB" w:rsidRPr="0088014D">
        <w:rPr>
          <w:rFonts w:ascii="Cambria" w:hAnsi="Cambria"/>
          <w:sz w:val="24"/>
          <w:szCs w:val="24"/>
        </w:rPr>
        <w:t>, GEOG 332</w:t>
      </w:r>
      <w:r w:rsidR="00493CAC" w:rsidRPr="0088014D">
        <w:rPr>
          <w:rFonts w:ascii="Cambria" w:hAnsi="Cambria"/>
          <w:sz w:val="24"/>
          <w:szCs w:val="24"/>
        </w:rPr>
        <w:t>).</w:t>
      </w:r>
      <w:r w:rsidR="006F16AC" w:rsidRPr="0088014D">
        <w:rPr>
          <w:rFonts w:ascii="Cambria" w:hAnsi="Cambria"/>
          <w:sz w:val="24"/>
          <w:szCs w:val="24"/>
        </w:rPr>
        <w:t xml:space="preserve"> </w:t>
      </w:r>
      <w:r w:rsidR="003432F9">
        <w:rPr>
          <w:rFonts w:ascii="Cambria" w:hAnsi="Cambria"/>
          <w:sz w:val="24"/>
          <w:szCs w:val="24"/>
        </w:rPr>
        <w:t xml:space="preserve">In-person courses have specific meeting times and places. </w:t>
      </w:r>
      <w:r w:rsidR="003F2EB9" w:rsidRPr="0088014D">
        <w:rPr>
          <w:rFonts w:ascii="Cambria" w:hAnsi="Cambria"/>
          <w:sz w:val="24"/>
          <w:szCs w:val="24"/>
        </w:rPr>
        <w:t xml:space="preserve">Synchronous </w:t>
      </w:r>
      <w:r w:rsidR="003432F9">
        <w:rPr>
          <w:rFonts w:ascii="Cambria" w:hAnsi="Cambria"/>
          <w:sz w:val="24"/>
          <w:szCs w:val="24"/>
        </w:rPr>
        <w:t xml:space="preserve">online </w:t>
      </w:r>
      <w:r w:rsidR="003F2EB9" w:rsidRPr="0088014D">
        <w:rPr>
          <w:rFonts w:ascii="Cambria" w:hAnsi="Cambria"/>
          <w:sz w:val="24"/>
          <w:szCs w:val="24"/>
        </w:rPr>
        <w:t xml:space="preserve">classes </w:t>
      </w:r>
      <w:r w:rsidR="006F4016" w:rsidRPr="0088014D">
        <w:rPr>
          <w:rFonts w:ascii="Cambria" w:hAnsi="Cambria"/>
          <w:sz w:val="24"/>
          <w:szCs w:val="24"/>
        </w:rPr>
        <w:t xml:space="preserve">will have </w:t>
      </w:r>
      <w:r w:rsidR="001555BB" w:rsidRPr="0088014D">
        <w:rPr>
          <w:rFonts w:ascii="Cambria" w:hAnsi="Cambria"/>
          <w:sz w:val="24"/>
          <w:szCs w:val="24"/>
        </w:rPr>
        <w:t xml:space="preserve">specific </w:t>
      </w:r>
      <w:r w:rsidR="006F4016" w:rsidRPr="0088014D">
        <w:rPr>
          <w:rFonts w:ascii="Cambria" w:hAnsi="Cambria"/>
          <w:sz w:val="24"/>
          <w:szCs w:val="24"/>
        </w:rPr>
        <w:t xml:space="preserve">meeting times, and you will </w:t>
      </w:r>
      <w:r w:rsidR="003F2EB9" w:rsidRPr="0088014D">
        <w:rPr>
          <w:rFonts w:ascii="Cambria" w:hAnsi="Cambria"/>
          <w:sz w:val="24"/>
          <w:szCs w:val="24"/>
        </w:rPr>
        <w:t>need to be available at the days and times listed on the class sch</w:t>
      </w:r>
      <w:r w:rsidR="006F4016" w:rsidRPr="0088014D">
        <w:rPr>
          <w:rFonts w:ascii="Cambria" w:hAnsi="Cambria"/>
          <w:sz w:val="24"/>
          <w:szCs w:val="24"/>
        </w:rPr>
        <w:t xml:space="preserve">edule for </w:t>
      </w:r>
      <w:r w:rsidR="001555BB" w:rsidRPr="0088014D">
        <w:rPr>
          <w:rFonts w:ascii="Cambria" w:hAnsi="Cambria"/>
          <w:sz w:val="24"/>
          <w:szCs w:val="24"/>
        </w:rPr>
        <w:t xml:space="preserve">class lectures and </w:t>
      </w:r>
      <w:r w:rsidR="006F4016" w:rsidRPr="0088014D">
        <w:rPr>
          <w:rFonts w:ascii="Cambria" w:hAnsi="Cambria"/>
          <w:sz w:val="24"/>
          <w:szCs w:val="24"/>
        </w:rPr>
        <w:t xml:space="preserve">activities. Asynchronous </w:t>
      </w:r>
      <w:r w:rsidR="003432F9">
        <w:rPr>
          <w:rFonts w:ascii="Cambria" w:hAnsi="Cambria"/>
          <w:sz w:val="24"/>
          <w:szCs w:val="24"/>
        </w:rPr>
        <w:t xml:space="preserve">online </w:t>
      </w:r>
      <w:r w:rsidR="006F4016" w:rsidRPr="0088014D">
        <w:rPr>
          <w:rFonts w:ascii="Cambria" w:hAnsi="Cambria"/>
          <w:sz w:val="24"/>
          <w:szCs w:val="24"/>
        </w:rPr>
        <w:t xml:space="preserve">classes will </w:t>
      </w:r>
      <w:r w:rsidR="003F2EB9" w:rsidRPr="0088014D">
        <w:rPr>
          <w:rFonts w:ascii="Cambria" w:hAnsi="Cambria"/>
          <w:sz w:val="24"/>
          <w:szCs w:val="24"/>
        </w:rPr>
        <w:t>list "TBA" under the Days &amp; Times</w:t>
      </w:r>
      <w:r w:rsidR="006F4016" w:rsidRPr="0088014D">
        <w:rPr>
          <w:rFonts w:ascii="Cambria" w:hAnsi="Cambria"/>
          <w:sz w:val="24"/>
          <w:szCs w:val="24"/>
        </w:rPr>
        <w:t xml:space="preserve"> in the CSUF schedule</w:t>
      </w:r>
      <w:r w:rsidR="003F2EB9" w:rsidRPr="0088014D">
        <w:rPr>
          <w:rFonts w:ascii="Cambria" w:hAnsi="Cambria"/>
          <w:sz w:val="24"/>
          <w:szCs w:val="24"/>
        </w:rPr>
        <w:t xml:space="preserve">. This means that </w:t>
      </w:r>
      <w:r w:rsidR="006F4016" w:rsidRPr="0088014D">
        <w:rPr>
          <w:rFonts w:ascii="Cambria" w:hAnsi="Cambria"/>
          <w:sz w:val="24"/>
          <w:szCs w:val="24"/>
        </w:rPr>
        <w:t xml:space="preserve">you </w:t>
      </w:r>
      <w:r w:rsidR="003F2EB9" w:rsidRPr="0088014D">
        <w:rPr>
          <w:rFonts w:ascii="Cambria" w:hAnsi="Cambria"/>
          <w:sz w:val="24"/>
          <w:szCs w:val="24"/>
        </w:rPr>
        <w:t>will not be required to be present at particu</w:t>
      </w:r>
      <w:r w:rsidR="006F4016" w:rsidRPr="0088014D">
        <w:rPr>
          <w:rFonts w:ascii="Cambria" w:hAnsi="Cambria"/>
          <w:sz w:val="24"/>
          <w:szCs w:val="24"/>
        </w:rPr>
        <w:t>l</w:t>
      </w:r>
      <w:r w:rsidR="003F2EB9" w:rsidRPr="0088014D">
        <w:rPr>
          <w:rFonts w:ascii="Cambria" w:hAnsi="Cambria"/>
          <w:sz w:val="24"/>
          <w:szCs w:val="24"/>
        </w:rPr>
        <w:t>ar days and times for class instruction. </w:t>
      </w:r>
      <w:r w:rsidR="00493CAC" w:rsidRPr="0088014D">
        <w:rPr>
          <w:rFonts w:ascii="Cambria" w:hAnsi="Cambria"/>
          <w:sz w:val="24"/>
          <w:szCs w:val="24"/>
        </w:rPr>
        <w:t>Hybrid / c</w:t>
      </w:r>
      <w:r w:rsidR="006F4016" w:rsidRPr="0088014D">
        <w:rPr>
          <w:rFonts w:ascii="Cambria" w:hAnsi="Cambria"/>
          <w:sz w:val="24"/>
          <w:szCs w:val="24"/>
        </w:rPr>
        <w:t xml:space="preserve">ombination </w:t>
      </w:r>
      <w:r w:rsidR="003432F9">
        <w:rPr>
          <w:rFonts w:ascii="Cambria" w:hAnsi="Cambria"/>
          <w:sz w:val="24"/>
          <w:szCs w:val="24"/>
        </w:rPr>
        <w:t xml:space="preserve">online </w:t>
      </w:r>
      <w:r w:rsidR="006F4016" w:rsidRPr="0088014D">
        <w:rPr>
          <w:rFonts w:ascii="Cambria" w:hAnsi="Cambria"/>
          <w:sz w:val="24"/>
          <w:szCs w:val="24"/>
        </w:rPr>
        <w:t>classes will list both class meeting times and "TBA" under the Days &amp; Times in the CSUF schedule. This means that you will have a combination of synchronous and asynchronous activities. </w:t>
      </w:r>
    </w:p>
    <w:p w14:paraId="39FF6D1B" w14:textId="006B6813" w:rsidR="0088014D" w:rsidRPr="0088014D" w:rsidRDefault="000A7FAB">
      <w:pPr>
        <w:rPr>
          <w:rFonts w:ascii="Cambria" w:hAnsi="Cambria"/>
          <w:sz w:val="24"/>
          <w:szCs w:val="24"/>
        </w:rPr>
      </w:pPr>
      <w:r w:rsidRPr="0088014D">
        <w:rPr>
          <w:rFonts w:ascii="Cambria" w:hAnsi="Cambria"/>
          <w:sz w:val="24"/>
          <w:szCs w:val="24"/>
        </w:rPr>
        <w:t xml:space="preserve">The information below applies to students with catalog years Fall 2019 and later. </w:t>
      </w:r>
      <w:r w:rsidR="003F2EB9" w:rsidRPr="0088014D">
        <w:rPr>
          <w:rFonts w:ascii="Cambria" w:hAnsi="Cambria"/>
          <w:sz w:val="24"/>
          <w:szCs w:val="24"/>
        </w:rPr>
        <w:t xml:space="preserve">Your catalog year is listed on your Titan Degree Audit. The latest schedule information is available </w:t>
      </w:r>
      <w:r w:rsidR="006F4016" w:rsidRPr="0088014D">
        <w:rPr>
          <w:rFonts w:ascii="Cambria" w:hAnsi="Cambria"/>
          <w:sz w:val="24"/>
          <w:szCs w:val="24"/>
        </w:rPr>
        <w:t>through the CSUF website and on</w:t>
      </w:r>
      <w:r w:rsidR="003F2EB9" w:rsidRPr="0088014D">
        <w:rPr>
          <w:rFonts w:ascii="Cambria" w:hAnsi="Cambria"/>
          <w:sz w:val="24"/>
          <w:szCs w:val="24"/>
        </w:rPr>
        <w:t xml:space="preserve"> Titan Online. For information about any class, please email the professor. For general information, please email the Department Chair and Undergraduate Advisor, Dr. Mark Drayse (</w:t>
      </w:r>
      <w:hyperlink r:id="rId6" w:history="1">
        <w:r w:rsidR="003F2EB9" w:rsidRPr="0088014D">
          <w:rPr>
            <w:rStyle w:val="Hyperlink"/>
            <w:rFonts w:ascii="Cambria" w:hAnsi="Cambria"/>
            <w:sz w:val="24"/>
            <w:szCs w:val="24"/>
          </w:rPr>
          <w:t>mdrayse@fullerton.edu</w:t>
        </w:r>
      </w:hyperlink>
      <w:r w:rsidR="003F2EB9" w:rsidRPr="0088014D">
        <w:rPr>
          <w:rFonts w:ascii="Cambria" w:hAnsi="Cambria"/>
          <w:sz w:val="24"/>
          <w:szCs w:val="24"/>
        </w:rPr>
        <w:t xml:space="preserve">) or the Outreach Coordinator, Dr. Zia Salim (zsalim@fullerton.edu). If you are not a geography major but would like information about majoring, double majoring, or minoring in geography, </w:t>
      </w:r>
      <w:hyperlink r:id="rId7" w:history="1">
        <w:r w:rsidR="003F2EB9" w:rsidRPr="0088014D">
          <w:rPr>
            <w:rStyle w:val="Hyperlink"/>
            <w:rFonts w:ascii="Cambria" w:hAnsi="Cambria"/>
            <w:sz w:val="24"/>
            <w:szCs w:val="24"/>
          </w:rPr>
          <w:t>please click here</w:t>
        </w:r>
      </w:hyperlink>
      <w:r w:rsidR="003F2EB9" w:rsidRPr="0088014D">
        <w:rPr>
          <w:rFonts w:ascii="Cambria" w:hAnsi="Cambria"/>
          <w:sz w:val="24"/>
          <w:szCs w:val="24"/>
        </w:rPr>
        <w:t xml:space="preserve">. </w:t>
      </w:r>
    </w:p>
    <w:p w14:paraId="4E00668F" w14:textId="77777777" w:rsidR="0088014D" w:rsidRPr="001555BB" w:rsidRDefault="0088014D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350"/>
        <w:gridCol w:w="4950"/>
        <w:gridCol w:w="1620"/>
        <w:gridCol w:w="2340"/>
      </w:tblGrid>
      <w:tr w:rsidR="00874EB6" w:rsidRPr="001555BB" w14:paraId="159E94D8" w14:textId="77777777" w:rsidTr="001555BB">
        <w:tc>
          <w:tcPr>
            <w:tcW w:w="2515" w:type="dxa"/>
            <w:shd w:val="clear" w:color="auto" w:fill="FFC000" w:themeFill="accent4"/>
          </w:tcPr>
          <w:p w14:paraId="322C87DD" w14:textId="77777777" w:rsidR="00CF6DFA" w:rsidRPr="001555BB" w:rsidRDefault="00CF6DFA" w:rsidP="00493CAC">
            <w:pPr>
              <w:rPr>
                <w:rFonts w:ascii="Cambria" w:hAnsi="Cambria"/>
                <w:b/>
                <w:i/>
              </w:rPr>
            </w:pPr>
          </w:p>
          <w:p w14:paraId="7164FB54" w14:textId="77777777" w:rsidR="00874EB6" w:rsidRPr="001555BB" w:rsidRDefault="00874EB6" w:rsidP="00493CAC">
            <w:pPr>
              <w:rPr>
                <w:rFonts w:ascii="Cambria" w:hAnsi="Cambria"/>
                <w:b/>
                <w:i/>
              </w:rPr>
            </w:pPr>
            <w:r w:rsidRPr="001555BB">
              <w:rPr>
                <w:rFonts w:ascii="Cambria" w:hAnsi="Cambria"/>
                <w:b/>
                <w:i/>
              </w:rPr>
              <w:t>Course Title</w:t>
            </w:r>
          </w:p>
        </w:tc>
        <w:tc>
          <w:tcPr>
            <w:tcW w:w="1350" w:type="dxa"/>
            <w:shd w:val="clear" w:color="auto" w:fill="FFC000" w:themeFill="accent4"/>
          </w:tcPr>
          <w:p w14:paraId="4A0AC1BF" w14:textId="77777777" w:rsidR="00874EB6" w:rsidRPr="001555BB" w:rsidRDefault="00874EB6" w:rsidP="00493CAC">
            <w:pPr>
              <w:rPr>
                <w:rFonts w:ascii="Cambria" w:hAnsi="Cambria"/>
                <w:b/>
                <w:i/>
              </w:rPr>
            </w:pPr>
            <w:r w:rsidRPr="001555BB">
              <w:rPr>
                <w:rFonts w:ascii="Cambria" w:hAnsi="Cambria"/>
                <w:b/>
                <w:i/>
              </w:rPr>
              <w:t>Course Number</w:t>
            </w:r>
          </w:p>
        </w:tc>
        <w:tc>
          <w:tcPr>
            <w:tcW w:w="4950" w:type="dxa"/>
            <w:shd w:val="clear" w:color="auto" w:fill="FFC000" w:themeFill="accent4"/>
          </w:tcPr>
          <w:p w14:paraId="19B79C86" w14:textId="77777777" w:rsidR="00CF6DFA" w:rsidRPr="001555BB" w:rsidRDefault="00CF6DFA" w:rsidP="00493CAC">
            <w:pPr>
              <w:rPr>
                <w:rFonts w:ascii="Cambria" w:hAnsi="Cambria"/>
                <w:b/>
                <w:i/>
              </w:rPr>
            </w:pPr>
          </w:p>
          <w:p w14:paraId="33FC75E1" w14:textId="77777777" w:rsidR="00874EB6" w:rsidRPr="001555BB" w:rsidRDefault="00874EB6" w:rsidP="00493CAC">
            <w:pPr>
              <w:rPr>
                <w:rFonts w:ascii="Cambria" w:hAnsi="Cambria"/>
                <w:b/>
                <w:i/>
              </w:rPr>
            </w:pPr>
            <w:r w:rsidRPr="001555BB">
              <w:rPr>
                <w:rFonts w:ascii="Cambria" w:hAnsi="Cambria"/>
                <w:b/>
                <w:i/>
              </w:rPr>
              <w:t>Instructor and Schedule</w:t>
            </w:r>
          </w:p>
        </w:tc>
        <w:tc>
          <w:tcPr>
            <w:tcW w:w="1620" w:type="dxa"/>
            <w:shd w:val="clear" w:color="auto" w:fill="FFC000" w:themeFill="accent4"/>
          </w:tcPr>
          <w:p w14:paraId="7743113A" w14:textId="77777777" w:rsidR="00874EB6" w:rsidRPr="001555BB" w:rsidRDefault="00874EB6" w:rsidP="00493CAC">
            <w:pPr>
              <w:rPr>
                <w:rFonts w:ascii="Cambria" w:hAnsi="Cambria"/>
                <w:b/>
                <w:i/>
              </w:rPr>
            </w:pPr>
            <w:r w:rsidRPr="001555BB">
              <w:rPr>
                <w:rFonts w:ascii="Cambria" w:hAnsi="Cambria"/>
                <w:b/>
                <w:i/>
              </w:rPr>
              <w:t xml:space="preserve">Meets </w:t>
            </w:r>
            <w:r w:rsidR="006F4016" w:rsidRPr="001555BB">
              <w:rPr>
                <w:rFonts w:ascii="Cambria" w:hAnsi="Cambria"/>
                <w:b/>
                <w:i/>
              </w:rPr>
              <w:t xml:space="preserve">this </w:t>
            </w:r>
            <w:r w:rsidRPr="001555BB">
              <w:rPr>
                <w:rFonts w:ascii="Cambria" w:hAnsi="Cambria"/>
                <w:b/>
                <w:i/>
              </w:rPr>
              <w:t>GE</w:t>
            </w:r>
          </w:p>
          <w:p w14:paraId="62F8CBC3" w14:textId="77777777" w:rsidR="00874EB6" w:rsidRPr="001555BB" w:rsidRDefault="00874EB6" w:rsidP="00493CAC">
            <w:pPr>
              <w:rPr>
                <w:rFonts w:ascii="Cambria" w:hAnsi="Cambria"/>
                <w:b/>
                <w:i/>
              </w:rPr>
            </w:pPr>
            <w:r w:rsidRPr="001555BB">
              <w:rPr>
                <w:rFonts w:ascii="Cambria" w:hAnsi="Cambria"/>
                <w:b/>
                <w:i/>
              </w:rPr>
              <w:t>Requirement</w:t>
            </w:r>
          </w:p>
        </w:tc>
        <w:tc>
          <w:tcPr>
            <w:tcW w:w="2340" w:type="dxa"/>
            <w:shd w:val="clear" w:color="auto" w:fill="FFC000" w:themeFill="accent4"/>
          </w:tcPr>
          <w:p w14:paraId="7DADF50B" w14:textId="77777777" w:rsidR="00874EB6" w:rsidRPr="001555BB" w:rsidRDefault="00874EB6" w:rsidP="00493CAC">
            <w:pPr>
              <w:rPr>
                <w:rFonts w:ascii="Cambria" w:hAnsi="Cambria"/>
                <w:b/>
                <w:i/>
              </w:rPr>
            </w:pPr>
            <w:r w:rsidRPr="001555BB">
              <w:rPr>
                <w:rFonts w:ascii="Cambria" w:hAnsi="Cambria"/>
                <w:b/>
                <w:i/>
              </w:rPr>
              <w:t xml:space="preserve">Meets </w:t>
            </w:r>
            <w:r w:rsidR="006F4016" w:rsidRPr="001555BB">
              <w:rPr>
                <w:rFonts w:ascii="Cambria" w:hAnsi="Cambria"/>
                <w:b/>
                <w:i/>
              </w:rPr>
              <w:t xml:space="preserve">this </w:t>
            </w:r>
            <w:r w:rsidRPr="001555BB">
              <w:rPr>
                <w:rFonts w:ascii="Cambria" w:hAnsi="Cambria"/>
                <w:b/>
                <w:i/>
              </w:rPr>
              <w:t>GEOG Requirement</w:t>
            </w:r>
          </w:p>
        </w:tc>
      </w:tr>
      <w:tr w:rsidR="00874EB6" w:rsidRPr="001555BB" w14:paraId="7E330C99" w14:textId="77777777" w:rsidTr="006F4016">
        <w:tc>
          <w:tcPr>
            <w:tcW w:w="2515" w:type="dxa"/>
          </w:tcPr>
          <w:p w14:paraId="7FC0E108" w14:textId="77777777" w:rsidR="00874EB6" w:rsidRPr="001555BB" w:rsidRDefault="00874EB6">
            <w:pPr>
              <w:rPr>
                <w:rFonts w:ascii="Cambria" w:hAnsi="Cambria"/>
                <w:b/>
              </w:rPr>
            </w:pPr>
            <w:r w:rsidRPr="001555BB">
              <w:rPr>
                <w:rFonts w:ascii="Cambria" w:hAnsi="Cambria"/>
                <w:b/>
              </w:rPr>
              <w:t>Global Geography</w:t>
            </w:r>
          </w:p>
        </w:tc>
        <w:tc>
          <w:tcPr>
            <w:tcW w:w="1350" w:type="dxa"/>
          </w:tcPr>
          <w:p w14:paraId="2585E373" w14:textId="77777777" w:rsidR="00874EB6" w:rsidRPr="001555BB" w:rsidRDefault="00874EB6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GEOG 100</w:t>
            </w:r>
          </w:p>
        </w:tc>
        <w:tc>
          <w:tcPr>
            <w:tcW w:w="4950" w:type="dxa"/>
          </w:tcPr>
          <w:p w14:paraId="1C7369DA" w14:textId="77777777" w:rsidR="00874EB6" w:rsidRPr="001555BB" w:rsidRDefault="00874EB6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Dr. Taylor (asynchronous)</w:t>
            </w:r>
          </w:p>
        </w:tc>
        <w:tc>
          <w:tcPr>
            <w:tcW w:w="1620" w:type="dxa"/>
          </w:tcPr>
          <w:p w14:paraId="12B09715" w14:textId="77777777" w:rsidR="00874EB6" w:rsidRPr="001555BB" w:rsidRDefault="00874EB6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D1</w:t>
            </w:r>
          </w:p>
        </w:tc>
        <w:tc>
          <w:tcPr>
            <w:tcW w:w="2340" w:type="dxa"/>
          </w:tcPr>
          <w:p w14:paraId="1BA0ADAA" w14:textId="77777777" w:rsidR="00874EB6" w:rsidRPr="001555BB" w:rsidRDefault="00874EB6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Lower Division Core</w:t>
            </w:r>
          </w:p>
        </w:tc>
      </w:tr>
      <w:tr w:rsidR="00874EB6" w:rsidRPr="001555BB" w14:paraId="6590089A" w14:textId="77777777" w:rsidTr="001555BB">
        <w:tc>
          <w:tcPr>
            <w:tcW w:w="2515" w:type="dxa"/>
            <w:shd w:val="clear" w:color="auto" w:fill="DEEAF6" w:themeFill="accent1" w:themeFillTint="33"/>
          </w:tcPr>
          <w:p w14:paraId="0777527B" w14:textId="77777777" w:rsidR="00874EB6" w:rsidRPr="001555BB" w:rsidRDefault="00874EB6">
            <w:pPr>
              <w:rPr>
                <w:rFonts w:ascii="Cambria" w:hAnsi="Cambria"/>
                <w:b/>
              </w:rPr>
            </w:pPr>
            <w:r w:rsidRPr="001555BB">
              <w:rPr>
                <w:rFonts w:ascii="Cambria" w:hAnsi="Cambria"/>
                <w:b/>
              </w:rPr>
              <w:t>Intro to the Natural Environment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07A3E6C5" w14:textId="77777777" w:rsidR="00874EB6" w:rsidRPr="001555BB" w:rsidRDefault="00874EB6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GEOG 110</w:t>
            </w:r>
          </w:p>
        </w:tc>
        <w:tc>
          <w:tcPr>
            <w:tcW w:w="4950" w:type="dxa"/>
            <w:shd w:val="clear" w:color="auto" w:fill="DEEAF6" w:themeFill="accent1" w:themeFillTint="33"/>
          </w:tcPr>
          <w:p w14:paraId="148C6E95" w14:textId="6932595A" w:rsidR="00874EB6" w:rsidRDefault="00874EB6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 xml:space="preserve">Dr. Wu, Dr. Matheus, </w:t>
            </w:r>
            <w:r w:rsidR="00EF7B51">
              <w:rPr>
                <w:rFonts w:ascii="Cambria" w:hAnsi="Cambria"/>
              </w:rPr>
              <w:t>Dr. Taylor</w:t>
            </w:r>
            <w:r w:rsidR="003432F9">
              <w:rPr>
                <w:rFonts w:ascii="Cambria" w:hAnsi="Cambria"/>
              </w:rPr>
              <w:t>, Faculty TBD</w:t>
            </w:r>
            <w:r w:rsidRPr="001555BB">
              <w:rPr>
                <w:rFonts w:ascii="Cambria" w:hAnsi="Cambria"/>
              </w:rPr>
              <w:t xml:space="preserve"> (all asynchronous)</w:t>
            </w:r>
          </w:p>
          <w:p w14:paraId="35D8BBE1" w14:textId="5447FFEF" w:rsidR="003432F9" w:rsidRPr="001555BB" w:rsidRDefault="003432F9" w:rsidP="003432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Faculty TBD (in-person MW 10-11:15am; in-person </w:t>
            </w:r>
            <w:proofErr w:type="spellStart"/>
            <w:r>
              <w:rPr>
                <w:rFonts w:ascii="Cambria" w:hAnsi="Cambria"/>
              </w:rPr>
              <w:t>TTh</w:t>
            </w:r>
            <w:proofErr w:type="spellEnd"/>
            <w:r>
              <w:rPr>
                <w:rFonts w:ascii="Cambria" w:hAnsi="Cambria"/>
              </w:rPr>
              <w:t xml:space="preserve">  10-11:15am)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14:paraId="56AC75F0" w14:textId="77777777" w:rsidR="00874EB6" w:rsidRPr="001555BB" w:rsidRDefault="00874EB6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B1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14:paraId="313551CE" w14:textId="77777777" w:rsidR="00874EB6" w:rsidRPr="001555BB" w:rsidRDefault="00874EB6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Lower Division Core</w:t>
            </w:r>
          </w:p>
        </w:tc>
      </w:tr>
      <w:tr w:rsidR="00874EB6" w:rsidRPr="001555BB" w14:paraId="5F480B87" w14:textId="77777777" w:rsidTr="006F4016">
        <w:tc>
          <w:tcPr>
            <w:tcW w:w="2515" w:type="dxa"/>
          </w:tcPr>
          <w:p w14:paraId="7C25F1BD" w14:textId="77777777" w:rsidR="00874EB6" w:rsidRPr="001555BB" w:rsidRDefault="00874EB6" w:rsidP="00C36FB0">
            <w:pPr>
              <w:rPr>
                <w:rFonts w:ascii="Cambria" w:hAnsi="Cambria"/>
                <w:b/>
              </w:rPr>
            </w:pPr>
            <w:r w:rsidRPr="001555BB">
              <w:rPr>
                <w:rFonts w:ascii="Cambria" w:hAnsi="Cambria"/>
                <w:b/>
              </w:rPr>
              <w:t xml:space="preserve">Human Geography </w:t>
            </w:r>
          </w:p>
        </w:tc>
        <w:tc>
          <w:tcPr>
            <w:tcW w:w="1350" w:type="dxa"/>
          </w:tcPr>
          <w:p w14:paraId="56B7D0E0" w14:textId="77777777" w:rsidR="00874EB6" w:rsidRPr="001555BB" w:rsidRDefault="00874EB6" w:rsidP="00C36FB0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GEOG 160</w:t>
            </w:r>
          </w:p>
        </w:tc>
        <w:tc>
          <w:tcPr>
            <w:tcW w:w="4950" w:type="dxa"/>
          </w:tcPr>
          <w:p w14:paraId="64D50CE5" w14:textId="77777777" w:rsidR="00874EB6" w:rsidRPr="001555BB" w:rsidRDefault="00874EB6" w:rsidP="00C36FB0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Dr. Xu (asynchronous)</w:t>
            </w:r>
          </w:p>
        </w:tc>
        <w:tc>
          <w:tcPr>
            <w:tcW w:w="1620" w:type="dxa"/>
          </w:tcPr>
          <w:p w14:paraId="5C5CA021" w14:textId="77777777" w:rsidR="00874EB6" w:rsidRPr="001555BB" w:rsidRDefault="00874EB6" w:rsidP="00C36FB0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D1</w:t>
            </w:r>
          </w:p>
        </w:tc>
        <w:tc>
          <w:tcPr>
            <w:tcW w:w="2340" w:type="dxa"/>
          </w:tcPr>
          <w:p w14:paraId="68780440" w14:textId="77777777" w:rsidR="00874EB6" w:rsidRPr="001555BB" w:rsidRDefault="00874EB6" w:rsidP="00C36FB0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Lower Division Core</w:t>
            </w:r>
          </w:p>
        </w:tc>
      </w:tr>
      <w:tr w:rsidR="00874EB6" w:rsidRPr="001555BB" w14:paraId="618326CD" w14:textId="77777777" w:rsidTr="001555BB">
        <w:trPr>
          <w:trHeight w:val="70"/>
        </w:trPr>
        <w:tc>
          <w:tcPr>
            <w:tcW w:w="2515" w:type="dxa"/>
            <w:shd w:val="clear" w:color="auto" w:fill="DEEAF6" w:themeFill="accent1" w:themeFillTint="33"/>
          </w:tcPr>
          <w:p w14:paraId="69EF12AE" w14:textId="77777777" w:rsidR="00874EB6" w:rsidRPr="001555BB" w:rsidRDefault="00874EB6" w:rsidP="00C36FB0">
            <w:pPr>
              <w:rPr>
                <w:rFonts w:ascii="Cambria" w:hAnsi="Cambria"/>
                <w:b/>
              </w:rPr>
            </w:pPr>
            <w:r w:rsidRPr="001555BB">
              <w:rPr>
                <w:rFonts w:ascii="Cambria" w:hAnsi="Cambria"/>
                <w:b/>
              </w:rPr>
              <w:t xml:space="preserve">Digital Earth (Intro to Geospatial Technologies) 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13AC98D8" w14:textId="77777777" w:rsidR="00874EB6" w:rsidRPr="001555BB" w:rsidRDefault="00874EB6" w:rsidP="00C36FB0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GEOG 180</w:t>
            </w:r>
          </w:p>
        </w:tc>
        <w:tc>
          <w:tcPr>
            <w:tcW w:w="4950" w:type="dxa"/>
            <w:shd w:val="clear" w:color="auto" w:fill="DEEAF6" w:themeFill="accent1" w:themeFillTint="33"/>
          </w:tcPr>
          <w:p w14:paraId="5F706511" w14:textId="4B9AB041" w:rsidR="00874EB6" w:rsidRPr="001555BB" w:rsidRDefault="00874EB6" w:rsidP="00C36FB0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Dr. Carroll (</w:t>
            </w:r>
            <w:r w:rsidR="003432F9">
              <w:rPr>
                <w:rFonts w:ascii="Cambria" w:hAnsi="Cambria"/>
              </w:rPr>
              <w:t xml:space="preserve">in-person </w:t>
            </w:r>
            <w:r w:rsidR="00094762">
              <w:rPr>
                <w:rFonts w:ascii="Cambria" w:hAnsi="Cambria"/>
              </w:rPr>
              <w:t>MW 10-11:15am</w:t>
            </w:r>
            <w:r w:rsidRPr="001555BB">
              <w:rPr>
                <w:rFonts w:ascii="Cambria" w:hAnsi="Cambria"/>
              </w:rPr>
              <w:t xml:space="preserve">) 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14:paraId="75E22BC4" w14:textId="77777777" w:rsidR="00874EB6" w:rsidRPr="001555BB" w:rsidRDefault="00874EB6" w:rsidP="00C36FB0">
            <w:pPr>
              <w:rPr>
                <w:rFonts w:ascii="Cambria" w:hAnsi="Cambria"/>
              </w:rPr>
            </w:pPr>
          </w:p>
        </w:tc>
        <w:tc>
          <w:tcPr>
            <w:tcW w:w="2340" w:type="dxa"/>
            <w:shd w:val="clear" w:color="auto" w:fill="DEEAF6" w:themeFill="accent1" w:themeFillTint="33"/>
          </w:tcPr>
          <w:p w14:paraId="00B6024E" w14:textId="77777777" w:rsidR="00874EB6" w:rsidRPr="001555BB" w:rsidRDefault="00874EB6" w:rsidP="00C36FB0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GIS Certificate</w:t>
            </w:r>
          </w:p>
        </w:tc>
      </w:tr>
      <w:tr w:rsidR="00874EB6" w:rsidRPr="001555BB" w14:paraId="255D5BF5" w14:textId="77777777" w:rsidTr="006F4016">
        <w:tc>
          <w:tcPr>
            <w:tcW w:w="2515" w:type="dxa"/>
          </w:tcPr>
          <w:p w14:paraId="7F7476B6" w14:textId="77777777" w:rsidR="00874EB6" w:rsidRPr="001555BB" w:rsidRDefault="00874EB6" w:rsidP="00C36FB0">
            <w:pPr>
              <w:rPr>
                <w:rFonts w:ascii="Cambria" w:hAnsi="Cambria"/>
                <w:b/>
              </w:rPr>
            </w:pPr>
            <w:r w:rsidRPr="001555BB">
              <w:rPr>
                <w:rFonts w:ascii="Cambria" w:hAnsi="Cambria"/>
                <w:b/>
              </w:rPr>
              <w:t>Mapmaking with GIS</w:t>
            </w:r>
          </w:p>
        </w:tc>
        <w:tc>
          <w:tcPr>
            <w:tcW w:w="1350" w:type="dxa"/>
          </w:tcPr>
          <w:p w14:paraId="31FB3388" w14:textId="77777777" w:rsidR="00874EB6" w:rsidRPr="001555BB" w:rsidRDefault="00874EB6" w:rsidP="00C36FB0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GEOG 281</w:t>
            </w:r>
          </w:p>
        </w:tc>
        <w:tc>
          <w:tcPr>
            <w:tcW w:w="4950" w:type="dxa"/>
          </w:tcPr>
          <w:p w14:paraId="0CF4B55C" w14:textId="16CC328A" w:rsidR="00874EB6" w:rsidRPr="001555BB" w:rsidRDefault="00874EB6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(</w:t>
            </w:r>
            <w:r w:rsidR="00493CAC" w:rsidRPr="001555BB">
              <w:rPr>
                <w:rFonts w:ascii="Cambria" w:hAnsi="Cambria"/>
              </w:rPr>
              <w:t xml:space="preserve">combination: </w:t>
            </w:r>
            <w:proofErr w:type="spellStart"/>
            <w:r w:rsidRPr="001555BB">
              <w:rPr>
                <w:rFonts w:ascii="Cambria" w:hAnsi="Cambria"/>
              </w:rPr>
              <w:t>Th</w:t>
            </w:r>
            <w:proofErr w:type="spellEnd"/>
            <w:r w:rsidRPr="001555BB">
              <w:rPr>
                <w:rFonts w:ascii="Cambria" w:hAnsi="Cambria"/>
              </w:rPr>
              <w:t xml:space="preserve"> 4-</w:t>
            </w:r>
            <w:r w:rsidR="00493CAC" w:rsidRPr="001555BB">
              <w:rPr>
                <w:rFonts w:ascii="Cambria" w:hAnsi="Cambria"/>
              </w:rPr>
              <w:t>5</w:t>
            </w:r>
            <w:r w:rsidRPr="001555BB">
              <w:rPr>
                <w:rFonts w:ascii="Cambria" w:hAnsi="Cambria"/>
              </w:rPr>
              <w:t>:</w:t>
            </w:r>
            <w:r w:rsidR="00493CAC" w:rsidRPr="001555BB">
              <w:rPr>
                <w:rFonts w:ascii="Cambria" w:hAnsi="Cambria"/>
              </w:rPr>
              <w:t>00</w:t>
            </w:r>
            <w:r w:rsidRPr="001555BB">
              <w:rPr>
                <w:rFonts w:ascii="Cambria" w:hAnsi="Cambria"/>
              </w:rPr>
              <w:t>pm</w:t>
            </w:r>
            <w:r w:rsidR="00493CAC" w:rsidRPr="001555BB">
              <w:rPr>
                <w:rFonts w:ascii="Cambria" w:hAnsi="Cambria"/>
              </w:rPr>
              <w:t xml:space="preserve"> &amp; asynchronous</w:t>
            </w:r>
            <w:r w:rsidRPr="001555BB">
              <w:rPr>
                <w:rFonts w:ascii="Cambria" w:hAnsi="Cambria"/>
              </w:rPr>
              <w:t>)</w:t>
            </w:r>
          </w:p>
        </w:tc>
        <w:tc>
          <w:tcPr>
            <w:tcW w:w="1620" w:type="dxa"/>
          </w:tcPr>
          <w:p w14:paraId="22DE52CE" w14:textId="77777777" w:rsidR="00874EB6" w:rsidRPr="001555BB" w:rsidRDefault="00874EB6" w:rsidP="00C36FB0">
            <w:pPr>
              <w:rPr>
                <w:rFonts w:ascii="Cambria" w:hAnsi="Cambria"/>
              </w:rPr>
            </w:pPr>
          </w:p>
        </w:tc>
        <w:tc>
          <w:tcPr>
            <w:tcW w:w="2340" w:type="dxa"/>
          </w:tcPr>
          <w:p w14:paraId="461B6E25" w14:textId="77777777" w:rsidR="00874EB6" w:rsidRPr="001555BB" w:rsidRDefault="00874EB6" w:rsidP="00C36FB0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 xml:space="preserve">Lower Division Core </w:t>
            </w:r>
            <w:r w:rsidR="001555BB">
              <w:rPr>
                <w:rFonts w:ascii="Cambria" w:hAnsi="Cambria"/>
              </w:rPr>
              <w:t>+ GIS Certificate</w:t>
            </w:r>
          </w:p>
        </w:tc>
      </w:tr>
      <w:tr w:rsidR="00874EB6" w:rsidRPr="001555BB" w14:paraId="3A849D8F" w14:textId="77777777" w:rsidTr="001555BB">
        <w:tc>
          <w:tcPr>
            <w:tcW w:w="2515" w:type="dxa"/>
            <w:shd w:val="clear" w:color="auto" w:fill="DEEAF6" w:themeFill="accent1" w:themeFillTint="33"/>
          </w:tcPr>
          <w:p w14:paraId="099D89AB" w14:textId="77777777" w:rsidR="00874EB6" w:rsidRPr="001555BB" w:rsidRDefault="00874EB6" w:rsidP="00C36FB0">
            <w:pPr>
              <w:rPr>
                <w:rFonts w:ascii="Cambria" w:hAnsi="Cambria"/>
                <w:b/>
              </w:rPr>
            </w:pPr>
            <w:r w:rsidRPr="001555BB">
              <w:rPr>
                <w:rFonts w:ascii="Cambria" w:hAnsi="Cambria"/>
                <w:b/>
              </w:rPr>
              <w:t>Intro to Spatial Data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7BB7196B" w14:textId="77777777" w:rsidR="00874EB6" w:rsidRPr="001555BB" w:rsidRDefault="00874EB6" w:rsidP="00C36FB0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GEOG 283</w:t>
            </w:r>
          </w:p>
        </w:tc>
        <w:tc>
          <w:tcPr>
            <w:tcW w:w="4950" w:type="dxa"/>
            <w:shd w:val="clear" w:color="auto" w:fill="DEEAF6" w:themeFill="accent1" w:themeFillTint="33"/>
          </w:tcPr>
          <w:p w14:paraId="5C5EE8CD" w14:textId="77777777" w:rsidR="00874EB6" w:rsidRDefault="00874EB6" w:rsidP="00C36FB0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Dr. Carroll (</w:t>
            </w:r>
            <w:r w:rsidR="003432F9">
              <w:rPr>
                <w:rFonts w:ascii="Cambria" w:hAnsi="Cambria"/>
              </w:rPr>
              <w:t xml:space="preserve">in-person </w:t>
            </w:r>
            <w:r w:rsidRPr="001555BB">
              <w:rPr>
                <w:rFonts w:ascii="Cambria" w:hAnsi="Cambria"/>
              </w:rPr>
              <w:t xml:space="preserve">MW </w:t>
            </w:r>
            <w:r w:rsidR="00592BDF">
              <w:rPr>
                <w:rFonts w:ascii="Cambria" w:hAnsi="Cambria"/>
              </w:rPr>
              <w:t>2:30</w:t>
            </w:r>
            <w:r w:rsidRPr="001555BB">
              <w:rPr>
                <w:rFonts w:ascii="Cambria" w:hAnsi="Cambria"/>
              </w:rPr>
              <w:t>-</w:t>
            </w:r>
            <w:r w:rsidR="00592BDF">
              <w:rPr>
                <w:rFonts w:ascii="Cambria" w:hAnsi="Cambria"/>
              </w:rPr>
              <w:t>3:45pm</w:t>
            </w:r>
            <w:r w:rsidRPr="001555BB">
              <w:rPr>
                <w:rFonts w:ascii="Cambria" w:hAnsi="Cambria"/>
              </w:rPr>
              <w:t>)</w:t>
            </w:r>
          </w:p>
          <w:p w14:paraId="3A5715D5" w14:textId="0868904C" w:rsidR="00C35624" w:rsidRPr="001555BB" w:rsidRDefault="00C35624" w:rsidP="00C36FB0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shd w:val="clear" w:color="auto" w:fill="DEEAF6" w:themeFill="accent1" w:themeFillTint="33"/>
          </w:tcPr>
          <w:p w14:paraId="39ED5EE0" w14:textId="77777777" w:rsidR="00874EB6" w:rsidRPr="001555BB" w:rsidRDefault="00874EB6" w:rsidP="00C36FB0">
            <w:pPr>
              <w:rPr>
                <w:rFonts w:ascii="Cambria" w:hAnsi="Cambria"/>
              </w:rPr>
            </w:pPr>
          </w:p>
        </w:tc>
        <w:tc>
          <w:tcPr>
            <w:tcW w:w="2340" w:type="dxa"/>
            <w:shd w:val="clear" w:color="auto" w:fill="DEEAF6" w:themeFill="accent1" w:themeFillTint="33"/>
          </w:tcPr>
          <w:p w14:paraId="625D90B0" w14:textId="77777777" w:rsidR="00874EB6" w:rsidRPr="001555BB" w:rsidRDefault="00874EB6" w:rsidP="00C36FB0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Lower Division Core</w:t>
            </w:r>
          </w:p>
        </w:tc>
      </w:tr>
      <w:tr w:rsidR="00493CAC" w:rsidRPr="001555BB" w14:paraId="7D1BA059" w14:textId="77777777" w:rsidTr="001555BB">
        <w:tc>
          <w:tcPr>
            <w:tcW w:w="2515" w:type="dxa"/>
            <w:shd w:val="clear" w:color="auto" w:fill="FFC000" w:themeFill="accent4"/>
          </w:tcPr>
          <w:p w14:paraId="0C9D46D4" w14:textId="77777777" w:rsidR="00493CAC" w:rsidRPr="001555BB" w:rsidRDefault="00493CAC" w:rsidP="00493CAC">
            <w:pPr>
              <w:jc w:val="center"/>
              <w:rPr>
                <w:rFonts w:ascii="Cambria" w:hAnsi="Cambria"/>
                <w:b/>
                <w:i/>
              </w:rPr>
            </w:pPr>
          </w:p>
          <w:p w14:paraId="08B2D842" w14:textId="77777777" w:rsidR="00493CAC" w:rsidRPr="001555BB" w:rsidRDefault="00493CAC" w:rsidP="00493CAC">
            <w:pPr>
              <w:jc w:val="center"/>
              <w:rPr>
                <w:rFonts w:ascii="Cambria" w:hAnsi="Cambria"/>
                <w:b/>
                <w:i/>
              </w:rPr>
            </w:pPr>
            <w:r w:rsidRPr="001555BB">
              <w:rPr>
                <w:rFonts w:ascii="Cambria" w:hAnsi="Cambria"/>
                <w:b/>
                <w:i/>
              </w:rPr>
              <w:t>Course Title</w:t>
            </w:r>
          </w:p>
        </w:tc>
        <w:tc>
          <w:tcPr>
            <w:tcW w:w="1350" w:type="dxa"/>
            <w:shd w:val="clear" w:color="auto" w:fill="FFC000" w:themeFill="accent4"/>
          </w:tcPr>
          <w:p w14:paraId="501F1A04" w14:textId="77777777" w:rsidR="00493CAC" w:rsidRPr="001555BB" w:rsidRDefault="00493CAC" w:rsidP="00493CAC">
            <w:pPr>
              <w:jc w:val="center"/>
              <w:rPr>
                <w:rFonts w:ascii="Cambria" w:hAnsi="Cambria"/>
                <w:b/>
                <w:i/>
              </w:rPr>
            </w:pPr>
            <w:r w:rsidRPr="001555BB">
              <w:rPr>
                <w:rFonts w:ascii="Cambria" w:hAnsi="Cambria"/>
                <w:b/>
                <w:i/>
              </w:rPr>
              <w:t>Course Number</w:t>
            </w:r>
          </w:p>
        </w:tc>
        <w:tc>
          <w:tcPr>
            <w:tcW w:w="4950" w:type="dxa"/>
            <w:shd w:val="clear" w:color="auto" w:fill="FFC000" w:themeFill="accent4"/>
          </w:tcPr>
          <w:p w14:paraId="5435F494" w14:textId="77777777" w:rsidR="00493CAC" w:rsidRPr="001555BB" w:rsidRDefault="00493CAC" w:rsidP="00493CAC">
            <w:pPr>
              <w:jc w:val="center"/>
              <w:rPr>
                <w:rFonts w:ascii="Cambria" w:hAnsi="Cambria"/>
                <w:b/>
                <w:i/>
              </w:rPr>
            </w:pPr>
          </w:p>
          <w:p w14:paraId="34F4A589" w14:textId="77777777" w:rsidR="00493CAC" w:rsidRPr="001555BB" w:rsidRDefault="00493CAC" w:rsidP="00493CAC">
            <w:pPr>
              <w:jc w:val="center"/>
              <w:rPr>
                <w:rFonts w:ascii="Cambria" w:hAnsi="Cambria"/>
                <w:b/>
                <w:i/>
              </w:rPr>
            </w:pPr>
            <w:r w:rsidRPr="001555BB">
              <w:rPr>
                <w:rFonts w:ascii="Cambria" w:hAnsi="Cambria"/>
                <w:b/>
                <w:i/>
              </w:rPr>
              <w:t>Instructor and Schedule</w:t>
            </w:r>
          </w:p>
        </w:tc>
        <w:tc>
          <w:tcPr>
            <w:tcW w:w="1620" w:type="dxa"/>
            <w:shd w:val="clear" w:color="auto" w:fill="FFC000" w:themeFill="accent4"/>
          </w:tcPr>
          <w:p w14:paraId="287F5575" w14:textId="77777777" w:rsidR="00493CAC" w:rsidRPr="001555BB" w:rsidRDefault="00493CAC" w:rsidP="00493CAC">
            <w:pPr>
              <w:jc w:val="center"/>
              <w:rPr>
                <w:rFonts w:ascii="Cambria" w:hAnsi="Cambria"/>
                <w:b/>
                <w:i/>
              </w:rPr>
            </w:pPr>
            <w:r w:rsidRPr="001555BB">
              <w:rPr>
                <w:rFonts w:ascii="Cambria" w:hAnsi="Cambria"/>
                <w:b/>
                <w:i/>
              </w:rPr>
              <w:t>Meets this GE</w:t>
            </w:r>
          </w:p>
          <w:p w14:paraId="37FE376E" w14:textId="77777777" w:rsidR="00493CAC" w:rsidRPr="001555BB" w:rsidRDefault="00493CAC" w:rsidP="00493CAC">
            <w:pPr>
              <w:jc w:val="center"/>
              <w:rPr>
                <w:rFonts w:ascii="Cambria" w:hAnsi="Cambria"/>
                <w:b/>
                <w:i/>
              </w:rPr>
            </w:pPr>
            <w:r w:rsidRPr="001555BB">
              <w:rPr>
                <w:rFonts w:ascii="Cambria" w:hAnsi="Cambria"/>
                <w:b/>
                <w:i/>
              </w:rPr>
              <w:t>Requirement</w:t>
            </w:r>
          </w:p>
        </w:tc>
        <w:tc>
          <w:tcPr>
            <w:tcW w:w="2340" w:type="dxa"/>
            <w:shd w:val="clear" w:color="auto" w:fill="FFC000" w:themeFill="accent4"/>
          </w:tcPr>
          <w:p w14:paraId="2EA14D34" w14:textId="77777777" w:rsidR="00493CAC" w:rsidRPr="001555BB" w:rsidRDefault="00493CAC" w:rsidP="00493CAC">
            <w:pPr>
              <w:jc w:val="center"/>
              <w:rPr>
                <w:rFonts w:ascii="Cambria" w:hAnsi="Cambria"/>
                <w:b/>
                <w:i/>
              </w:rPr>
            </w:pPr>
            <w:r w:rsidRPr="001555BB">
              <w:rPr>
                <w:rFonts w:ascii="Cambria" w:hAnsi="Cambria"/>
                <w:b/>
                <w:i/>
              </w:rPr>
              <w:t>Meets this GEOG Requirement</w:t>
            </w:r>
          </w:p>
        </w:tc>
      </w:tr>
      <w:tr w:rsidR="00493CAC" w:rsidRPr="001555BB" w14:paraId="718C3AD6" w14:textId="77777777" w:rsidTr="001555BB">
        <w:trPr>
          <w:trHeight w:val="70"/>
        </w:trPr>
        <w:tc>
          <w:tcPr>
            <w:tcW w:w="2515" w:type="dxa"/>
            <w:shd w:val="clear" w:color="auto" w:fill="DEEAF6" w:themeFill="accent1" w:themeFillTint="33"/>
          </w:tcPr>
          <w:p w14:paraId="7EEBB9F5" w14:textId="337C1597" w:rsidR="00493CAC" w:rsidRPr="001555BB" w:rsidRDefault="00A55EBE" w:rsidP="00493C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Weather and Climate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3449EA1C" w14:textId="2D763705" w:rsidR="00493CAC" w:rsidRPr="001555BB" w:rsidRDefault="00493CAC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GEOG 31</w:t>
            </w:r>
            <w:r w:rsidR="00A55EBE">
              <w:rPr>
                <w:rFonts w:ascii="Cambria" w:hAnsi="Cambria"/>
              </w:rPr>
              <w:t>1</w:t>
            </w:r>
          </w:p>
        </w:tc>
        <w:tc>
          <w:tcPr>
            <w:tcW w:w="4950" w:type="dxa"/>
            <w:shd w:val="clear" w:color="auto" w:fill="DEEAF6" w:themeFill="accent1" w:themeFillTint="33"/>
          </w:tcPr>
          <w:p w14:paraId="12A702A0" w14:textId="2809E8BF" w:rsidR="00493CAC" w:rsidRPr="001555BB" w:rsidRDefault="00A55EBE" w:rsidP="00493C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Dr. Matheus</w:t>
            </w:r>
            <w:r w:rsidR="00493CAC" w:rsidRPr="001555BB">
              <w:rPr>
                <w:rFonts w:ascii="Cambria" w:hAnsi="Cambria"/>
              </w:rPr>
              <w:t xml:space="preserve"> (</w:t>
            </w:r>
            <w:r w:rsidR="008608C0">
              <w:rPr>
                <w:rFonts w:ascii="Cambria" w:hAnsi="Cambria"/>
              </w:rPr>
              <w:t xml:space="preserve">combination: </w:t>
            </w:r>
            <w:r>
              <w:rPr>
                <w:rFonts w:ascii="Cambria" w:hAnsi="Cambria"/>
              </w:rPr>
              <w:t xml:space="preserve">W 1-2:15pm; </w:t>
            </w:r>
            <w:r w:rsidR="00493CAC" w:rsidRPr="001555BB">
              <w:rPr>
                <w:rFonts w:ascii="Cambria" w:hAnsi="Cambria"/>
              </w:rPr>
              <w:t>asynchronous)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14:paraId="2C1C6E6C" w14:textId="77777777" w:rsidR="00493CAC" w:rsidRPr="001555BB" w:rsidRDefault="00493CAC" w:rsidP="00493CAC">
            <w:pPr>
              <w:rPr>
                <w:rFonts w:ascii="Cambria" w:hAnsi="Cambria"/>
              </w:rPr>
            </w:pPr>
          </w:p>
        </w:tc>
        <w:tc>
          <w:tcPr>
            <w:tcW w:w="2340" w:type="dxa"/>
            <w:shd w:val="clear" w:color="auto" w:fill="DEEAF6" w:themeFill="accent1" w:themeFillTint="33"/>
          </w:tcPr>
          <w:p w14:paraId="59C4E4D9" w14:textId="77777777" w:rsidR="00493CAC" w:rsidRPr="001555BB" w:rsidRDefault="00493CAC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Physical Geography</w:t>
            </w:r>
          </w:p>
        </w:tc>
      </w:tr>
      <w:tr w:rsidR="00493CAC" w:rsidRPr="001555BB" w14:paraId="6D0A5244" w14:textId="77777777" w:rsidTr="006F4016">
        <w:tc>
          <w:tcPr>
            <w:tcW w:w="2515" w:type="dxa"/>
          </w:tcPr>
          <w:p w14:paraId="313B10F4" w14:textId="77777777" w:rsidR="00493CAC" w:rsidRPr="001555BB" w:rsidRDefault="00493CAC" w:rsidP="00493CAC">
            <w:pPr>
              <w:rPr>
                <w:rFonts w:ascii="Cambria" w:hAnsi="Cambria"/>
                <w:b/>
              </w:rPr>
            </w:pPr>
            <w:r w:rsidRPr="001555BB">
              <w:rPr>
                <w:rFonts w:ascii="Cambria" w:hAnsi="Cambria"/>
                <w:b/>
              </w:rPr>
              <w:t>Cities and Nature</w:t>
            </w:r>
          </w:p>
        </w:tc>
        <w:tc>
          <w:tcPr>
            <w:tcW w:w="1350" w:type="dxa"/>
          </w:tcPr>
          <w:p w14:paraId="42062619" w14:textId="77777777" w:rsidR="00493CAC" w:rsidRPr="001555BB" w:rsidRDefault="00493CAC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GEOG 329</w:t>
            </w:r>
          </w:p>
        </w:tc>
        <w:tc>
          <w:tcPr>
            <w:tcW w:w="4950" w:type="dxa"/>
          </w:tcPr>
          <w:p w14:paraId="00F07589" w14:textId="332006C3" w:rsidR="00493CAC" w:rsidRPr="001555BB" w:rsidRDefault="00493CAC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(combination: W 11:30am-</w:t>
            </w:r>
            <w:r w:rsidR="00A55EBE">
              <w:rPr>
                <w:rFonts w:ascii="Cambria" w:hAnsi="Cambria"/>
              </w:rPr>
              <w:t>2</w:t>
            </w:r>
            <w:r w:rsidRPr="001555BB">
              <w:rPr>
                <w:rFonts w:ascii="Cambria" w:hAnsi="Cambria"/>
              </w:rPr>
              <w:t>pm &amp; asynchronous</w:t>
            </w:r>
            <w:r w:rsidR="00A55EBE">
              <w:rPr>
                <w:rFonts w:ascii="Cambria" w:hAnsi="Cambria"/>
              </w:rPr>
              <w:t>)</w:t>
            </w:r>
            <w:r w:rsidR="006F16AC" w:rsidRPr="001555BB">
              <w:rPr>
                <w:rFonts w:ascii="Cambria" w:hAnsi="Cambria"/>
              </w:rPr>
              <w:t xml:space="preserve"> </w:t>
            </w:r>
            <w:r w:rsidR="00A55EBE">
              <w:rPr>
                <w:rFonts w:ascii="Cambria" w:hAnsi="Cambria"/>
              </w:rPr>
              <w:t>(</w:t>
            </w:r>
            <w:r w:rsidRPr="001555BB">
              <w:rPr>
                <w:rFonts w:ascii="Cambria" w:hAnsi="Cambria"/>
              </w:rPr>
              <w:t xml:space="preserve">combination: </w:t>
            </w:r>
            <w:proofErr w:type="spellStart"/>
            <w:r w:rsidR="00A55EBE">
              <w:rPr>
                <w:rFonts w:ascii="Cambria" w:hAnsi="Cambria"/>
              </w:rPr>
              <w:t>Tu</w:t>
            </w:r>
            <w:proofErr w:type="spellEnd"/>
            <w:r w:rsidRPr="001555BB">
              <w:rPr>
                <w:rFonts w:ascii="Cambria" w:hAnsi="Cambria"/>
              </w:rPr>
              <w:t xml:space="preserve"> </w:t>
            </w:r>
            <w:r w:rsidR="00A55EBE">
              <w:rPr>
                <w:rFonts w:ascii="Cambria" w:hAnsi="Cambria"/>
              </w:rPr>
              <w:t>10</w:t>
            </w:r>
            <w:r w:rsidRPr="001555BB">
              <w:rPr>
                <w:rFonts w:ascii="Cambria" w:hAnsi="Cambria"/>
              </w:rPr>
              <w:t>-</w:t>
            </w:r>
            <w:r w:rsidR="00A55EBE">
              <w:rPr>
                <w:rFonts w:ascii="Cambria" w:hAnsi="Cambria"/>
              </w:rPr>
              <w:t>11:15am</w:t>
            </w:r>
            <w:r w:rsidRPr="001555BB">
              <w:rPr>
                <w:rFonts w:ascii="Cambria" w:hAnsi="Cambria"/>
              </w:rPr>
              <w:t xml:space="preserve"> &amp; asynchronous</w:t>
            </w:r>
            <w:r w:rsidR="00A55EBE">
              <w:rPr>
                <w:rFonts w:ascii="Cambria" w:hAnsi="Cambria"/>
              </w:rPr>
              <w:t>)</w:t>
            </w:r>
            <w:r w:rsidRPr="001555BB">
              <w:rPr>
                <w:rFonts w:ascii="Cambria" w:hAnsi="Cambria"/>
              </w:rPr>
              <w:t xml:space="preserve"> </w:t>
            </w:r>
            <w:r w:rsidR="00A55EBE">
              <w:rPr>
                <w:rFonts w:ascii="Cambria" w:hAnsi="Cambria"/>
              </w:rPr>
              <w:t>(</w:t>
            </w:r>
            <w:proofErr w:type="spellStart"/>
            <w:r w:rsidRPr="001555BB">
              <w:rPr>
                <w:rFonts w:ascii="Cambria" w:hAnsi="Cambria"/>
              </w:rPr>
              <w:t>T</w:t>
            </w:r>
            <w:r w:rsidR="00A55EBE">
              <w:rPr>
                <w:rFonts w:ascii="Cambria" w:hAnsi="Cambria"/>
              </w:rPr>
              <w:t>uTh</w:t>
            </w:r>
            <w:proofErr w:type="spellEnd"/>
            <w:r w:rsidRPr="001555BB">
              <w:rPr>
                <w:rFonts w:ascii="Cambria" w:hAnsi="Cambria"/>
              </w:rPr>
              <w:t xml:space="preserve"> </w:t>
            </w:r>
            <w:r w:rsidR="00A55EBE">
              <w:rPr>
                <w:rFonts w:ascii="Cambria" w:hAnsi="Cambria"/>
              </w:rPr>
              <w:t>1</w:t>
            </w:r>
            <w:r w:rsidRPr="001555BB">
              <w:rPr>
                <w:rFonts w:ascii="Cambria" w:hAnsi="Cambria"/>
              </w:rPr>
              <w:t>-</w:t>
            </w:r>
            <w:r w:rsidR="00A55EBE">
              <w:rPr>
                <w:rFonts w:ascii="Cambria" w:hAnsi="Cambria"/>
              </w:rPr>
              <w:t>2</w:t>
            </w:r>
            <w:r w:rsidRPr="001555BB">
              <w:rPr>
                <w:rFonts w:ascii="Cambria" w:hAnsi="Cambria"/>
              </w:rPr>
              <w:t>:15pm</w:t>
            </w:r>
            <w:r w:rsidR="00A55EBE">
              <w:rPr>
                <w:rFonts w:ascii="Cambria" w:hAnsi="Cambria"/>
              </w:rPr>
              <w:t>)</w:t>
            </w:r>
            <w:r w:rsidRPr="001555BB">
              <w:rPr>
                <w:rFonts w:ascii="Cambria" w:hAnsi="Cambria"/>
              </w:rPr>
              <w:t xml:space="preserve"> </w:t>
            </w:r>
          </w:p>
          <w:p w14:paraId="72331A27" w14:textId="77777777" w:rsidR="00493CAC" w:rsidRDefault="00A55EBE" w:rsidP="00493C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(combination: We 4-6:45pm &amp; asynchronous)</w:t>
            </w:r>
          </w:p>
          <w:p w14:paraId="744840D9" w14:textId="1CA06A85" w:rsidR="00A55EBE" w:rsidRPr="001555BB" w:rsidRDefault="00A55EBE" w:rsidP="00493C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proofErr w:type="spellStart"/>
            <w:r>
              <w:rPr>
                <w:rFonts w:ascii="Cambria" w:hAnsi="Cambria"/>
              </w:rPr>
              <w:t>Th</w:t>
            </w:r>
            <w:proofErr w:type="spellEnd"/>
            <w:r>
              <w:rPr>
                <w:rFonts w:ascii="Cambria" w:hAnsi="Cambria"/>
              </w:rPr>
              <w:t xml:space="preserve"> 4-6:45pm)</w:t>
            </w:r>
          </w:p>
        </w:tc>
        <w:tc>
          <w:tcPr>
            <w:tcW w:w="1620" w:type="dxa"/>
          </w:tcPr>
          <w:p w14:paraId="12ECC141" w14:textId="77777777" w:rsidR="00493CAC" w:rsidRPr="001555BB" w:rsidRDefault="00493CAC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B5</w:t>
            </w:r>
          </w:p>
        </w:tc>
        <w:tc>
          <w:tcPr>
            <w:tcW w:w="2340" w:type="dxa"/>
          </w:tcPr>
          <w:p w14:paraId="1FBE9296" w14:textId="77777777" w:rsidR="00493CAC" w:rsidRPr="001555BB" w:rsidRDefault="00493CAC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Environmental Geography</w:t>
            </w:r>
          </w:p>
        </w:tc>
      </w:tr>
      <w:tr w:rsidR="00493CAC" w:rsidRPr="001555BB" w14:paraId="1B384D0D" w14:textId="77777777" w:rsidTr="001555BB">
        <w:trPr>
          <w:trHeight w:val="70"/>
        </w:trPr>
        <w:tc>
          <w:tcPr>
            <w:tcW w:w="2515" w:type="dxa"/>
            <w:shd w:val="clear" w:color="auto" w:fill="DEEAF6" w:themeFill="accent1" w:themeFillTint="33"/>
          </w:tcPr>
          <w:p w14:paraId="4002E95F" w14:textId="71A21775" w:rsidR="00493CAC" w:rsidRPr="001555BB" w:rsidRDefault="003B0700" w:rsidP="00493C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California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4ABFC64A" w14:textId="0627D11D" w:rsidR="00493CAC" w:rsidRPr="001555BB" w:rsidRDefault="00493CAC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GEOG 33</w:t>
            </w:r>
            <w:r w:rsidR="003B0700">
              <w:rPr>
                <w:rFonts w:ascii="Cambria" w:hAnsi="Cambria"/>
              </w:rPr>
              <w:t>0</w:t>
            </w:r>
          </w:p>
        </w:tc>
        <w:tc>
          <w:tcPr>
            <w:tcW w:w="4950" w:type="dxa"/>
            <w:shd w:val="clear" w:color="auto" w:fill="DEEAF6" w:themeFill="accent1" w:themeFillTint="33"/>
          </w:tcPr>
          <w:p w14:paraId="3A26EA7C" w14:textId="48DDC17F" w:rsidR="00493CAC" w:rsidRPr="001555BB" w:rsidRDefault="00493CAC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 xml:space="preserve">Dr. </w:t>
            </w:r>
            <w:proofErr w:type="spellStart"/>
            <w:r w:rsidR="003B0700">
              <w:rPr>
                <w:rFonts w:ascii="Cambria" w:hAnsi="Cambria"/>
              </w:rPr>
              <w:t>Voeks</w:t>
            </w:r>
            <w:proofErr w:type="spellEnd"/>
            <w:r w:rsidR="001555BB" w:rsidRPr="001555BB">
              <w:rPr>
                <w:rFonts w:ascii="Cambria" w:hAnsi="Cambria"/>
              </w:rPr>
              <w:t xml:space="preserve"> (asynchronous)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14:paraId="01FE7C94" w14:textId="77777777" w:rsidR="00493CAC" w:rsidRPr="001555BB" w:rsidRDefault="00493CAC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D4, overlay Z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14:paraId="1AFDF1F7" w14:textId="77777777" w:rsidR="00493CAC" w:rsidRPr="001555BB" w:rsidRDefault="00493CAC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Regional Geography</w:t>
            </w:r>
          </w:p>
        </w:tc>
      </w:tr>
      <w:tr w:rsidR="00493CAC" w:rsidRPr="001555BB" w14:paraId="45788FED" w14:textId="77777777" w:rsidTr="006F4016">
        <w:trPr>
          <w:trHeight w:val="70"/>
        </w:trPr>
        <w:tc>
          <w:tcPr>
            <w:tcW w:w="2515" w:type="dxa"/>
          </w:tcPr>
          <w:p w14:paraId="59F0BEAB" w14:textId="3F032AB5" w:rsidR="00493CAC" w:rsidRPr="001555BB" w:rsidRDefault="003B0700" w:rsidP="00493C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United Sates</w:t>
            </w:r>
          </w:p>
        </w:tc>
        <w:tc>
          <w:tcPr>
            <w:tcW w:w="1350" w:type="dxa"/>
          </w:tcPr>
          <w:p w14:paraId="03CF82E3" w14:textId="1EBDC35F" w:rsidR="00493CAC" w:rsidRPr="001555BB" w:rsidRDefault="00493CAC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GEOG 33</w:t>
            </w:r>
            <w:r w:rsidR="003B0700">
              <w:rPr>
                <w:rFonts w:ascii="Cambria" w:hAnsi="Cambria"/>
              </w:rPr>
              <w:t>2</w:t>
            </w:r>
          </w:p>
        </w:tc>
        <w:tc>
          <w:tcPr>
            <w:tcW w:w="4950" w:type="dxa"/>
          </w:tcPr>
          <w:p w14:paraId="4ADCECFF" w14:textId="4769525D" w:rsidR="00493CAC" w:rsidRPr="001555BB" w:rsidRDefault="00493CAC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(asynchronous)</w:t>
            </w:r>
          </w:p>
        </w:tc>
        <w:tc>
          <w:tcPr>
            <w:tcW w:w="1620" w:type="dxa"/>
          </w:tcPr>
          <w:p w14:paraId="187CC4C3" w14:textId="77777777" w:rsidR="00493CAC" w:rsidRPr="001555BB" w:rsidRDefault="00493CAC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D4, overlay Z</w:t>
            </w:r>
          </w:p>
        </w:tc>
        <w:tc>
          <w:tcPr>
            <w:tcW w:w="2340" w:type="dxa"/>
          </w:tcPr>
          <w:p w14:paraId="05952351" w14:textId="77777777" w:rsidR="00493CAC" w:rsidRPr="001555BB" w:rsidRDefault="00493CAC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Regional Geography</w:t>
            </w:r>
          </w:p>
        </w:tc>
      </w:tr>
      <w:tr w:rsidR="00493CAC" w:rsidRPr="001555BB" w14:paraId="3017EEFB" w14:textId="77777777" w:rsidTr="001555BB">
        <w:tc>
          <w:tcPr>
            <w:tcW w:w="2515" w:type="dxa"/>
            <w:shd w:val="clear" w:color="auto" w:fill="DEEAF6" w:themeFill="accent1" w:themeFillTint="33"/>
          </w:tcPr>
          <w:p w14:paraId="3D364519" w14:textId="77777777" w:rsidR="00493CAC" w:rsidRPr="001555BB" w:rsidRDefault="00493CAC" w:rsidP="00493CAC">
            <w:pPr>
              <w:rPr>
                <w:rFonts w:ascii="Cambria" w:hAnsi="Cambria"/>
                <w:b/>
              </w:rPr>
            </w:pPr>
            <w:r w:rsidRPr="001555BB">
              <w:rPr>
                <w:rFonts w:ascii="Cambria" w:hAnsi="Cambria"/>
                <w:b/>
              </w:rPr>
              <w:t>Asia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6605AD4A" w14:textId="77777777" w:rsidR="00493CAC" w:rsidRPr="001555BB" w:rsidRDefault="00493CAC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GEOG 340</w:t>
            </w:r>
          </w:p>
        </w:tc>
        <w:tc>
          <w:tcPr>
            <w:tcW w:w="4950" w:type="dxa"/>
            <w:shd w:val="clear" w:color="auto" w:fill="DEEAF6" w:themeFill="accent1" w:themeFillTint="33"/>
          </w:tcPr>
          <w:p w14:paraId="02D5EE97" w14:textId="77777777" w:rsidR="00493CAC" w:rsidRPr="001555BB" w:rsidRDefault="00493CAC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Dr. Xu (asynchronous)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14:paraId="642ED040" w14:textId="77777777" w:rsidR="00493CAC" w:rsidRPr="001555BB" w:rsidRDefault="00493CAC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D4, overlay Z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14:paraId="72F80655" w14:textId="77777777" w:rsidR="00493CAC" w:rsidRPr="001555BB" w:rsidRDefault="00493CAC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Regional Geography</w:t>
            </w:r>
          </w:p>
        </w:tc>
      </w:tr>
      <w:tr w:rsidR="00493CAC" w:rsidRPr="001555BB" w14:paraId="61F6C220" w14:textId="77777777" w:rsidTr="006F4016">
        <w:tc>
          <w:tcPr>
            <w:tcW w:w="2515" w:type="dxa"/>
          </w:tcPr>
          <w:p w14:paraId="2137CFA7" w14:textId="77777777" w:rsidR="00493CAC" w:rsidRPr="001555BB" w:rsidRDefault="00493CAC" w:rsidP="00493CAC">
            <w:pPr>
              <w:rPr>
                <w:rFonts w:ascii="Cambria" w:hAnsi="Cambria"/>
                <w:b/>
              </w:rPr>
            </w:pPr>
            <w:r w:rsidRPr="001555BB">
              <w:rPr>
                <w:rFonts w:ascii="Cambria" w:hAnsi="Cambria"/>
                <w:b/>
              </w:rPr>
              <w:t xml:space="preserve">China </w:t>
            </w:r>
          </w:p>
        </w:tc>
        <w:tc>
          <w:tcPr>
            <w:tcW w:w="1350" w:type="dxa"/>
          </w:tcPr>
          <w:p w14:paraId="7526038B" w14:textId="77777777" w:rsidR="00493CAC" w:rsidRPr="001555BB" w:rsidRDefault="00493CAC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GEOG 345</w:t>
            </w:r>
          </w:p>
        </w:tc>
        <w:tc>
          <w:tcPr>
            <w:tcW w:w="4950" w:type="dxa"/>
          </w:tcPr>
          <w:p w14:paraId="4E62EF72" w14:textId="77777777" w:rsidR="00493CAC" w:rsidRPr="001555BB" w:rsidRDefault="00493CAC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Dr. Xu (asynchronous)</w:t>
            </w:r>
          </w:p>
        </w:tc>
        <w:tc>
          <w:tcPr>
            <w:tcW w:w="1620" w:type="dxa"/>
          </w:tcPr>
          <w:p w14:paraId="4488BD4F" w14:textId="77777777" w:rsidR="00493CAC" w:rsidRPr="001555BB" w:rsidRDefault="00493CAC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D4, overlay Z</w:t>
            </w:r>
          </w:p>
        </w:tc>
        <w:tc>
          <w:tcPr>
            <w:tcW w:w="2340" w:type="dxa"/>
          </w:tcPr>
          <w:p w14:paraId="4CD351D2" w14:textId="77777777" w:rsidR="00493CAC" w:rsidRPr="001555BB" w:rsidRDefault="00493CAC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Regional Geography</w:t>
            </w:r>
          </w:p>
        </w:tc>
      </w:tr>
      <w:tr w:rsidR="00493CAC" w:rsidRPr="001555BB" w14:paraId="0B9988CD" w14:textId="77777777" w:rsidTr="001555BB">
        <w:tc>
          <w:tcPr>
            <w:tcW w:w="2515" w:type="dxa"/>
            <w:shd w:val="clear" w:color="auto" w:fill="DEEAF6" w:themeFill="accent1" w:themeFillTint="33"/>
          </w:tcPr>
          <w:p w14:paraId="5282217C" w14:textId="34B47BE0" w:rsidR="00493CAC" w:rsidRPr="001555BB" w:rsidRDefault="004B5FAD" w:rsidP="00493C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Cultural Geography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654B8669" w14:textId="7967B180" w:rsidR="00493CAC" w:rsidRPr="001555BB" w:rsidRDefault="00493CAC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 xml:space="preserve">GEOG </w:t>
            </w:r>
            <w:r w:rsidR="004B5FAD">
              <w:rPr>
                <w:rFonts w:ascii="Cambria" w:hAnsi="Cambria"/>
              </w:rPr>
              <w:t>357</w:t>
            </w:r>
          </w:p>
        </w:tc>
        <w:tc>
          <w:tcPr>
            <w:tcW w:w="4950" w:type="dxa"/>
            <w:shd w:val="clear" w:color="auto" w:fill="DEEAF6" w:themeFill="accent1" w:themeFillTint="33"/>
          </w:tcPr>
          <w:p w14:paraId="1D70475C" w14:textId="654A6902" w:rsidR="00493CAC" w:rsidRPr="001555BB" w:rsidRDefault="00493CAC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 xml:space="preserve">Dr. </w:t>
            </w:r>
            <w:proofErr w:type="spellStart"/>
            <w:r w:rsidR="004B5FAD">
              <w:rPr>
                <w:rFonts w:ascii="Cambria" w:hAnsi="Cambria"/>
              </w:rPr>
              <w:t>DeLyser</w:t>
            </w:r>
            <w:proofErr w:type="spellEnd"/>
            <w:r w:rsidR="004B5FAD">
              <w:rPr>
                <w:rFonts w:ascii="Cambria" w:hAnsi="Cambria"/>
              </w:rPr>
              <w:t xml:space="preserve"> </w:t>
            </w:r>
            <w:r w:rsidRPr="001555BB">
              <w:rPr>
                <w:rFonts w:ascii="Cambria" w:hAnsi="Cambria"/>
              </w:rPr>
              <w:t>(</w:t>
            </w:r>
            <w:r w:rsidR="008608C0">
              <w:rPr>
                <w:rFonts w:ascii="Cambria" w:hAnsi="Cambria"/>
              </w:rPr>
              <w:t xml:space="preserve">combination: </w:t>
            </w:r>
            <w:r w:rsidR="004B5FAD">
              <w:rPr>
                <w:rFonts w:ascii="Cambria" w:hAnsi="Cambria"/>
              </w:rPr>
              <w:t>M 1-3:30pm; asynchronous</w:t>
            </w:r>
            <w:r w:rsidRPr="001555BB">
              <w:rPr>
                <w:rFonts w:ascii="Cambria" w:hAnsi="Cambria"/>
              </w:rPr>
              <w:t>)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14:paraId="776E4665" w14:textId="012099B0" w:rsidR="00493CAC" w:rsidRPr="001555BB" w:rsidRDefault="004B5FAD" w:rsidP="00493C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14:paraId="5C8F96D0" w14:textId="140C5293" w:rsidR="00493CAC" w:rsidRPr="001555BB" w:rsidRDefault="00493CAC" w:rsidP="00493CAC">
            <w:pPr>
              <w:rPr>
                <w:rFonts w:ascii="Cambria" w:hAnsi="Cambria"/>
              </w:rPr>
            </w:pPr>
          </w:p>
        </w:tc>
      </w:tr>
      <w:tr w:rsidR="00493CAC" w:rsidRPr="001555BB" w14:paraId="7EED986D" w14:textId="77777777" w:rsidTr="006F4016">
        <w:trPr>
          <w:trHeight w:val="70"/>
        </w:trPr>
        <w:tc>
          <w:tcPr>
            <w:tcW w:w="2515" w:type="dxa"/>
          </w:tcPr>
          <w:p w14:paraId="1C21CEC8" w14:textId="77777777" w:rsidR="00493CAC" w:rsidRPr="001555BB" w:rsidRDefault="00493CAC" w:rsidP="00493CAC">
            <w:pPr>
              <w:rPr>
                <w:rFonts w:ascii="Cambria" w:hAnsi="Cambria"/>
                <w:b/>
              </w:rPr>
            </w:pPr>
            <w:r w:rsidRPr="001555BB">
              <w:rPr>
                <w:rFonts w:ascii="Cambria" w:hAnsi="Cambria"/>
                <w:b/>
              </w:rPr>
              <w:t>National Parks</w:t>
            </w:r>
          </w:p>
        </w:tc>
        <w:tc>
          <w:tcPr>
            <w:tcW w:w="1350" w:type="dxa"/>
          </w:tcPr>
          <w:p w14:paraId="58068BDF" w14:textId="77777777" w:rsidR="00493CAC" w:rsidRPr="001555BB" w:rsidRDefault="00493CAC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GEOG 371</w:t>
            </w:r>
          </w:p>
        </w:tc>
        <w:tc>
          <w:tcPr>
            <w:tcW w:w="4950" w:type="dxa"/>
          </w:tcPr>
          <w:p w14:paraId="0E30D337" w14:textId="3369F1EF" w:rsidR="00493CAC" w:rsidRPr="001555BB" w:rsidRDefault="00493CAC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(asynchronous)</w:t>
            </w:r>
          </w:p>
        </w:tc>
        <w:tc>
          <w:tcPr>
            <w:tcW w:w="1620" w:type="dxa"/>
          </w:tcPr>
          <w:p w14:paraId="0223995C" w14:textId="77777777" w:rsidR="00493CAC" w:rsidRPr="001555BB" w:rsidRDefault="00493CAC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D4</w:t>
            </w:r>
          </w:p>
        </w:tc>
        <w:tc>
          <w:tcPr>
            <w:tcW w:w="2340" w:type="dxa"/>
          </w:tcPr>
          <w:p w14:paraId="2ABF10A0" w14:textId="77777777" w:rsidR="00493CAC" w:rsidRPr="001555BB" w:rsidRDefault="00493CAC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 xml:space="preserve">Elective </w:t>
            </w:r>
          </w:p>
        </w:tc>
      </w:tr>
      <w:tr w:rsidR="00493CAC" w:rsidRPr="001555BB" w14:paraId="7BAD472B" w14:textId="77777777" w:rsidTr="001555BB">
        <w:tc>
          <w:tcPr>
            <w:tcW w:w="2515" w:type="dxa"/>
            <w:shd w:val="clear" w:color="auto" w:fill="DEEAF6" w:themeFill="accent1" w:themeFillTint="33"/>
          </w:tcPr>
          <w:p w14:paraId="7BFD7751" w14:textId="77777777" w:rsidR="00493CAC" w:rsidRPr="001555BB" w:rsidRDefault="00493CAC" w:rsidP="00493CAC">
            <w:pPr>
              <w:rPr>
                <w:rFonts w:ascii="Cambria" w:hAnsi="Cambria"/>
                <w:b/>
              </w:rPr>
            </w:pPr>
            <w:r w:rsidRPr="001555BB">
              <w:rPr>
                <w:rFonts w:ascii="Cambria" w:hAnsi="Cambria"/>
                <w:b/>
              </w:rPr>
              <w:t>Global Cuisines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45D76A04" w14:textId="77777777" w:rsidR="00493CAC" w:rsidRPr="001555BB" w:rsidRDefault="00493CAC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GEOG 373</w:t>
            </w:r>
          </w:p>
        </w:tc>
        <w:tc>
          <w:tcPr>
            <w:tcW w:w="4950" w:type="dxa"/>
            <w:shd w:val="clear" w:color="auto" w:fill="DEEAF6" w:themeFill="accent1" w:themeFillTint="33"/>
          </w:tcPr>
          <w:p w14:paraId="740B0493" w14:textId="77777777" w:rsidR="00493CAC" w:rsidRPr="001555BB" w:rsidRDefault="00493CAC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 xml:space="preserve">Dr. </w:t>
            </w:r>
            <w:proofErr w:type="spellStart"/>
            <w:r w:rsidRPr="001555BB">
              <w:rPr>
                <w:rFonts w:ascii="Cambria" w:hAnsi="Cambria"/>
              </w:rPr>
              <w:t>Voeks</w:t>
            </w:r>
            <w:proofErr w:type="spellEnd"/>
            <w:r w:rsidRPr="001555BB">
              <w:rPr>
                <w:rFonts w:ascii="Cambria" w:hAnsi="Cambria"/>
              </w:rPr>
              <w:t xml:space="preserve"> (asynchronous)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14:paraId="65BB7589" w14:textId="77777777" w:rsidR="00493CAC" w:rsidRPr="001555BB" w:rsidRDefault="00493CAC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E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14:paraId="6398E59B" w14:textId="77777777" w:rsidR="00493CAC" w:rsidRPr="001555BB" w:rsidRDefault="00493CAC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Elective</w:t>
            </w:r>
          </w:p>
        </w:tc>
      </w:tr>
      <w:tr w:rsidR="00493CAC" w:rsidRPr="001555BB" w14:paraId="3E7CC47F" w14:textId="77777777" w:rsidTr="006F4016">
        <w:tc>
          <w:tcPr>
            <w:tcW w:w="2515" w:type="dxa"/>
          </w:tcPr>
          <w:p w14:paraId="419030FC" w14:textId="1479650B" w:rsidR="00493CAC" w:rsidRPr="001555BB" w:rsidRDefault="00E143CA" w:rsidP="00493C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Geographic Thought</w:t>
            </w:r>
          </w:p>
        </w:tc>
        <w:tc>
          <w:tcPr>
            <w:tcW w:w="1350" w:type="dxa"/>
          </w:tcPr>
          <w:p w14:paraId="53B410D5" w14:textId="2EF3D950" w:rsidR="00493CAC" w:rsidRPr="001555BB" w:rsidRDefault="00493CAC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 xml:space="preserve">GEOG </w:t>
            </w:r>
            <w:r w:rsidR="00E143CA">
              <w:rPr>
                <w:rFonts w:ascii="Cambria" w:hAnsi="Cambria"/>
              </w:rPr>
              <w:t>400A</w:t>
            </w:r>
          </w:p>
        </w:tc>
        <w:tc>
          <w:tcPr>
            <w:tcW w:w="4950" w:type="dxa"/>
          </w:tcPr>
          <w:p w14:paraId="3DF69AB0" w14:textId="0D1DCEA0" w:rsidR="00493CAC" w:rsidRPr="001555BB" w:rsidRDefault="00493CAC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 xml:space="preserve">Dr. </w:t>
            </w:r>
            <w:proofErr w:type="spellStart"/>
            <w:r w:rsidR="00E143CA">
              <w:rPr>
                <w:rFonts w:ascii="Cambria" w:hAnsi="Cambria"/>
              </w:rPr>
              <w:t>Drayse</w:t>
            </w:r>
            <w:proofErr w:type="spellEnd"/>
            <w:r w:rsidRPr="001555BB">
              <w:rPr>
                <w:rFonts w:ascii="Cambria" w:hAnsi="Cambria"/>
              </w:rPr>
              <w:t xml:space="preserve"> </w:t>
            </w:r>
            <w:r w:rsidR="00E143CA" w:rsidRPr="001555BB">
              <w:rPr>
                <w:rFonts w:ascii="Cambria" w:hAnsi="Cambria"/>
              </w:rPr>
              <w:t>(asynchronous)</w:t>
            </w:r>
          </w:p>
        </w:tc>
        <w:tc>
          <w:tcPr>
            <w:tcW w:w="1620" w:type="dxa"/>
          </w:tcPr>
          <w:p w14:paraId="38992D93" w14:textId="77777777" w:rsidR="00493CAC" w:rsidRPr="001555BB" w:rsidRDefault="00493CAC" w:rsidP="00493CAC">
            <w:pPr>
              <w:rPr>
                <w:rFonts w:ascii="Cambria" w:hAnsi="Cambria"/>
              </w:rPr>
            </w:pPr>
          </w:p>
        </w:tc>
        <w:tc>
          <w:tcPr>
            <w:tcW w:w="2340" w:type="dxa"/>
          </w:tcPr>
          <w:p w14:paraId="67763FDC" w14:textId="50E7793E" w:rsidR="00493CAC" w:rsidRPr="001555BB" w:rsidRDefault="008C57CE" w:rsidP="00493CAC">
            <w:pPr>
              <w:rPr>
                <w:rFonts w:ascii="Cambria" w:hAnsi="Cambria"/>
              </w:rPr>
            </w:pPr>
            <w:r w:rsidRPr="008C57CE">
              <w:rPr>
                <w:rFonts w:ascii="Cambria" w:hAnsi="Cambria"/>
              </w:rPr>
              <w:t>Upper-Division Writing Requirement</w:t>
            </w:r>
          </w:p>
        </w:tc>
      </w:tr>
      <w:tr w:rsidR="00493CAC" w:rsidRPr="001555BB" w14:paraId="5D33BFBA" w14:textId="77777777" w:rsidTr="001555BB">
        <w:tc>
          <w:tcPr>
            <w:tcW w:w="2515" w:type="dxa"/>
            <w:shd w:val="clear" w:color="auto" w:fill="DEEAF6" w:themeFill="accent1" w:themeFillTint="33"/>
          </w:tcPr>
          <w:p w14:paraId="538B135A" w14:textId="4F803977" w:rsidR="00493CAC" w:rsidRPr="001555BB" w:rsidRDefault="00E172F4" w:rsidP="00493C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Desert Landscapes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19724E05" w14:textId="2BE8DCC4" w:rsidR="00493CAC" w:rsidRPr="001555BB" w:rsidRDefault="00493CAC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GEOG 4</w:t>
            </w:r>
            <w:r w:rsidR="00E143CA">
              <w:rPr>
                <w:rFonts w:ascii="Cambria" w:hAnsi="Cambria"/>
              </w:rPr>
              <w:t>24</w:t>
            </w:r>
          </w:p>
        </w:tc>
        <w:tc>
          <w:tcPr>
            <w:tcW w:w="4950" w:type="dxa"/>
            <w:shd w:val="clear" w:color="auto" w:fill="DEEAF6" w:themeFill="accent1" w:themeFillTint="33"/>
          </w:tcPr>
          <w:p w14:paraId="5127E5FD" w14:textId="56D08769" w:rsidR="00493CAC" w:rsidRPr="001555BB" w:rsidRDefault="00493CAC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(asynchronous)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14:paraId="02AF0264" w14:textId="77777777" w:rsidR="00493CAC" w:rsidRPr="001555BB" w:rsidRDefault="00493CAC" w:rsidP="00493CAC">
            <w:pPr>
              <w:rPr>
                <w:rFonts w:ascii="Cambria" w:hAnsi="Cambria"/>
              </w:rPr>
            </w:pPr>
          </w:p>
        </w:tc>
        <w:tc>
          <w:tcPr>
            <w:tcW w:w="2340" w:type="dxa"/>
            <w:shd w:val="clear" w:color="auto" w:fill="DEEAF6" w:themeFill="accent1" w:themeFillTint="33"/>
          </w:tcPr>
          <w:p w14:paraId="0EFB63E3" w14:textId="3294E4D5" w:rsidR="00493CAC" w:rsidRPr="001555BB" w:rsidRDefault="00493CAC" w:rsidP="00493CAC">
            <w:pPr>
              <w:rPr>
                <w:rFonts w:ascii="Cambria" w:hAnsi="Cambria"/>
              </w:rPr>
            </w:pPr>
          </w:p>
        </w:tc>
      </w:tr>
      <w:tr w:rsidR="00432C5D" w:rsidRPr="001555BB" w14:paraId="1179D6BF" w14:textId="77777777" w:rsidTr="00432C5D">
        <w:tc>
          <w:tcPr>
            <w:tcW w:w="2515" w:type="dxa"/>
            <w:shd w:val="clear" w:color="auto" w:fill="auto"/>
          </w:tcPr>
          <w:p w14:paraId="31A23CF5" w14:textId="0DF8AE9B" w:rsidR="00432C5D" w:rsidRDefault="00432C5D" w:rsidP="00493C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The Coastal Environment</w:t>
            </w:r>
          </w:p>
        </w:tc>
        <w:tc>
          <w:tcPr>
            <w:tcW w:w="1350" w:type="dxa"/>
            <w:shd w:val="clear" w:color="auto" w:fill="auto"/>
          </w:tcPr>
          <w:p w14:paraId="38096310" w14:textId="3ACE5C5F" w:rsidR="00432C5D" w:rsidRPr="001555BB" w:rsidRDefault="00432C5D" w:rsidP="00493C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GEOG 426</w:t>
            </w:r>
          </w:p>
        </w:tc>
        <w:tc>
          <w:tcPr>
            <w:tcW w:w="4950" w:type="dxa"/>
            <w:shd w:val="clear" w:color="auto" w:fill="auto"/>
          </w:tcPr>
          <w:p w14:paraId="5B2A3168" w14:textId="029E44CD" w:rsidR="00432C5D" w:rsidRPr="001555BB" w:rsidRDefault="00432C5D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(asynchronous)</w:t>
            </w:r>
          </w:p>
        </w:tc>
        <w:tc>
          <w:tcPr>
            <w:tcW w:w="1620" w:type="dxa"/>
            <w:shd w:val="clear" w:color="auto" w:fill="auto"/>
          </w:tcPr>
          <w:p w14:paraId="7CB63F64" w14:textId="77777777" w:rsidR="00432C5D" w:rsidRPr="001555BB" w:rsidRDefault="00432C5D" w:rsidP="00493CAC">
            <w:pPr>
              <w:rPr>
                <w:rFonts w:ascii="Cambria" w:hAnsi="Cambria"/>
              </w:rPr>
            </w:pPr>
          </w:p>
        </w:tc>
        <w:tc>
          <w:tcPr>
            <w:tcW w:w="2340" w:type="dxa"/>
            <w:shd w:val="clear" w:color="auto" w:fill="auto"/>
          </w:tcPr>
          <w:p w14:paraId="76AACCA5" w14:textId="77777777" w:rsidR="00432C5D" w:rsidRPr="001555BB" w:rsidRDefault="00432C5D" w:rsidP="00493CAC">
            <w:pPr>
              <w:rPr>
                <w:rFonts w:ascii="Cambria" w:hAnsi="Cambria"/>
              </w:rPr>
            </w:pPr>
          </w:p>
        </w:tc>
      </w:tr>
      <w:tr w:rsidR="00432C5D" w:rsidRPr="001555BB" w14:paraId="75DAF5EB" w14:textId="77777777" w:rsidTr="00432C5D">
        <w:tc>
          <w:tcPr>
            <w:tcW w:w="2515" w:type="dxa"/>
            <w:shd w:val="clear" w:color="auto" w:fill="DEEAF6" w:themeFill="accent1" w:themeFillTint="33"/>
          </w:tcPr>
          <w:p w14:paraId="5D871D6A" w14:textId="465D0C2D" w:rsidR="00432C5D" w:rsidRDefault="00432C5D" w:rsidP="00493C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Urban Planning Principles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23806558" w14:textId="72C0E1B8" w:rsidR="00432C5D" w:rsidRDefault="00432C5D" w:rsidP="00493C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GEOG 478</w:t>
            </w:r>
          </w:p>
        </w:tc>
        <w:tc>
          <w:tcPr>
            <w:tcW w:w="4950" w:type="dxa"/>
            <w:shd w:val="clear" w:color="auto" w:fill="DEEAF6" w:themeFill="accent1" w:themeFillTint="33"/>
          </w:tcPr>
          <w:p w14:paraId="0FBCA1C9" w14:textId="4EB32B75" w:rsidR="00432C5D" w:rsidRPr="001555BB" w:rsidRDefault="00432C5D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(</w:t>
            </w:r>
            <w:r w:rsidR="00AD43B7">
              <w:rPr>
                <w:rFonts w:ascii="Cambria" w:hAnsi="Cambria"/>
              </w:rPr>
              <w:t xml:space="preserve">combination: M 7-8:30pm &amp; </w:t>
            </w:r>
            <w:r w:rsidRPr="001555BB">
              <w:rPr>
                <w:rFonts w:ascii="Cambria" w:hAnsi="Cambria"/>
              </w:rPr>
              <w:t>asynchronous)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14:paraId="52975411" w14:textId="77777777" w:rsidR="00432C5D" w:rsidRPr="001555BB" w:rsidRDefault="00432C5D" w:rsidP="00493CAC">
            <w:pPr>
              <w:rPr>
                <w:rFonts w:ascii="Cambria" w:hAnsi="Cambria"/>
              </w:rPr>
            </w:pPr>
          </w:p>
        </w:tc>
        <w:tc>
          <w:tcPr>
            <w:tcW w:w="2340" w:type="dxa"/>
            <w:shd w:val="clear" w:color="auto" w:fill="DEEAF6" w:themeFill="accent1" w:themeFillTint="33"/>
          </w:tcPr>
          <w:p w14:paraId="1280E4EC" w14:textId="77777777" w:rsidR="00432C5D" w:rsidRPr="001555BB" w:rsidRDefault="00432C5D" w:rsidP="00493CAC">
            <w:pPr>
              <w:rPr>
                <w:rFonts w:ascii="Cambria" w:hAnsi="Cambria"/>
              </w:rPr>
            </w:pPr>
          </w:p>
        </w:tc>
      </w:tr>
      <w:tr w:rsidR="00493CAC" w:rsidRPr="001555BB" w14:paraId="4B43A45E" w14:textId="77777777" w:rsidTr="006F4016">
        <w:trPr>
          <w:trHeight w:val="70"/>
        </w:trPr>
        <w:tc>
          <w:tcPr>
            <w:tcW w:w="2515" w:type="dxa"/>
          </w:tcPr>
          <w:p w14:paraId="254F1F42" w14:textId="77777777" w:rsidR="00493CAC" w:rsidRPr="001555BB" w:rsidRDefault="00493CAC" w:rsidP="00493CAC">
            <w:pPr>
              <w:rPr>
                <w:rFonts w:ascii="Cambria" w:hAnsi="Cambria"/>
                <w:b/>
              </w:rPr>
            </w:pPr>
            <w:r w:rsidRPr="001555BB">
              <w:rPr>
                <w:rFonts w:ascii="Cambria" w:hAnsi="Cambria"/>
                <w:b/>
              </w:rPr>
              <w:t>GIS: Introduction</w:t>
            </w:r>
          </w:p>
        </w:tc>
        <w:tc>
          <w:tcPr>
            <w:tcW w:w="1350" w:type="dxa"/>
          </w:tcPr>
          <w:p w14:paraId="676EF4E6" w14:textId="77777777" w:rsidR="00493CAC" w:rsidRPr="001555BB" w:rsidRDefault="00493CAC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GEOG 481</w:t>
            </w:r>
          </w:p>
        </w:tc>
        <w:tc>
          <w:tcPr>
            <w:tcW w:w="4950" w:type="dxa"/>
          </w:tcPr>
          <w:p w14:paraId="26B6182A" w14:textId="64038165" w:rsidR="00493CAC" w:rsidRPr="001555BB" w:rsidRDefault="00493CAC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Dr. Carroll (T 7-</w:t>
            </w:r>
            <w:r w:rsidR="00916DCA">
              <w:rPr>
                <w:rFonts w:ascii="Cambria" w:hAnsi="Cambria"/>
              </w:rPr>
              <w:t>8</w:t>
            </w:r>
            <w:r w:rsidRPr="001555BB">
              <w:rPr>
                <w:rFonts w:ascii="Cambria" w:hAnsi="Cambria"/>
              </w:rPr>
              <w:t>:</w:t>
            </w:r>
            <w:r w:rsidR="00916DCA">
              <w:rPr>
                <w:rFonts w:ascii="Cambria" w:hAnsi="Cambria"/>
              </w:rPr>
              <w:t>1</w:t>
            </w:r>
            <w:r w:rsidRPr="001555BB">
              <w:rPr>
                <w:rFonts w:ascii="Cambria" w:hAnsi="Cambria"/>
              </w:rPr>
              <w:t>5pm</w:t>
            </w:r>
            <w:r w:rsidR="00916DCA">
              <w:rPr>
                <w:rFonts w:ascii="Cambria" w:hAnsi="Cambria"/>
              </w:rPr>
              <w:t>; T 8:30-9:45pm</w:t>
            </w:r>
            <w:r w:rsidRPr="001555BB">
              <w:rPr>
                <w:rFonts w:ascii="Cambria" w:hAnsi="Cambria"/>
              </w:rPr>
              <w:t>)</w:t>
            </w:r>
          </w:p>
          <w:p w14:paraId="78191C15" w14:textId="687B6E1C" w:rsidR="00493CAC" w:rsidRDefault="00916DCA" w:rsidP="00493C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 7-8:15pm)</w:t>
            </w:r>
          </w:p>
          <w:p w14:paraId="32C9B95B" w14:textId="541A67C8" w:rsidR="00916DCA" w:rsidRPr="001555BB" w:rsidRDefault="00916DCA" w:rsidP="00493C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 8:30-9:45pm)</w:t>
            </w:r>
          </w:p>
        </w:tc>
        <w:tc>
          <w:tcPr>
            <w:tcW w:w="1620" w:type="dxa"/>
          </w:tcPr>
          <w:p w14:paraId="7FD8B770" w14:textId="77777777" w:rsidR="00493CAC" w:rsidRPr="001555BB" w:rsidRDefault="00493CAC" w:rsidP="00493CAC">
            <w:pPr>
              <w:rPr>
                <w:rFonts w:ascii="Cambria" w:hAnsi="Cambria"/>
              </w:rPr>
            </w:pPr>
          </w:p>
        </w:tc>
        <w:tc>
          <w:tcPr>
            <w:tcW w:w="2340" w:type="dxa"/>
          </w:tcPr>
          <w:p w14:paraId="38024CA8" w14:textId="77777777" w:rsidR="00493CAC" w:rsidRPr="001555BB" w:rsidRDefault="00493CAC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Geotechnical Geography + GIS Certificate</w:t>
            </w:r>
          </w:p>
        </w:tc>
      </w:tr>
      <w:tr w:rsidR="00493CAC" w:rsidRPr="001555BB" w14:paraId="4E3C6700" w14:textId="77777777" w:rsidTr="006247F9">
        <w:tc>
          <w:tcPr>
            <w:tcW w:w="2515" w:type="dxa"/>
            <w:shd w:val="clear" w:color="auto" w:fill="DEEAF6" w:themeFill="accent1" w:themeFillTint="33"/>
          </w:tcPr>
          <w:p w14:paraId="7019C007" w14:textId="77777777" w:rsidR="00493CAC" w:rsidRPr="001555BB" w:rsidRDefault="00493CAC" w:rsidP="00493CAC">
            <w:pPr>
              <w:rPr>
                <w:rFonts w:ascii="Cambria" w:hAnsi="Cambria"/>
                <w:b/>
              </w:rPr>
            </w:pPr>
            <w:r w:rsidRPr="001555BB">
              <w:rPr>
                <w:rFonts w:ascii="Cambria" w:hAnsi="Cambria"/>
                <w:b/>
              </w:rPr>
              <w:t>GIS: Principles and Applications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26E8CDCC" w14:textId="77777777" w:rsidR="00493CAC" w:rsidRPr="001555BB" w:rsidRDefault="00493CAC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GEOG 485</w:t>
            </w:r>
          </w:p>
        </w:tc>
        <w:tc>
          <w:tcPr>
            <w:tcW w:w="4950" w:type="dxa"/>
            <w:shd w:val="clear" w:color="auto" w:fill="DEEAF6" w:themeFill="accent1" w:themeFillTint="33"/>
          </w:tcPr>
          <w:p w14:paraId="4C2BCB53" w14:textId="24B14DC4" w:rsidR="00493CAC" w:rsidRPr="001555BB" w:rsidRDefault="00493CAC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 xml:space="preserve"> (</w:t>
            </w:r>
            <w:r w:rsidR="006247F9">
              <w:rPr>
                <w:rFonts w:ascii="Cambria" w:hAnsi="Cambria"/>
              </w:rPr>
              <w:t>W 7-9:45pm</w:t>
            </w:r>
            <w:r w:rsidRPr="001555BB">
              <w:rPr>
                <w:rFonts w:ascii="Cambria" w:hAnsi="Cambria"/>
              </w:rPr>
              <w:t>)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14:paraId="4723FC2E" w14:textId="77777777" w:rsidR="00493CAC" w:rsidRPr="001555BB" w:rsidRDefault="00493CAC" w:rsidP="00493CAC">
            <w:pPr>
              <w:rPr>
                <w:rFonts w:ascii="Cambria" w:hAnsi="Cambria"/>
              </w:rPr>
            </w:pPr>
          </w:p>
        </w:tc>
        <w:tc>
          <w:tcPr>
            <w:tcW w:w="2340" w:type="dxa"/>
            <w:shd w:val="clear" w:color="auto" w:fill="DEEAF6" w:themeFill="accent1" w:themeFillTint="33"/>
          </w:tcPr>
          <w:p w14:paraId="4A8E400F" w14:textId="77777777" w:rsidR="00493CAC" w:rsidRPr="001555BB" w:rsidRDefault="00493CAC" w:rsidP="00493CAC">
            <w:pPr>
              <w:rPr>
                <w:rFonts w:ascii="Cambria" w:hAnsi="Cambria"/>
              </w:rPr>
            </w:pPr>
            <w:r w:rsidRPr="001555BB">
              <w:rPr>
                <w:rFonts w:ascii="Cambria" w:hAnsi="Cambria"/>
              </w:rPr>
              <w:t>Geotechnical Geography + GIS Certificate</w:t>
            </w:r>
          </w:p>
        </w:tc>
      </w:tr>
      <w:tr w:rsidR="008310BE" w:rsidRPr="001555BB" w14:paraId="7A6EC3E0" w14:textId="77777777" w:rsidTr="00DC0CFE">
        <w:tc>
          <w:tcPr>
            <w:tcW w:w="2515" w:type="dxa"/>
            <w:shd w:val="clear" w:color="auto" w:fill="auto"/>
          </w:tcPr>
          <w:p w14:paraId="574F3ED0" w14:textId="2B51C40B" w:rsidR="008310BE" w:rsidRPr="001555BB" w:rsidRDefault="008310BE" w:rsidP="00493C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Environment Remote Sensing</w:t>
            </w:r>
          </w:p>
        </w:tc>
        <w:tc>
          <w:tcPr>
            <w:tcW w:w="1350" w:type="dxa"/>
            <w:shd w:val="clear" w:color="auto" w:fill="auto"/>
          </w:tcPr>
          <w:p w14:paraId="16299080" w14:textId="4D348E04" w:rsidR="008310BE" w:rsidRPr="001555BB" w:rsidRDefault="008310BE" w:rsidP="00493C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GEOG 486</w:t>
            </w:r>
          </w:p>
        </w:tc>
        <w:tc>
          <w:tcPr>
            <w:tcW w:w="4950" w:type="dxa"/>
            <w:shd w:val="clear" w:color="auto" w:fill="auto"/>
          </w:tcPr>
          <w:p w14:paraId="5399374B" w14:textId="54AC7251" w:rsidR="008310BE" w:rsidRPr="001555BB" w:rsidRDefault="008310BE" w:rsidP="00493C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Dr. Wu (</w:t>
            </w:r>
            <w:r w:rsidR="0019688D">
              <w:rPr>
                <w:rFonts w:ascii="Cambria" w:hAnsi="Cambria"/>
              </w:rPr>
              <w:t xml:space="preserve">combination: </w:t>
            </w:r>
            <w:r>
              <w:rPr>
                <w:rFonts w:ascii="Cambria" w:hAnsi="Cambria"/>
              </w:rPr>
              <w:t xml:space="preserve">M 4-6:45pm; </w:t>
            </w:r>
            <w:r w:rsidRPr="001555BB">
              <w:rPr>
                <w:rFonts w:ascii="Cambria" w:hAnsi="Cambria"/>
              </w:rPr>
              <w:t>asynchronous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37EB2C50" w14:textId="77777777" w:rsidR="008310BE" w:rsidRPr="001555BB" w:rsidRDefault="008310BE" w:rsidP="00493CAC">
            <w:pPr>
              <w:rPr>
                <w:rFonts w:ascii="Cambria" w:hAnsi="Cambria"/>
              </w:rPr>
            </w:pPr>
          </w:p>
        </w:tc>
        <w:tc>
          <w:tcPr>
            <w:tcW w:w="2340" w:type="dxa"/>
            <w:shd w:val="clear" w:color="auto" w:fill="auto"/>
          </w:tcPr>
          <w:p w14:paraId="540FBA66" w14:textId="77777777" w:rsidR="008310BE" w:rsidRPr="001555BB" w:rsidRDefault="008310BE" w:rsidP="00493CAC">
            <w:pPr>
              <w:rPr>
                <w:rFonts w:ascii="Cambria" w:hAnsi="Cambria"/>
              </w:rPr>
            </w:pPr>
          </w:p>
        </w:tc>
      </w:tr>
      <w:tr w:rsidR="008310BE" w:rsidRPr="001555BB" w14:paraId="57A4C7DA" w14:textId="77777777" w:rsidTr="006247F9">
        <w:tc>
          <w:tcPr>
            <w:tcW w:w="2515" w:type="dxa"/>
            <w:shd w:val="clear" w:color="auto" w:fill="DEEAF6" w:themeFill="accent1" w:themeFillTint="33"/>
          </w:tcPr>
          <w:p w14:paraId="400D903D" w14:textId="765407D0" w:rsidR="008310BE" w:rsidRPr="001555BB" w:rsidRDefault="008310BE" w:rsidP="00493C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Internship in Applied Geography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63634D9F" w14:textId="77303453" w:rsidR="008310BE" w:rsidRPr="001555BB" w:rsidRDefault="008310BE" w:rsidP="00493C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GEOG 495</w:t>
            </w:r>
          </w:p>
        </w:tc>
        <w:tc>
          <w:tcPr>
            <w:tcW w:w="4950" w:type="dxa"/>
            <w:shd w:val="clear" w:color="auto" w:fill="DEEAF6" w:themeFill="accent1" w:themeFillTint="33"/>
          </w:tcPr>
          <w:p w14:paraId="77613433" w14:textId="77777777" w:rsidR="008310BE" w:rsidRDefault="008310BE" w:rsidP="00493C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Dr. Matheus (</w:t>
            </w:r>
            <w:r w:rsidRPr="001555BB">
              <w:rPr>
                <w:rFonts w:ascii="Cambria" w:hAnsi="Cambria"/>
              </w:rPr>
              <w:t>asynchronous)</w:t>
            </w:r>
          </w:p>
          <w:p w14:paraId="73A5C851" w14:textId="4C6E62FD" w:rsidR="008310BE" w:rsidRPr="001555BB" w:rsidRDefault="008310BE" w:rsidP="00493C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Pr="001555BB">
              <w:rPr>
                <w:rFonts w:ascii="Cambria" w:hAnsi="Cambria"/>
              </w:rPr>
              <w:t>asynchronous)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14:paraId="3A02B96C" w14:textId="77777777" w:rsidR="008310BE" w:rsidRPr="001555BB" w:rsidRDefault="008310BE" w:rsidP="00493CAC">
            <w:pPr>
              <w:rPr>
                <w:rFonts w:ascii="Cambria" w:hAnsi="Cambria"/>
              </w:rPr>
            </w:pPr>
          </w:p>
        </w:tc>
        <w:tc>
          <w:tcPr>
            <w:tcW w:w="2340" w:type="dxa"/>
            <w:shd w:val="clear" w:color="auto" w:fill="DEEAF6" w:themeFill="accent1" w:themeFillTint="33"/>
          </w:tcPr>
          <w:p w14:paraId="15903097" w14:textId="77777777" w:rsidR="008310BE" w:rsidRPr="001555BB" w:rsidRDefault="008310BE" w:rsidP="00493CAC">
            <w:pPr>
              <w:rPr>
                <w:rFonts w:ascii="Cambria" w:hAnsi="Cambria"/>
              </w:rPr>
            </w:pPr>
          </w:p>
        </w:tc>
      </w:tr>
    </w:tbl>
    <w:p w14:paraId="7E4845E2" w14:textId="77777777" w:rsidR="003433F1" w:rsidRPr="001555BB" w:rsidRDefault="003433F1">
      <w:pPr>
        <w:rPr>
          <w:rFonts w:ascii="Cambria" w:hAnsi="Cambria"/>
        </w:rPr>
      </w:pPr>
    </w:p>
    <w:sectPr w:rsidR="003433F1" w:rsidRPr="001555BB" w:rsidSect="00C35624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7EE1E" w14:textId="77777777" w:rsidR="000E5B6B" w:rsidRDefault="000E5B6B" w:rsidP="00C35624">
      <w:pPr>
        <w:spacing w:after="0" w:line="240" w:lineRule="auto"/>
      </w:pPr>
      <w:r>
        <w:separator/>
      </w:r>
    </w:p>
  </w:endnote>
  <w:endnote w:type="continuationSeparator" w:id="0">
    <w:p w14:paraId="6554B0B4" w14:textId="77777777" w:rsidR="000E5B6B" w:rsidRDefault="000E5B6B" w:rsidP="00C3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B517F" w14:textId="77777777" w:rsidR="000E5B6B" w:rsidRDefault="000E5B6B" w:rsidP="00C35624">
      <w:pPr>
        <w:spacing w:after="0" w:line="240" w:lineRule="auto"/>
      </w:pPr>
      <w:r>
        <w:separator/>
      </w:r>
    </w:p>
  </w:footnote>
  <w:footnote w:type="continuationSeparator" w:id="0">
    <w:p w14:paraId="6FE03B0E" w14:textId="77777777" w:rsidR="000E5B6B" w:rsidRDefault="000E5B6B" w:rsidP="00C35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F1"/>
    <w:rsid w:val="0004179A"/>
    <w:rsid w:val="00094762"/>
    <w:rsid w:val="000A7FAB"/>
    <w:rsid w:val="000E5B6B"/>
    <w:rsid w:val="000F4AE0"/>
    <w:rsid w:val="001555BB"/>
    <w:rsid w:val="0019688D"/>
    <w:rsid w:val="00311EE3"/>
    <w:rsid w:val="003253B5"/>
    <w:rsid w:val="003432F9"/>
    <w:rsid w:val="003433F1"/>
    <w:rsid w:val="003B0700"/>
    <w:rsid w:val="003F2EB9"/>
    <w:rsid w:val="00432C5D"/>
    <w:rsid w:val="00493CAC"/>
    <w:rsid w:val="004B5FAD"/>
    <w:rsid w:val="00592BDF"/>
    <w:rsid w:val="00606784"/>
    <w:rsid w:val="006247F9"/>
    <w:rsid w:val="006419DD"/>
    <w:rsid w:val="00662C8E"/>
    <w:rsid w:val="006F16AC"/>
    <w:rsid w:val="006F4016"/>
    <w:rsid w:val="008310BE"/>
    <w:rsid w:val="008608C0"/>
    <w:rsid w:val="00874EB6"/>
    <w:rsid w:val="0088014D"/>
    <w:rsid w:val="008C57CE"/>
    <w:rsid w:val="00916DCA"/>
    <w:rsid w:val="00A55EBE"/>
    <w:rsid w:val="00AD43B7"/>
    <w:rsid w:val="00B3312B"/>
    <w:rsid w:val="00BB3A74"/>
    <w:rsid w:val="00C35624"/>
    <w:rsid w:val="00C36FB0"/>
    <w:rsid w:val="00C52BA1"/>
    <w:rsid w:val="00CF6DFA"/>
    <w:rsid w:val="00DC0CFE"/>
    <w:rsid w:val="00E02E2D"/>
    <w:rsid w:val="00E143CA"/>
    <w:rsid w:val="00E172F4"/>
    <w:rsid w:val="00ED23C3"/>
    <w:rsid w:val="00EF7B51"/>
    <w:rsid w:val="00F7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81F26"/>
  <w15:chartTrackingRefBased/>
  <w15:docId w15:val="{46883911-46B8-497D-AC98-3AF1E1AA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E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624"/>
  </w:style>
  <w:style w:type="paragraph" w:styleId="Footer">
    <w:name w:val="footer"/>
    <w:basedOn w:val="Normal"/>
    <w:link w:val="FooterChar"/>
    <w:uiPriority w:val="99"/>
    <w:unhideWhenUsed/>
    <w:rsid w:val="00C35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view/csufgeog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rayse@fullerton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Salim, Zia</dc:creator>
  <cp:keywords/>
  <dc:description/>
  <cp:lastModifiedBy>Salim, Zia</cp:lastModifiedBy>
  <cp:revision>3</cp:revision>
  <dcterms:created xsi:type="dcterms:W3CDTF">2021-04-07T16:48:00Z</dcterms:created>
  <dcterms:modified xsi:type="dcterms:W3CDTF">2021-04-13T18:01:00Z</dcterms:modified>
</cp:coreProperties>
</file>