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 Inter-Club Council Meeting  </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6" name="image1.png"/>
            <a:graphic>
              <a:graphicData uri="http://schemas.openxmlformats.org/drawingml/2006/picture">
                <pic:pic>
                  <pic:nvPicPr>
                    <pic:cNvPr descr="California State University, Fullerton H&amp;SS ICC. " id="0" name="image1.png"/>
                    <pic:cNvPicPr preferRelativeResize="0"/>
                  </pic:nvPicPr>
                  <pic:blipFill>
                    <a:blip r:embed="rId7"/>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April 16</w:t>
      </w:r>
      <w:r w:rsidDel="00000000" w:rsidR="00000000" w:rsidRPr="00000000">
        <w:rPr>
          <w:rFonts w:ascii="Arial" w:cs="Arial" w:eastAsia="Arial" w:hAnsi="Arial"/>
          <w:color w:val="000000"/>
          <w:sz w:val="24"/>
          <w:szCs w:val="24"/>
          <w:rtl w:val="0"/>
        </w:rPr>
        <w:t xml:space="preserve">, 202</w:t>
      </w: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color w:val="000000"/>
          <w:sz w:val="24"/>
          <w:szCs w:val="24"/>
          <w:rtl w:val="0"/>
        </w:rPr>
        <w:t xml:space="preserve">11:00 A.M.  Zoom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Tonya Somesh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Chair</w:t>
      </w:r>
    </w:p>
    <w:p w:rsidR="00000000" w:rsidDel="00000000" w:rsidP="00000000" w:rsidRDefault="00000000" w:rsidRPr="00000000" w14:paraId="00000008">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A">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5"/>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w:t>
      </w:r>
      <w:r w:rsidDel="00000000" w:rsidR="00000000" w:rsidRPr="00000000">
        <w:rPr>
          <w:rFonts w:ascii="Arial" w:cs="Arial" w:eastAsia="Arial" w:hAnsi="Arial"/>
          <w:b w:val="1"/>
          <w:sz w:val="24"/>
          <w:szCs w:val="24"/>
          <w:rtl w:val="0"/>
        </w:rPr>
        <w:t xml:space="preserve">l-</w:t>
      </w:r>
      <w:r w:rsidDel="00000000" w:rsidR="00000000" w:rsidRPr="00000000">
        <w:rPr>
          <w:rFonts w:ascii="Arial" w:cs="Arial" w:eastAsia="Arial" w:hAnsi="Arial"/>
          <w:b w:val="1"/>
          <w:sz w:val="24"/>
          <w:szCs w:val="24"/>
          <w:highlight w:val="white"/>
          <w:rtl w:val="0"/>
        </w:rPr>
        <w:t xml:space="preserve">11:00 AM</w:t>
      </w:r>
      <w:r w:rsidDel="00000000" w:rsidR="00000000" w:rsidRPr="00000000">
        <w:rPr>
          <w:rtl w:val="0"/>
        </w:rPr>
      </w:r>
    </w:p>
    <w:p w:rsidR="00000000" w:rsidDel="00000000" w:rsidP="00000000" w:rsidRDefault="00000000" w:rsidRPr="00000000" w14:paraId="0000000F">
      <w:pPr>
        <w:numPr>
          <w:ilvl w:val="0"/>
          <w:numId w:val="5"/>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p>
    <w:p w:rsidR="00000000" w:rsidDel="00000000" w:rsidP="00000000" w:rsidRDefault="00000000" w:rsidRPr="00000000" w14:paraId="00000010">
      <w:pPr>
        <w:numPr>
          <w:ilvl w:val="1"/>
          <w:numId w:val="5"/>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minutes and AKD seconds</w:t>
      </w:r>
      <w:r w:rsidDel="00000000" w:rsidR="00000000" w:rsidRPr="00000000">
        <w:rPr>
          <w:rtl w:val="0"/>
        </w:rPr>
      </w:r>
    </w:p>
    <w:p w:rsidR="00000000" w:rsidDel="00000000" w:rsidP="00000000" w:rsidRDefault="00000000" w:rsidRPr="00000000" w14:paraId="00000011">
      <w:pPr>
        <w:numPr>
          <w:ilvl w:val="0"/>
          <w:numId w:val="5"/>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2">
      <w:pPr>
        <w:numPr>
          <w:ilvl w:val="1"/>
          <w:numId w:val="5"/>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agenda and AKD seconds</w:t>
      </w:r>
      <w:r w:rsidDel="00000000" w:rsidR="00000000" w:rsidRPr="00000000">
        <w:rPr>
          <w:rtl w:val="0"/>
        </w:rPr>
      </w:r>
    </w:p>
    <w:p w:rsidR="00000000" w:rsidDel="00000000" w:rsidP="00000000" w:rsidRDefault="00000000" w:rsidRPr="00000000" w14:paraId="00000013">
      <w:pPr>
        <w:numPr>
          <w:ilvl w:val="0"/>
          <w:numId w:val="5"/>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4">
      <w:pPr>
        <w:spacing w:after="0" w:line="240" w:lineRule="auto"/>
        <w:ind w:left="720" w:firstLine="0"/>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6">
      <w:pPr>
        <w:numPr>
          <w:ilvl w:val="2"/>
          <w:numId w:val="6"/>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w:t>
      </w:r>
      <w:r w:rsidDel="00000000" w:rsidR="00000000" w:rsidRPr="00000000">
        <w:rPr>
          <w:rFonts w:ascii="Arial" w:cs="Arial" w:eastAsia="Arial" w:hAnsi="Arial"/>
          <w:sz w:val="24"/>
          <w:szCs w:val="24"/>
          <w:rtl w:val="0"/>
        </w:rPr>
        <w:t xml:space="preserve">: $17.443.19</w:t>
      </w:r>
      <w:r w:rsidDel="00000000" w:rsidR="00000000" w:rsidRPr="00000000">
        <w:rPr>
          <w:rtl w:val="0"/>
        </w:rPr>
      </w:r>
    </w:p>
    <w:p w:rsidR="00000000" w:rsidDel="00000000" w:rsidP="00000000" w:rsidRDefault="00000000" w:rsidRPr="00000000" w14:paraId="00000017">
      <w:pPr>
        <w:numPr>
          <w:ilvl w:val="2"/>
          <w:numId w:val="6"/>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w:t>
      </w:r>
      <w:r w:rsidDel="00000000" w:rsidR="00000000" w:rsidRPr="00000000">
        <w:rPr>
          <w:rFonts w:ascii="Arial" w:cs="Arial" w:eastAsia="Arial" w:hAnsi="Arial"/>
          <w:sz w:val="24"/>
          <w:szCs w:val="24"/>
          <w:rtl w:val="0"/>
        </w:rPr>
        <w:t xml:space="preserve">: $18,019.00</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9">
      <w:pPr>
        <w:numPr>
          <w:ilvl w:val="0"/>
          <w:numId w:val="3"/>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1A">
      <w:pPr>
        <w:numPr>
          <w:ilvl w:val="1"/>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1B">
      <w:pPr>
        <w:numPr>
          <w:ilvl w:val="0"/>
          <w:numId w:val="3"/>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w:t>
      </w:r>
      <w:r w:rsidDel="00000000" w:rsidR="00000000" w:rsidRPr="00000000">
        <w:rPr>
          <w:rFonts w:ascii="Arial" w:cs="Arial" w:eastAsia="Arial" w:hAnsi="Arial"/>
          <w:sz w:val="24"/>
          <w:szCs w:val="24"/>
          <w:rtl w:val="0"/>
        </w:rPr>
        <w:t xml:space="preserve">Bernard Perone</w:t>
      </w:r>
    </w:p>
    <w:p w:rsidR="00000000" w:rsidDel="00000000" w:rsidP="00000000" w:rsidRDefault="00000000" w:rsidRPr="00000000" w14:paraId="0000001C">
      <w:pPr>
        <w:numPr>
          <w:ilvl w:val="1"/>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W-9's have sensitive information, and we understand entirely that speakers may be hesitant to hand over that information so quickly. If a speaker tells a club representative about their anxiety, please reassure them their information is safe and will only be viewed by one other individual. Please contact Bernard if your speaker still feels uneasy after you explain everything to them. </w:t>
      </w:r>
    </w:p>
    <w:p w:rsidR="00000000" w:rsidDel="00000000" w:rsidP="00000000" w:rsidRDefault="00000000" w:rsidRPr="00000000" w14:paraId="0000001D">
      <w:pPr>
        <w:numPr>
          <w:ilvl w:val="1"/>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last day to submit paperwork to receive reimbursement for this fiscal year is May 24th. </w:t>
      </w:r>
    </w:p>
    <w:p w:rsidR="00000000" w:rsidDel="00000000" w:rsidP="00000000" w:rsidRDefault="00000000" w:rsidRPr="00000000" w14:paraId="0000001E">
      <w:pPr>
        <w:numPr>
          <w:ilvl w:val="0"/>
          <w:numId w:val="3"/>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1F">
      <w:pPr>
        <w:numPr>
          <w:ilvl w:val="1"/>
          <w:numId w:val="3"/>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0">
      <w:pPr>
        <w:numPr>
          <w:ilvl w:val="0"/>
          <w:numId w:val="3"/>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w:t>
      </w:r>
      <w:r w:rsidDel="00000000" w:rsidR="00000000" w:rsidRPr="00000000">
        <w:rPr>
          <w:rFonts w:ascii="Arial" w:cs="Arial" w:eastAsia="Arial" w:hAnsi="Arial"/>
          <w:sz w:val="24"/>
          <w:szCs w:val="24"/>
          <w:rtl w:val="0"/>
        </w:rPr>
        <w:t xml:space="preserve">z</w:t>
      </w:r>
    </w:p>
    <w:p w:rsidR="00000000" w:rsidDel="00000000" w:rsidP="00000000" w:rsidRDefault="00000000" w:rsidRPr="00000000" w14:paraId="00000021">
      <w:pPr>
        <w:numPr>
          <w:ilvl w:val="1"/>
          <w:numId w:val="3"/>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2">
      <w:pPr>
        <w:numPr>
          <w:ilvl w:val="0"/>
          <w:numId w:val="3"/>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N/A</w:t>
      </w:r>
    </w:p>
    <w:p w:rsidR="00000000" w:rsidDel="00000000" w:rsidP="00000000" w:rsidRDefault="00000000" w:rsidRPr="00000000" w14:paraId="00000023">
      <w:pPr>
        <w:numPr>
          <w:ilvl w:val="0"/>
          <w:numId w:val="3"/>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w:t>
      </w:r>
      <w:r w:rsidDel="00000000" w:rsidR="00000000" w:rsidRPr="00000000">
        <w:rPr>
          <w:rFonts w:ascii="Arial" w:cs="Arial" w:eastAsia="Arial" w:hAnsi="Arial"/>
          <w:sz w:val="24"/>
          <w:szCs w:val="24"/>
          <w:rtl w:val="0"/>
        </w:rPr>
        <w:t xml:space="preserve">n</w:t>
      </w:r>
    </w:p>
    <w:p w:rsidR="00000000" w:rsidDel="00000000" w:rsidP="00000000" w:rsidRDefault="00000000" w:rsidRPr="00000000" w14:paraId="00000024">
      <w:pPr>
        <w:numPr>
          <w:ilvl w:val="1"/>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have student elections for your organizations ASAP. This will allow new students to shadow you in the final weeks. </w:t>
      </w:r>
    </w:p>
    <w:p w:rsidR="00000000" w:rsidDel="00000000" w:rsidP="00000000" w:rsidRDefault="00000000" w:rsidRPr="00000000" w14:paraId="00000025">
      <w:pPr>
        <w:numPr>
          <w:ilvl w:val="1"/>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Re-Registration process for Student Life and Leadership May 1-Aug. 31: </w:t>
      </w:r>
      <w:hyperlink r:id="rId8">
        <w:r w:rsidDel="00000000" w:rsidR="00000000" w:rsidRPr="00000000">
          <w:rPr>
            <w:rFonts w:ascii="Arial" w:cs="Arial" w:eastAsia="Arial" w:hAnsi="Arial"/>
            <w:color w:val="1155cc"/>
            <w:sz w:val="24"/>
            <w:szCs w:val="24"/>
            <w:u w:val="single"/>
            <w:rtl w:val="0"/>
          </w:rPr>
          <w:t xml:space="preserve">https://fullerton.campuslabs.com/engage/news/222824</w:t>
        </w:r>
      </w:hyperlink>
      <w:r w:rsidDel="00000000" w:rsidR="00000000" w:rsidRPr="00000000">
        <w:rPr>
          <w:rtl w:val="0"/>
        </w:rPr>
      </w:r>
    </w:p>
    <w:p w:rsidR="00000000" w:rsidDel="00000000" w:rsidP="00000000" w:rsidRDefault="00000000" w:rsidRPr="00000000" w14:paraId="00000026">
      <w:pPr>
        <w:numPr>
          <w:ilvl w:val="1"/>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 Org Appreciation Week 2021 May 3-7: </w:t>
      </w:r>
      <w:hyperlink r:id="rId9">
        <w:r w:rsidDel="00000000" w:rsidR="00000000" w:rsidRPr="00000000">
          <w:rPr>
            <w:rFonts w:ascii="Arial" w:cs="Arial" w:eastAsia="Arial" w:hAnsi="Arial"/>
            <w:color w:val="1155cc"/>
            <w:sz w:val="24"/>
            <w:szCs w:val="24"/>
            <w:u w:val="single"/>
            <w:rtl w:val="0"/>
          </w:rPr>
          <w:t xml:space="preserve">https://fullerton.campuslabs.com/engage/news/222961</w:t>
        </w:r>
      </w:hyperlink>
      <w:r w:rsidDel="00000000" w:rsidR="00000000" w:rsidRPr="00000000">
        <w:rPr>
          <w:rtl w:val="0"/>
        </w:rPr>
      </w:r>
    </w:p>
    <w:p w:rsidR="00000000" w:rsidDel="00000000" w:rsidP="00000000" w:rsidRDefault="00000000" w:rsidRPr="00000000" w14:paraId="00000027">
      <w:pPr>
        <w:numPr>
          <w:ilvl w:val="1"/>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Tuffy Awards link, so here you go: https://fullerton.campuslabs.com/engage/news/215831</w:t>
      </w:r>
    </w:p>
    <w:p w:rsidR="00000000" w:rsidDel="00000000" w:rsidP="00000000" w:rsidRDefault="00000000" w:rsidRPr="00000000" w14:paraId="00000028">
      <w:pPr>
        <w:numPr>
          <w:ilvl w:val="0"/>
          <w:numId w:val="3"/>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29">
      <w:pPr>
        <w:numPr>
          <w:ilvl w:val="1"/>
          <w:numId w:val="3"/>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A">
      <w:pPr>
        <w:numPr>
          <w:ilvl w:val="0"/>
          <w:numId w:val="3"/>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2B">
      <w:pPr>
        <w:numPr>
          <w:ilvl w:val="1"/>
          <w:numId w:val="3"/>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Maria Linares</w:t>
      </w:r>
    </w:p>
    <w:p w:rsidR="00000000" w:rsidDel="00000000" w:rsidP="00000000" w:rsidRDefault="00000000" w:rsidRPr="00000000" w14:paraId="0000002C">
      <w:pPr>
        <w:numPr>
          <w:ilvl w:val="2"/>
          <w:numId w:val="3"/>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Maria's last day with the HSS ICC is May 31st. She will no longer be the board of director. Please message her before that time if you need anything. </w:t>
      </w:r>
    </w:p>
    <w:p w:rsidR="00000000" w:rsidDel="00000000" w:rsidP="00000000" w:rsidRDefault="00000000" w:rsidRPr="00000000" w14:paraId="0000002D">
      <w:pPr>
        <w:spacing w:after="0" w:line="240" w:lineRule="auto"/>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r w:rsidDel="00000000" w:rsidR="00000000" w:rsidRPr="00000000">
        <w:rPr>
          <w:rtl w:val="0"/>
        </w:rPr>
      </w:r>
    </w:p>
    <w:p w:rsidR="00000000" w:rsidDel="00000000" w:rsidP="00000000" w:rsidRDefault="00000000" w:rsidRPr="00000000" w14:paraId="0000002E">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AKD motions to open line item A of new business and AAEE seconds</w:t>
      </w: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SIRE is requesting $500.00 from line item 8074. SIRE is requesting funds to give as an honorarium to speaker Dr. Jaimie Krems, who will be at their event </w:t>
      </w:r>
      <w:r w:rsidDel="00000000" w:rsidR="00000000" w:rsidRPr="00000000">
        <w:rPr>
          <w:rFonts w:ascii="Arial" w:cs="Arial" w:eastAsia="Arial" w:hAnsi="Arial"/>
          <w:i w:val="1"/>
          <w:sz w:val="24"/>
          <w:szCs w:val="24"/>
          <w:rtl w:val="0"/>
        </w:rPr>
        <w:t xml:space="preserve">Researcher Spotlight </w:t>
      </w:r>
      <w:r w:rsidDel="00000000" w:rsidR="00000000" w:rsidRPr="00000000">
        <w:rPr>
          <w:rFonts w:ascii="Arial" w:cs="Arial" w:eastAsia="Arial" w:hAnsi="Arial"/>
          <w:sz w:val="24"/>
          <w:szCs w:val="24"/>
          <w:rtl w:val="0"/>
        </w:rPr>
        <w:t xml:space="preserve">on April 23 at 3 PM via Zoom.</w:t>
      </w:r>
    </w:p>
    <w:p w:rsidR="00000000" w:rsidDel="00000000" w:rsidP="00000000" w:rsidRDefault="00000000" w:rsidRPr="00000000" w14:paraId="00000032">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highlight w:val="white"/>
          <w:rtl w:val="0"/>
        </w:rPr>
        <w:t xml:space="preserve">19 out of 21 approve/ Motion is passed</w:t>
      </w:r>
    </w:p>
    <w:p w:rsidR="00000000" w:rsidDel="00000000" w:rsidP="00000000" w:rsidRDefault="00000000" w:rsidRPr="00000000" w14:paraId="00000033">
      <w:pPr>
        <w:spacing w:after="0" w:line="240" w:lineRule="auto"/>
        <w:ind w:left="0" w:firstLine="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AKD motions to open line item B of new business and AAEE seconds</w:t>
      </w: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Action: </w:t>
      </w:r>
      <w:r w:rsidDel="00000000" w:rsidR="00000000" w:rsidRPr="00000000">
        <w:rPr>
          <w:rFonts w:ascii="Arial" w:cs="Arial" w:eastAsia="Arial" w:hAnsi="Arial"/>
          <w:color w:val="0e101a"/>
          <w:sz w:val="24"/>
          <w:szCs w:val="24"/>
          <w:highlight w:val="white"/>
          <w:rtl w:val="0"/>
        </w:rPr>
        <w:t xml:space="preserve">Abled Advocators is requesting $200.00 from line item 8074. Abled Advocators is requesting funds to purchase eight Amazon gift cards priced at $25.00 each, which will be given away at their </w:t>
      </w:r>
      <w:r w:rsidDel="00000000" w:rsidR="00000000" w:rsidRPr="00000000">
        <w:rPr>
          <w:rFonts w:ascii="Arial" w:cs="Arial" w:eastAsia="Arial" w:hAnsi="Arial"/>
          <w:i w:val="1"/>
          <w:color w:val="0e101a"/>
          <w:sz w:val="24"/>
          <w:szCs w:val="24"/>
          <w:highlight w:val="white"/>
          <w:rtl w:val="0"/>
        </w:rPr>
        <w:t xml:space="preserve">Friends Giveaway</w:t>
      </w:r>
      <w:r w:rsidDel="00000000" w:rsidR="00000000" w:rsidRPr="00000000">
        <w:rPr>
          <w:rFonts w:ascii="Arial" w:cs="Arial" w:eastAsia="Arial" w:hAnsi="Arial"/>
          <w:color w:val="0e101a"/>
          <w:sz w:val="24"/>
          <w:szCs w:val="24"/>
          <w:highlight w:val="white"/>
          <w:rtl w:val="0"/>
        </w:rPr>
        <w:t xml:space="preserve"> event on April 19 at 7 PM via Zoom.</w:t>
      </w:r>
    </w:p>
    <w:p w:rsidR="00000000" w:rsidDel="00000000" w:rsidP="00000000" w:rsidRDefault="00000000" w:rsidRPr="00000000" w14:paraId="00000035">
      <w:pPr>
        <w:numPr>
          <w:ilvl w:val="1"/>
          <w:numId w:val="1"/>
        </w:numPr>
        <w:spacing w:after="0" w:line="240" w:lineRule="auto"/>
        <w:ind w:left="1440" w:hanging="360"/>
        <w:rPr>
          <w:rFonts w:ascii="Arial" w:cs="Arial" w:eastAsia="Arial" w:hAnsi="Arial"/>
          <w:color w:val="0e101a"/>
          <w:sz w:val="24"/>
          <w:szCs w:val="24"/>
          <w:highlight w:val="white"/>
        </w:rPr>
      </w:pPr>
      <w:r w:rsidDel="00000000" w:rsidR="00000000" w:rsidRPr="00000000">
        <w:rPr>
          <w:rFonts w:ascii="Arial" w:cs="Arial" w:eastAsia="Arial" w:hAnsi="Arial"/>
          <w:color w:val="0e101a"/>
          <w:sz w:val="24"/>
          <w:szCs w:val="24"/>
          <w:highlight w:val="white"/>
          <w:rtl w:val="0"/>
        </w:rPr>
        <w:t xml:space="preserve">20 out of 21 approve/ Motion is passed</w:t>
      </w:r>
    </w:p>
    <w:p w:rsidR="00000000" w:rsidDel="00000000" w:rsidP="00000000" w:rsidRDefault="00000000" w:rsidRPr="00000000" w14:paraId="00000036">
      <w:pPr>
        <w:spacing w:after="0" w:line="240" w:lineRule="auto"/>
        <w:ind w:left="0" w:firstLine="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AAEE motions to open line item C of new business and AKD seconds</w:t>
      </w: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720" w:hanging="36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Action: </w:t>
      </w:r>
      <w:r w:rsidDel="00000000" w:rsidR="00000000" w:rsidRPr="00000000">
        <w:rPr>
          <w:rFonts w:ascii="Arial" w:cs="Arial" w:eastAsia="Arial" w:hAnsi="Arial"/>
          <w:color w:val="0e101a"/>
          <w:sz w:val="24"/>
          <w:szCs w:val="24"/>
          <w:highlight w:val="white"/>
          <w:rtl w:val="0"/>
        </w:rPr>
        <w:t xml:space="preserve">PAGSOCA is requesting $250.00 from line item 8074. PAGSOCA is requesting funds to purchase five $50.00 Target gift cards which will be given at their </w:t>
      </w:r>
      <w:r w:rsidDel="00000000" w:rsidR="00000000" w:rsidRPr="00000000">
        <w:rPr>
          <w:rFonts w:ascii="Arial" w:cs="Arial" w:eastAsia="Arial" w:hAnsi="Arial"/>
          <w:i w:val="1"/>
          <w:color w:val="0e101a"/>
          <w:sz w:val="24"/>
          <w:szCs w:val="24"/>
          <w:highlight w:val="white"/>
          <w:rtl w:val="0"/>
        </w:rPr>
        <w:t xml:space="preserve">Thesis Writing Workshop #2</w:t>
      </w:r>
      <w:r w:rsidDel="00000000" w:rsidR="00000000" w:rsidRPr="00000000">
        <w:rPr>
          <w:rFonts w:ascii="Arial" w:cs="Arial" w:eastAsia="Arial" w:hAnsi="Arial"/>
          <w:color w:val="0e101a"/>
          <w:sz w:val="24"/>
          <w:szCs w:val="24"/>
          <w:highlight w:val="white"/>
          <w:rtl w:val="0"/>
        </w:rPr>
        <w:t xml:space="preserve"> event on April 22 at 6 PM via Zoom. </w:t>
      </w:r>
    </w:p>
    <w:p w:rsidR="00000000" w:rsidDel="00000000" w:rsidP="00000000" w:rsidRDefault="00000000" w:rsidRPr="00000000" w14:paraId="00000038">
      <w:pPr>
        <w:numPr>
          <w:ilvl w:val="1"/>
          <w:numId w:val="1"/>
        </w:numPr>
        <w:spacing w:after="0" w:line="240" w:lineRule="auto"/>
        <w:ind w:left="1440" w:hanging="360"/>
        <w:rPr>
          <w:rFonts w:ascii="Arial" w:cs="Arial" w:eastAsia="Arial" w:hAnsi="Arial"/>
          <w:color w:val="0e101a"/>
          <w:sz w:val="24"/>
          <w:szCs w:val="24"/>
          <w:highlight w:val="white"/>
        </w:rPr>
      </w:pPr>
      <w:r w:rsidDel="00000000" w:rsidR="00000000" w:rsidRPr="00000000">
        <w:rPr>
          <w:rFonts w:ascii="Arial" w:cs="Arial" w:eastAsia="Arial" w:hAnsi="Arial"/>
          <w:color w:val="0e101a"/>
          <w:sz w:val="24"/>
          <w:szCs w:val="24"/>
          <w:highlight w:val="white"/>
          <w:rtl w:val="0"/>
        </w:rPr>
        <w:t xml:space="preserve">20 out of 21 approve/ Motion is passed</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AAEE motions to open line item D of new business and AKD seconds</w:t>
      </w: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720" w:hanging="36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Action: </w:t>
      </w:r>
      <w:r w:rsidDel="00000000" w:rsidR="00000000" w:rsidRPr="00000000">
        <w:rPr>
          <w:rFonts w:ascii="Arial" w:cs="Arial" w:eastAsia="Arial" w:hAnsi="Arial"/>
          <w:color w:val="0e101a"/>
          <w:sz w:val="24"/>
          <w:szCs w:val="24"/>
          <w:highlight w:val="white"/>
          <w:rtl w:val="0"/>
        </w:rPr>
        <w:t xml:space="preserve">AKD is requesting $500.00 from line item 8074. AKD is requesting funds to give as an honorarium to speaker Dr. S. Michael Gaddis, who will be at their event </w:t>
      </w:r>
      <w:r w:rsidDel="00000000" w:rsidR="00000000" w:rsidRPr="00000000">
        <w:rPr>
          <w:rFonts w:ascii="Arial" w:cs="Arial" w:eastAsia="Arial" w:hAnsi="Arial"/>
          <w:i w:val="1"/>
          <w:color w:val="0e101a"/>
          <w:sz w:val="24"/>
          <w:szCs w:val="24"/>
          <w:highlight w:val="white"/>
          <w:rtl w:val="0"/>
        </w:rPr>
        <w:t xml:space="preserve">Discrimination in the 21st Century: Examining Biased Behaviors</w:t>
      </w:r>
      <w:r w:rsidDel="00000000" w:rsidR="00000000" w:rsidRPr="00000000">
        <w:rPr>
          <w:rFonts w:ascii="Arial" w:cs="Arial" w:eastAsia="Arial" w:hAnsi="Arial"/>
          <w:color w:val="0e101a"/>
          <w:sz w:val="24"/>
          <w:szCs w:val="24"/>
          <w:highlight w:val="white"/>
          <w:rtl w:val="0"/>
        </w:rPr>
        <w:t xml:space="preserve"> event on April 27 at 4 PM via Zoom. </w:t>
      </w:r>
    </w:p>
    <w:p w:rsidR="00000000" w:rsidDel="00000000" w:rsidP="00000000" w:rsidRDefault="00000000" w:rsidRPr="00000000" w14:paraId="0000003B">
      <w:pPr>
        <w:numPr>
          <w:ilvl w:val="1"/>
          <w:numId w:val="1"/>
        </w:numPr>
        <w:spacing w:after="0" w:line="240" w:lineRule="auto"/>
        <w:ind w:left="1440" w:hanging="360"/>
        <w:rPr>
          <w:rFonts w:ascii="Arial" w:cs="Arial" w:eastAsia="Arial" w:hAnsi="Arial"/>
          <w:color w:val="0e101a"/>
          <w:sz w:val="24"/>
          <w:szCs w:val="24"/>
          <w:highlight w:val="white"/>
          <w:u w:val="none"/>
        </w:rPr>
      </w:pPr>
      <w:r w:rsidDel="00000000" w:rsidR="00000000" w:rsidRPr="00000000">
        <w:rPr>
          <w:rFonts w:ascii="Arial" w:cs="Arial" w:eastAsia="Arial" w:hAnsi="Arial"/>
          <w:color w:val="0e101a"/>
          <w:sz w:val="24"/>
          <w:szCs w:val="24"/>
          <w:highlight w:val="white"/>
          <w:rtl w:val="0"/>
        </w:rPr>
        <w:t xml:space="preserve">20 out of 21 approve/ Motion is passed</w:t>
      </w:r>
    </w:p>
    <w:p w:rsidR="00000000" w:rsidDel="00000000" w:rsidP="00000000" w:rsidRDefault="00000000" w:rsidRPr="00000000" w14:paraId="0000003C">
      <w:pPr>
        <w:spacing w:after="0" w:line="240" w:lineRule="auto"/>
        <w:ind w:left="0" w:firstLine="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AKD motions to open line item E of new business and AAEE seconds</w:t>
      </w: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720" w:hanging="36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Action: </w:t>
      </w:r>
      <w:r w:rsidDel="00000000" w:rsidR="00000000" w:rsidRPr="00000000">
        <w:rPr>
          <w:rFonts w:ascii="Arial" w:cs="Arial" w:eastAsia="Arial" w:hAnsi="Arial"/>
          <w:color w:val="0e101a"/>
          <w:sz w:val="24"/>
          <w:szCs w:val="24"/>
          <w:highlight w:val="white"/>
          <w:rtl w:val="0"/>
        </w:rPr>
        <w:t xml:space="preserve">Rebound Scholars is requesting $1,750.00 from line item 8074. Rebound Scholars is requesting funds to (1) purchase ten $25.00 Titan Shops gift cards and (2) provide a $1,500.00 honorarium for guest speaker Joe Loya. Rebound Scholars will be hosting their event entitled </w:t>
      </w:r>
      <w:r w:rsidDel="00000000" w:rsidR="00000000" w:rsidRPr="00000000">
        <w:rPr>
          <w:rFonts w:ascii="Arial" w:cs="Arial" w:eastAsia="Arial" w:hAnsi="Arial"/>
          <w:i w:val="1"/>
          <w:color w:val="0e101a"/>
          <w:sz w:val="24"/>
          <w:szCs w:val="24"/>
          <w:highlight w:val="white"/>
          <w:rtl w:val="0"/>
        </w:rPr>
        <w:t xml:space="preserve">Joe Loya Guest Speaker </w:t>
      </w:r>
      <w:r w:rsidDel="00000000" w:rsidR="00000000" w:rsidRPr="00000000">
        <w:rPr>
          <w:rFonts w:ascii="Arial" w:cs="Arial" w:eastAsia="Arial" w:hAnsi="Arial"/>
          <w:color w:val="0e101a"/>
          <w:sz w:val="24"/>
          <w:szCs w:val="24"/>
          <w:highlight w:val="white"/>
          <w:rtl w:val="0"/>
        </w:rPr>
        <w:t xml:space="preserve">on May 3 at 3 PM via Zoom.</w:t>
      </w:r>
      <w:r w:rsidDel="00000000" w:rsidR="00000000" w:rsidRPr="00000000">
        <w:rPr>
          <w:rFonts w:ascii="Arial" w:cs="Arial" w:eastAsia="Arial" w:hAnsi="Arial"/>
          <w:i w:val="1"/>
          <w:color w:val="0e101a"/>
          <w:sz w:val="24"/>
          <w:szCs w:val="24"/>
          <w:highlight w:val="white"/>
          <w:rtl w:val="0"/>
        </w:rPr>
        <w:t xml:space="preserve"> </w:t>
      </w:r>
    </w:p>
    <w:p w:rsidR="00000000" w:rsidDel="00000000" w:rsidP="00000000" w:rsidRDefault="00000000" w:rsidRPr="00000000" w14:paraId="0000003E">
      <w:pPr>
        <w:numPr>
          <w:ilvl w:val="1"/>
          <w:numId w:val="1"/>
        </w:numPr>
        <w:spacing w:after="0" w:line="240" w:lineRule="auto"/>
        <w:ind w:left="1440" w:hanging="360"/>
        <w:rPr>
          <w:rFonts w:ascii="Arial" w:cs="Arial" w:eastAsia="Arial" w:hAnsi="Arial"/>
          <w:i w:val="1"/>
          <w:color w:val="0e101a"/>
          <w:sz w:val="24"/>
          <w:szCs w:val="24"/>
          <w:highlight w:val="white"/>
        </w:rPr>
      </w:pPr>
      <w:r w:rsidDel="00000000" w:rsidR="00000000" w:rsidRPr="00000000">
        <w:rPr>
          <w:rFonts w:ascii="Arial" w:cs="Arial" w:eastAsia="Arial" w:hAnsi="Arial"/>
          <w:color w:val="0e101a"/>
          <w:sz w:val="24"/>
          <w:szCs w:val="24"/>
          <w:highlight w:val="white"/>
          <w:rtl w:val="0"/>
        </w:rPr>
        <w:t xml:space="preserve">19 out of 21 approve/ Motion is passed</w:t>
      </w:r>
    </w:p>
    <w:p w:rsidR="00000000" w:rsidDel="00000000" w:rsidP="00000000" w:rsidRDefault="00000000" w:rsidRPr="00000000" w14:paraId="0000003F">
      <w:pPr>
        <w:spacing w:after="0" w:line="240" w:lineRule="auto"/>
        <w:ind w:left="0" w:firstLine="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AAEE motions to open line item F of new business and LSSA seconds</w:t>
      </w: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Action: </w:t>
      </w:r>
      <w:r w:rsidDel="00000000" w:rsidR="00000000" w:rsidRPr="00000000">
        <w:rPr>
          <w:rFonts w:ascii="Arial" w:cs="Arial" w:eastAsia="Arial" w:hAnsi="Arial"/>
          <w:color w:val="0e101a"/>
          <w:sz w:val="24"/>
          <w:szCs w:val="24"/>
          <w:highlight w:val="white"/>
          <w:rtl w:val="0"/>
        </w:rPr>
        <w:t xml:space="preserve">HSA is requesting $250.00 from line item 8074. HSA requests funds to purchase (1) two $50.00 gift cards from Half Off Books Records Films and (2) six $25.00 gift cards from Half Off Books Records Films. These gift cards will be given away at their event Summer Send-Off Ceremony on May 9 at 5 PM via Zoom.</w:t>
      </w:r>
    </w:p>
    <w:p w:rsidR="00000000" w:rsidDel="00000000" w:rsidP="00000000" w:rsidRDefault="00000000" w:rsidRPr="00000000" w14:paraId="00000041">
      <w:pPr>
        <w:numPr>
          <w:ilvl w:val="1"/>
          <w:numId w:val="1"/>
        </w:numPr>
        <w:spacing w:after="0" w:line="240" w:lineRule="auto"/>
        <w:ind w:left="1440" w:hanging="360"/>
        <w:rPr>
          <w:rFonts w:ascii="Arial" w:cs="Arial" w:eastAsia="Arial" w:hAnsi="Arial"/>
          <w:color w:val="0e101a"/>
          <w:sz w:val="24"/>
          <w:szCs w:val="24"/>
          <w:highlight w:val="white"/>
        </w:rPr>
      </w:pPr>
      <w:r w:rsidDel="00000000" w:rsidR="00000000" w:rsidRPr="00000000">
        <w:rPr>
          <w:rFonts w:ascii="Arial" w:cs="Arial" w:eastAsia="Arial" w:hAnsi="Arial"/>
          <w:color w:val="0e101a"/>
          <w:sz w:val="24"/>
          <w:szCs w:val="24"/>
          <w:highlight w:val="white"/>
          <w:rtl w:val="0"/>
        </w:rPr>
        <w:t xml:space="preserve">20 out of 21 approve/ Motion is passed</w:t>
      </w:r>
    </w:p>
    <w:p w:rsidR="00000000" w:rsidDel="00000000" w:rsidP="00000000" w:rsidRDefault="00000000" w:rsidRPr="00000000" w14:paraId="00000042">
      <w:pPr>
        <w:spacing w:after="0" w:line="240" w:lineRule="auto"/>
        <w:ind w:left="0" w:firstLine="0"/>
        <w:rPr>
          <w:rFonts w:ascii="Arial" w:cs="Arial" w:eastAsia="Arial" w:hAnsi="Arial"/>
          <w:color w:val="0e101a"/>
          <w:sz w:val="24"/>
          <w:szCs w:val="24"/>
          <w:highlight w:val="white"/>
        </w:rPr>
      </w:pPr>
      <w:r w:rsidDel="00000000" w:rsidR="00000000" w:rsidRPr="00000000">
        <w:rPr>
          <w:rFonts w:ascii="Arial" w:cs="Arial" w:eastAsia="Arial" w:hAnsi="Arial"/>
          <w:b w:val="1"/>
          <w:color w:val="0e101a"/>
          <w:sz w:val="24"/>
          <w:szCs w:val="24"/>
          <w:highlight w:val="white"/>
          <w:rtl w:val="0"/>
        </w:rPr>
        <w:t xml:space="preserve">AKD motions to open line item G of new business and AAEE seconds</w:t>
      </w: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Nominations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for Chair</w:t>
      </w:r>
    </w:p>
    <w:p w:rsidR="00000000" w:rsidDel="00000000" w:rsidP="00000000" w:rsidRDefault="00000000" w:rsidRPr="00000000" w14:paraId="00000044">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AAEE motions to open line item H of new business and LSAk seconds</w:t>
      </w:r>
      <w:r w:rsidDel="00000000" w:rsidR="00000000" w:rsidRPr="00000000">
        <w:rPr>
          <w:rtl w:val="0"/>
        </w:rPr>
      </w:r>
    </w:p>
    <w:p w:rsidR="00000000" w:rsidDel="00000000" w:rsidP="00000000" w:rsidRDefault="00000000" w:rsidRPr="00000000" w14:paraId="00000045">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Nominations for Vice-Chair/ Treasurer </w:t>
      </w:r>
      <w:r w:rsidDel="00000000" w:rsidR="00000000" w:rsidRPr="00000000">
        <w:rPr>
          <w:rtl w:val="0"/>
        </w:rPr>
      </w:r>
    </w:p>
    <w:p w:rsidR="00000000" w:rsidDel="00000000" w:rsidP="00000000" w:rsidRDefault="00000000" w:rsidRPr="00000000" w14:paraId="00000046">
      <w:p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 </w:t>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47">
      <w:pPr>
        <w:numPr>
          <w:ilvl w:val="0"/>
          <w:numId w:val="4"/>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LSPA would like to be added to next week's agenda for line item 8077 and 8074</w:t>
      </w:r>
    </w:p>
    <w:p w:rsidR="00000000" w:rsidDel="00000000" w:rsidP="00000000" w:rsidRDefault="00000000" w:rsidRPr="00000000" w14:paraId="00000048">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Phi Alpha Theta would like to be added to next week's agenda for line item 8074</w:t>
      </w:r>
    </w:p>
    <w:p w:rsidR="00000000" w:rsidDel="00000000" w:rsidP="00000000" w:rsidRDefault="00000000" w:rsidRPr="00000000" w14:paraId="00000049">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LSSA would like to be added to next week's agenda for two spots for line item 8074</w:t>
      </w:r>
    </w:p>
    <w:p w:rsidR="00000000" w:rsidDel="00000000" w:rsidP="00000000" w:rsidRDefault="00000000" w:rsidRPr="00000000" w14:paraId="0000004A">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ASSA would like to be added to next week's agenda for line item 8077</w:t>
      </w:r>
    </w:p>
    <w:p w:rsidR="00000000" w:rsidDel="00000000" w:rsidP="00000000" w:rsidRDefault="00000000" w:rsidRPr="00000000" w14:paraId="0000004B">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Psi Chi would like to be added to next week's agenda for line item 8074</w:t>
      </w:r>
    </w:p>
    <w:p w:rsidR="00000000" w:rsidDel="00000000" w:rsidP="00000000" w:rsidRDefault="00000000" w:rsidRPr="00000000" w14:paraId="0000004C">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PDSA would like to be added to next week's agenda for line item 8074</w:t>
      </w:r>
    </w:p>
    <w:p w:rsidR="00000000" w:rsidDel="00000000" w:rsidP="00000000" w:rsidRDefault="00000000" w:rsidRPr="00000000" w14:paraId="0000004D">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8074</w:t>
      </w:r>
    </w:p>
    <w:p w:rsidR="00000000" w:rsidDel="00000000" w:rsidP="00000000" w:rsidRDefault="00000000" w:rsidRPr="00000000" w14:paraId="0000004E">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Geography Club would like to be added to next week's agenda for line item 8077</w:t>
      </w:r>
    </w:p>
    <w:p w:rsidR="00000000" w:rsidDel="00000000" w:rsidP="00000000" w:rsidRDefault="00000000" w:rsidRPr="00000000" w14:paraId="0000004F">
      <w:pPr>
        <w:numPr>
          <w:ilvl w:val="0"/>
          <w:numId w:val="4"/>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UNA would like to be added to next week's agenda for line item 8074</w:t>
      </w:r>
    </w:p>
    <w:p w:rsidR="00000000" w:rsidDel="00000000" w:rsidP="00000000" w:rsidRDefault="00000000" w:rsidRPr="00000000" w14:paraId="0000005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b w:val="1"/>
          <w:color w:val="000000"/>
          <w:sz w:val="24"/>
          <w:szCs w:val="24"/>
          <w:rtl w:val="0"/>
        </w:rPr>
        <w:t xml:space="preserve">Announcement</w:t>
      </w:r>
      <w:r w:rsidDel="00000000" w:rsidR="00000000" w:rsidRPr="00000000">
        <w:rPr>
          <w:rFonts w:ascii="Arial" w:cs="Arial" w:eastAsia="Arial" w:hAnsi="Arial"/>
          <w:b w:val="1"/>
          <w:sz w:val="24"/>
          <w:szCs w:val="24"/>
          <w:rtl w:val="0"/>
        </w:rPr>
        <w:t xml:space="preserve">s</w:t>
      </w:r>
    </w:p>
    <w:p w:rsidR="00000000" w:rsidDel="00000000" w:rsidP="00000000" w:rsidRDefault="00000000" w:rsidRPr="00000000" w14:paraId="00000051">
      <w:pPr>
        <w:numPr>
          <w:ilvl w:val="0"/>
          <w:numId w:val="2"/>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Meetings will now have closed captioning</w:t>
      </w:r>
    </w:p>
    <w:p w:rsidR="00000000" w:rsidDel="00000000" w:rsidP="00000000" w:rsidRDefault="00000000" w:rsidRPr="00000000" w14:paraId="00000052">
      <w:pPr>
        <w:spacing w:after="0" w:line="240"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t- 11:56 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72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ullerton.campuslabs.com/engage/news/22296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ullerton.campuslabs.com/engage/news/222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Kx05WgcrsBMrSPR92JvT5t/wQ==">AMUW2mVtSwAQEkz/2VnDh+bDIPIYixXAfMkCNzaFWCCq5XtiTIMi5ur6GRGh5dp7340Lh0sQNoQ3yYpwYKBNMxhslGCX8/Kx+67W/9FBdtHYLzvqmKHB/MM=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