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B2C77" w:rsidRDefault="00FB2C77" w:rsidP="00FB2C77">
      <w:pPr>
        <w:pStyle w:val="BodyText"/>
        <w:rPr>
          <w:rFonts w:ascii="Times New Roman"/>
          <w:sz w:val="20"/>
        </w:rPr>
      </w:pPr>
      <w:bookmarkStart w:id="0" w:name="_GoBack"/>
      <w:bookmarkEnd w:id="0"/>
    </w:p>
    <w:p w14:paraId="0A37501D" w14:textId="77777777" w:rsidR="00FB2C77" w:rsidRDefault="00FB2C77" w:rsidP="00FB2C77">
      <w:pPr>
        <w:pStyle w:val="BodyText"/>
        <w:rPr>
          <w:rFonts w:ascii="Times New Roman"/>
          <w:sz w:val="20"/>
        </w:rPr>
      </w:pPr>
    </w:p>
    <w:p w14:paraId="5DAB6C7B" w14:textId="77777777" w:rsidR="00FB2C77" w:rsidRDefault="00FB2C77" w:rsidP="00FB2C77">
      <w:pPr>
        <w:pStyle w:val="BodyText"/>
        <w:rPr>
          <w:rFonts w:ascii="Times New Roman"/>
          <w:sz w:val="20"/>
        </w:rPr>
      </w:pPr>
    </w:p>
    <w:p w14:paraId="02EB378F" w14:textId="77777777" w:rsidR="00FB2C77" w:rsidRDefault="00FB2C77" w:rsidP="00FB2C77">
      <w:pPr>
        <w:pStyle w:val="BodyText"/>
        <w:rPr>
          <w:rFonts w:ascii="Times New Roman"/>
          <w:sz w:val="20"/>
        </w:rPr>
      </w:pPr>
    </w:p>
    <w:p w14:paraId="6A05A809" w14:textId="77777777" w:rsidR="00FB2C77" w:rsidRDefault="00FB2C77" w:rsidP="00FB2C77">
      <w:pPr>
        <w:pStyle w:val="BodyText"/>
        <w:rPr>
          <w:rFonts w:ascii="Times New Roman"/>
          <w:sz w:val="20"/>
        </w:rPr>
      </w:pPr>
    </w:p>
    <w:p w14:paraId="5A39BBE3" w14:textId="77777777" w:rsidR="00FB2C77" w:rsidRDefault="00FB2C77" w:rsidP="00FB2C77">
      <w:pPr>
        <w:pStyle w:val="BodyText"/>
        <w:rPr>
          <w:rFonts w:ascii="Times New Roman"/>
          <w:sz w:val="20"/>
        </w:rPr>
      </w:pPr>
    </w:p>
    <w:p w14:paraId="41C8F396" w14:textId="77777777" w:rsidR="00FB2C77" w:rsidRDefault="00FB2C77" w:rsidP="00FB2C77">
      <w:pPr>
        <w:pStyle w:val="BodyText"/>
        <w:rPr>
          <w:rFonts w:ascii="Times New Roman"/>
          <w:sz w:val="20"/>
        </w:rPr>
      </w:pPr>
    </w:p>
    <w:p w14:paraId="4EE88F46" w14:textId="77777777" w:rsidR="00FB2C77" w:rsidRDefault="2D6F0BFD" w:rsidP="2D6F0BFD">
      <w:pPr>
        <w:spacing w:before="103"/>
        <w:ind w:left="100"/>
        <w:rPr>
          <w:sz w:val="56"/>
          <w:szCs w:val="56"/>
        </w:rPr>
      </w:pPr>
      <w:r w:rsidRPr="2D6F0BFD">
        <w:rPr>
          <w:color w:val="4F81BC"/>
          <w:sz w:val="56"/>
          <w:szCs w:val="56"/>
        </w:rPr>
        <w:t>CSU FULLERTON</w:t>
      </w:r>
    </w:p>
    <w:p w14:paraId="7F735ABC" w14:textId="77777777" w:rsidR="00FB2C77" w:rsidRDefault="00FB2C77" w:rsidP="2D6F0BFD">
      <w:pPr>
        <w:tabs>
          <w:tab w:val="left" w:pos="5742"/>
        </w:tabs>
        <w:spacing w:before="62"/>
        <w:ind w:left="100"/>
        <w:rPr>
          <w:sz w:val="56"/>
          <w:szCs w:val="56"/>
        </w:rPr>
      </w:pPr>
      <w:r w:rsidRPr="2D6F0BFD">
        <w:rPr>
          <w:color w:val="4F81BC"/>
          <w:spacing w:val="3"/>
          <w:sz w:val="56"/>
          <w:szCs w:val="56"/>
        </w:rPr>
        <w:t xml:space="preserve">MASTER </w:t>
      </w:r>
      <w:r w:rsidRPr="2D6F0BFD">
        <w:rPr>
          <w:color w:val="4F81BC"/>
          <w:sz w:val="56"/>
          <w:szCs w:val="56"/>
        </w:rPr>
        <w:t>OF</w:t>
      </w:r>
      <w:r w:rsidRPr="2D6F0BFD">
        <w:rPr>
          <w:color w:val="4F81BC"/>
          <w:spacing w:val="23"/>
          <w:sz w:val="56"/>
          <w:szCs w:val="56"/>
        </w:rPr>
        <w:t xml:space="preserve"> </w:t>
      </w:r>
      <w:r w:rsidRPr="2D6F0BFD">
        <w:rPr>
          <w:color w:val="4F81BC"/>
          <w:spacing w:val="5"/>
          <w:sz w:val="56"/>
          <w:szCs w:val="56"/>
        </w:rPr>
        <w:t>SCIENCE</w:t>
      </w:r>
      <w:r w:rsidRPr="2D6F0BFD">
        <w:rPr>
          <w:color w:val="4F81BC"/>
          <w:spacing w:val="22"/>
          <w:sz w:val="56"/>
          <w:szCs w:val="56"/>
        </w:rPr>
        <w:t xml:space="preserve"> </w:t>
      </w:r>
      <w:r w:rsidRPr="2D6F0BFD">
        <w:rPr>
          <w:color w:val="4F81BC"/>
          <w:sz w:val="56"/>
          <w:szCs w:val="56"/>
        </w:rPr>
        <w:t>IN</w:t>
      </w:r>
      <w:r>
        <w:rPr>
          <w:color w:val="4F81BC"/>
          <w:sz w:val="56"/>
        </w:rPr>
        <w:tab/>
      </w:r>
      <w:r w:rsidRPr="2D6F0BFD">
        <w:rPr>
          <w:color w:val="4F81BC"/>
          <w:spacing w:val="2"/>
          <w:sz w:val="56"/>
          <w:szCs w:val="56"/>
        </w:rPr>
        <w:t>GERONTOLOGY</w:t>
      </w:r>
    </w:p>
    <w:p w14:paraId="5AF14648" w14:textId="77777777" w:rsidR="00FB2C77" w:rsidRDefault="00A32D62" w:rsidP="00FB2C77">
      <w:pPr>
        <w:spacing w:before="108"/>
        <w:ind w:left="100"/>
        <w:rPr>
          <w:i/>
          <w:sz w:val="28"/>
        </w:rPr>
      </w:pPr>
      <w:hyperlink r:id="rId7">
        <w:r w:rsidR="00FB2C77">
          <w:rPr>
            <w:i/>
            <w:color w:val="233E5F"/>
            <w:sz w:val="28"/>
          </w:rPr>
          <w:t>HTTP://HSS.FULLERTON.EDU/GERONTOLOGY/</w:t>
        </w:r>
      </w:hyperlink>
    </w:p>
    <w:p w14:paraId="72A3D3EC" w14:textId="77777777" w:rsidR="00FB2C77" w:rsidRDefault="00FB2C77" w:rsidP="00FB2C77">
      <w:pPr>
        <w:pStyle w:val="BodyText"/>
        <w:rPr>
          <w:i/>
          <w:sz w:val="28"/>
        </w:rPr>
      </w:pPr>
    </w:p>
    <w:p w14:paraId="0D0B940D" w14:textId="77777777" w:rsidR="00FB2C77" w:rsidRDefault="00FB2C77" w:rsidP="00FB2C77">
      <w:pPr>
        <w:pStyle w:val="BodyText"/>
        <w:rPr>
          <w:i/>
          <w:sz w:val="28"/>
        </w:rPr>
      </w:pPr>
    </w:p>
    <w:p w14:paraId="0E27B00A" w14:textId="77777777" w:rsidR="00FB2C77" w:rsidRDefault="00FB2C77" w:rsidP="00FB2C77">
      <w:pPr>
        <w:pStyle w:val="BodyText"/>
        <w:rPr>
          <w:i/>
          <w:sz w:val="28"/>
        </w:rPr>
      </w:pPr>
    </w:p>
    <w:p w14:paraId="60061E4C" w14:textId="77777777" w:rsidR="00FB2C77" w:rsidRDefault="00FB2C77" w:rsidP="00FB2C77">
      <w:pPr>
        <w:pStyle w:val="BodyText"/>
        <w:rPr>
          <w:i/>
          <w:sz w:val="28"/>
        </w:rPr>
      </w:pPr>
    </w:p>
    <w:p w14:paraId="44EAFD9C" w14:textId="77777777" w:rsidR="00FB2C77" w:rsidRDefault="00FB2C77" w:rsidP="00FB2C77">
      <w:pPr>
        <w:pStyle w:val="BodyText"/>
        <w:rPr>
          <w:i/>
          <w:sz w:val="28"/>
        </w:rPr>
      </w:pPr>
    </w:p>
    <w:p w14:paraId="4B94D5A5" w14:textId="77777777" w:rsidR="00FB2C77" w:rsidRDefault="00FB2C77" w:rsidP="00FB2C77">
      <w:pPr>
        <w:pStyle w:val="BodyText"/>
        <w:rPr>
          <w:i/>
          <w:sz w:val="28"/>
        </w:rPr>
      </w:pPr>
    </w:p>
    <w:p w14:paraId="3DEEC669" w14:textId="77777777" w:rsidR="00FB2C77" w:rsidRDefault="00FB2C77" w:rsidP="00FB2C77">
      <w:pPr>
        <w:pStyle w:val="BodyText"/>
        <w:rPr>
          <w:i/>
          <w:sz w:val="28"/>
        </w:rPr>
      </w:pPr>
    </w:p>
    <w:p w14:paraId="3656B9AB" w14:textId="77777777" w:rsidR="00FB2C77" w:rsidRDefault="00FB2C77" w:rsidP="00FB2C77">
      <w:pPr>
        <w:pStyle w:val="BodyText"/>
        <w:rPr>
          <w:i/>
          <w:sz w:val="28"/>
        </w:rPr>
      </w:pPr>
    </w:p>
    <w:p w14:paraId="45FB0818" w14:textId="77777777" w:rsidR="00FB2C77" w:rsidRDefault="00FB2C77" w:rsidP="00FB2C77">
      <w:pPr>
        <w:pStyle w:val="BodyText"/>
        <w:rPr>
          <w:i/>
          <w:sz w:val="28"/>
        </w:rPr>
      </w:pPr>
    </w:p>
    <w:p w14:paraId="049F31CB" w14:textId="77777777" w:rsidR="00FB2C77" w:rsidRDefault="00FB2C77" w:rsidP="00FB2C77">
      <w:pPr>
        <w:pStyle w:val="BodyText"/>
        <w:rPr>
          <w:i/>
          <w:sz w:val="28"/>
        </w:rPr>
      </w:pPr>
    </w:p>
    <w:p w14:paraId="53128261" w14:textId="77777777" w:rsidR="00FB2C77" w:rsidRDefault="00FB2C77" w:rsidP="00FB2C77">
      <w:pPr>
        <w:pStyle w:val="BodyText"/>
        <w:rPr>
          <w:i/>
          <w:sz w:val="28"/>
        </w:rPr>
      </w:pPr>
    </w:p>
    <w:p w14:paraId="62486C05" w14:textId="77777777" w:rsidR="00FB2C77" w:rsidRDefault="00FB2C77" w:rsidP="00FB2C77">
      <w:pPr>
        <w:pStyle w:val="BodyText"/>
        <w:rPr>
          <w:i/>
          <w:sz w:val="28"/>
        </w:rPr>
      </w:pPr>
    </w:p>
    <w:p w14:paraId="4101652C" w14:textId="77777777" w:rsidR="00FB2C77" w:rsidRDefault="00FB2C77" w:rsidP="00FB2C77">
      <w:pPr>
        <w:pStyle w:val="BodyText"/>
        <w:rPr>
          <w:i/>
          <w:sz w:val="28"/>
        </w:rPr>
      </w:pPr>
    </w:p>
    <w:p w14:paraId="4B99056E" w14:textId="77777777" w:rsidR="00FB2C77" w:rsidRDefault="00FB2C77" w:rsidP="00FB2C77">
      <w:pPr>
        <w:pStyle w:val="BodyText"/>
        <w:rPr>
          <w:i/>
          <w:sz w:val="28"/>
        </w:rPr>
      </w:pPr>
    </w:p>
    <w:p w14:paraId="1299C43A" w14:textId="77777777" w:rsidR="00FB2C77" w:rsidRDefault="00FB2C77" w:rsidP="00FB2C77">
      <w:pPr>
        <w:pStyle w:val="BodyText"/>
        <w:rPr>
          <w:i/>
          <w:sz w:val="28"/>
        </w:rPr>
      </w:pPr>
    </w:p>
    <w:p w14:paraId="4DDBEF00" w14:textId="77777777" w:rsidR="00FB2C77" w:rsidRDefault="00FB2C77" w:rsidP="00FB2C77">
      <w:pPr>
        <w:pStyle w:val="BodyText"/>
        <w:spacing w:before="6"/>
        <w:rPr>
          <w:i/>
          <w:sz w:val="30"/>
        </w:rPr>
      </w:pPr>
    </w:p>
    <w:p w14:paraId="1E153330" w14:textId="77777777" w:rsidR="00FB2C77" w:rsidRPr="00B30018" w:rsidRDefault="2D6F0BFD" w:rsidP="2D6F0BFD">
      <w:pPr>
        <w:spacing w:line="276" w:lineRule="auto"/>
        <w:ind w:left="100" w:right="4112"/>
        <w:rPr>
          <w:sz w:val="54"/>
          <w:szCs w:val="54"/>
        </w:rPr>
      </w:pPr>
      <w:r w:rsidRPr="2D6F0BFD">
        <w:rPr>
          <w:color w:val="4F81BC"/>
          <w:sz w:val="54"/>
          <w:szCs w:val="54"/>
        </w:rPr>
        <w:t xml:space="preserve">GRADUATE HANDBOOK </w:t>
      </w:r>
      <w:r w:rsidRPr="2D6F0BFD">
        <w:rPr>
          <w:sz w:val="54"/>
          <w:szCs w:val="54"/>
        </w:rPr>
        <w:t>2018-2019</w:t>
      </w:r>
    </w:p>
    <w:p w14:paraId="3461D779" w14:textId="77777777" w:rsidR="00FB2C77" w:rsidRDefault="00FB2C77" w:rsidP="00FB2C77">
      <w:pPr>
        <w:spacing w:line="276" w:lineRule="auto"/>
        <w:rPr>
          <w:sz w:val="54"/>
        </w:rPr>
        <w:sectPr w:rsidR="00FB2C77" w:rsidSect="000668E8">
          <w:footerReference w:type="default" r:id="rId8"/>
          <w:pgSz w:w="12240" w:h="15840"/>
          <w:pgMar w:top="1500" w:right="1480" w:bottom="280" w:left="1340" w:header="720" w:footer="720" w:gutter="0"/>
          <w:cols w:space="720"/>
        </w:sectPr>
      </w:pPr>
    </w:p>
    <w:p w14:paraId="3CF2D8B6" w14:textId="77777777" w:rsidR="00FB2C77" w:rsidRDefault="00FB2C77" w:rsidP="00FB2C77">
      <w:pPr>
        <w:pStyle w:val="BodyText"/>
        <w:spacing w:before="8"/>
        <w:rPr>
          <w:sz w:val="22"/>
        </w:rPr>
      </w:pPr>
    </w:p>
    <w:p w14:paraId="437196D0" w14:textId="77777777" w:rsidR="00FB2C77" w:rsidRDefault="00FB2C77" w:rsidP="00FB2C77">
      <w:pPr>
        <w:pStyle w:val="BodyText"/>
        <w:ind w:left="116"/>
        <w:rPr>
          <w:sz w:val="20"/>
        </w:rPr>
      </w:pPr>
      <w:r>
        <w:rPr>
          <w:noProof/>
          <w:sz w:val="20"/>
        </w:rPr>
        <mc:AlternateContent>
          <mc:Choice Requires="wps">
            <w:drawing>
              <wp:inline distT="0" distB="0" distL="0" distR="0" wp14:anchorId="453D4E96" wp14:editId="5BFCADC7">
                <wp:extent cx="6057900" cy="273050"/>
                <wp:effectExtent l="0" t="0" r="1905" b="3810"/>
                <wp:docPr id="34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AABF0" w14:textId="77777777" w:rsidR="00FB2C77" w:rsidRDefault="00FB2C77" w:rsidP="00FB2C77">
                            <w:pPr>
                              <w:spacing w:before="53"/>
                              <w:ind w:left="88"/>
                              <w:rPr>
                                <w:b/>
                              </w:rPr>
                            </w:pPr>
                            <w:r>
                              <w:rPr>
                                <w:b/>
                                <w:color w:val="FFFFFF"/>
                              </w:rPr>
                              <w:t>CONTENTS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BA054A5">
              <v:shapetype id="_x0000_t202" coordsize="21600,21600" o:spt="202" path="m,l,21600r21600,l21600,xe" w14:anchorId="453D4E96">
                <v:stroke joinstyle="miter"/>
                <v:path gradientshapeok="t" o:connecttype="rect"/>
              </v:shapetype>
              <v:shape id="Text Box 381"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26"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">
                <v:textbox inset="0,0,0,0">
                  <w:txbxContent>
                    <w:p w:rsidR="00FB2C77" w:rsidP="00FB2C77" w:rsidRDefault="00FB2C77" w14:paraId="31FF1227" wp14:textId="77777777">
                      <w:pPr>
                        <w:spacing w:before="53"/>
                        <w:ind w:left="88"/>
                        <w:rPr>
                          <w:b/>
                        </w:rPr>
                      </w:pPr>
                      <w:r>
                        <w:rPr>
                          <w:b/>
                          <w:color w:val="FFFFFF"/>
                        </w:rPr>
                        <w:t>CONTENTS</w:t>
                      </w:r>
                    </w:p>
                  </w:txbxContent>
                </v:textbox>
                <w10:anchorlock/>
              </v:shape>
            </w:pict>
          </mc:Fallback>
        </mc:AlternateContent>
      </w:r>
    </w:p>
    <w:p w14:paraId="5ACC86E5" w14:textId="77777777" w:rsidR="00C33D89" w:rsidRPr="00B41AEC" w:rsidRDefault="00A32D62" w:rsidP="00C33D89">
      <w:pPr>
        <w:pStyle w:val="BodyText"/>
        <w:tabs>
          <w:tab w:val="left" w:leader="dot" w:pos="9425"/>
        </w:tabs>
        <w:spacing w:line="264" w:lineRule="exact"/>
        <w:ind w:left="200"/>
      </w:pPr>
      <w:hyperlink w:anchor="_bookmark0" w:history="1">
        <w:r w:rsidR="00C33D89" w:rsidRPr="00B41AEC">
          <w:t>Offices</w:t>
        </w:r>
        <w:r w:rsidR="00C33D89" w:rsidRPr="00B41AEC">
          <w:tab/>
          <w:t>6</w:t>
        </w:r>
      </w:hyperlink>
    </w:p>
    <w:p w14:paraId="39A1BE94" w14:textId="77777777" w:rsidR="00C33D89" w:rsidRPr="00B41AEC" w:rsidRDefault="00A32D62" w:rsidP="00C33D89">
      <w:pPr>
        <w:pStyle w:val="BodyText"/>
        <w:tabs>
          <w:tab w:val="left" w:leader="dot" w:pos="9425"/>
        </w:tabs>
        <w:spacing w:before="16"/>
        <w:ind w:left="679"/>
      </w:pPr>
      <w:hyperlink w:anchor="_bookmark0" w:history="1">
        <w:r w:rsidR="00C33D89" w:rsidRPr="00B41AEC">
          <w:t>Gerontology</w:t>
        </w:r>
        <w:r w:rsidR="00C33D89" w:rsidRPr="00B41AEC">
          <w:rPr>
            <w:spacing w:val="-9"/>
          </w:rPr>
          <w:t xml:space="preserve"> </w:t>
        </w:r>
        <w:r w:rsidR="00C33D89" w:rsidRPr="00B41AEC">
          <w:t>Department</w:t>
        </w:r>
        <w:r w:rsidR="00C33D89" w:rsidRPr="00B41AEC">
          <w:rPr>
            <w:spacing w:val="-3"/>
          </w:rPr>
          <w:t xml:space="preserve"> </w:t>
        </w:r>
        <w:r w:rsidR="00C33D89" w:rsidRPr="00B41AEC">
          <w:t>Office</w:t>
        </w:r>
        <w:r w:rsidR="00C33D89" w:rsidRPr="00B41AEC">
          <w:tab/>
          <w:t>6</w:t>
        </w:r>
      </w:hyperlink>
    </w:p>
    <w:p w14:paraId="061AD074" w14:textId="77777777" w:rsidR="00C33D89" w:rsidRPr="00B41AEC" w:rsidRDefault="00A32D62" w:rsidP="00C33D89">
      <w:pPr>
        <w:pStyle w:val="BodyText"/>
        <w:tabs>
          <w:tab w:val="left" w:leader="dot" w:pos="9425"/>
        </w:tabs>
        <w:spacing w:before="42"/>
        <w:ind w:left="679"/>
      </w:pPr>
      <w:hyperlink w:anchor="_bookmark1" w:history="1">
        <w:r w:rsidR="00C33D89" w:rsidRPr="00B41AEC">
          <w:t>University Graduate</w:t>
        </w:r>
        <w:r w:rsidR="00C33D89" w:rsidRPr="00B41AEC">
          <w:rPr>
            <w:spacing w:val="-4"/>
          </w:rPr>
          <w:t xml:space="preserve"> </w:t>
        </w:r>
        <w:r w:rsidR="00C33D89" w:rsidRPr="00B41AEC">
          <w:t>Studies</w:t>
        </w:r>
        <w:r w:rsidR="00C33D89" w:rsidRPr="00B41AEC">
          <w:rPr>
            <w:spacing w:val="-3"/>
          </w:rPr>
          <w:t xml:space="preserve"> </w:t>
        </w:r>
        <w:r w:rsidR="00C33D89" w:rsidRPr="00B41AEC">
          <w:t>Office</w:t>
        </w:r>
        <w:r w:rsidR="00C33D89" w:rsidRPr="00B41AEC">
          <w:tab/>
          <w:t>7</w:t>
        </w:r>
      </w:hyperlink>
    </w:p>
    <w:p w14:paraId="229E90D8" w14:textId="77777777" w:rsidR="00C33D89" w:rsidRPr="00B41AEC" w:rsidRDefault="00A32D62" w:rsidP="00C33D89">
      <w:pPr>
        <w:pStyle w:val="BodyText"/>
        <w:tabs>
          <w:tab w:val="left" w:leader="dot" w:pos="9425"/>
        </w:tabs>
        <w:spacing w:before="42"/>
        <w:ind w:left="199"/>
      </w:pPr>
      <w:hyperlink w:anchor="_bookmark2" w:history="1">
        <w:r w:rsidR="00C33D89" w:rsidRPr="00B41AEC">
          <w:t>Gerontology Program</w:t>
        </w:r>
        <w:r w:rsidR="00C33D89" w:rsidRPr="00B41AEC">
          <w:rPr>
            <w:spacing w:val="-11"/>
          </w:rPr>
          <w:t xml:space="preserve"> </w:t>
        </w:r>
        <w:r w:rsidR="00C33D89" w:rsidRPr="00B41AEC">
          <w:t>Council</w:t>
        </w:r>
        <w:r w:rsidR="00C33D89" w:rsidRPr="00B41AEC">
          <w:rPr>
            <w:spacing w:val="-9"/>
          </w:rPr>
          <w:t xml:space="preserve"> </w:t>
        </w:r>
        <w:r w:rsidR="00C33D89" w:rsidRPr="00B41AEC">
          <w:t>Members</w:t>
        </w:r>
        <w:r w:rsidR="00C33D89" w:rsidRPr="00B41AEC">
          <w:tab/>
          <w:t>8</w:t>
        </w:r>
      </w:hyperlink>
    </w:p>
    <w:p w14:paraId="6887DA62" w14:textId="77777777" w:rsidR="00C33D89" w:rsidRPr="00B41AEC" w:rsidRDefault="00A32D62" w:rsidP="00C33D89">
      <w:pPr>
        <w:pStyle w:val="BodyText"/>
        <w:tabs>
          <w:tab w:val="left" w:leader="dot" w:pos="9312"/>
        </w:tabs>
        <w:spacing w:before="42"/>
        <w:ind w:left="199"/>
      </w:pPr>
      <w:hyperlink w:anchor="_bookmark3" w:history="1">
        <w:r w:rsidR="00C33D89" w:rsidRPr="00B41AEC">
          <w:t>Gerontology Program</w:t>
        </w:r>
        <w:r w:rsidR="00C33D89" w:rsidRPr="00B41AEC">
          <w:rPr>
            <w:spacing w:val="-10"/>
          </w:rPr>
          <w:t xml:space="preserve"> </w:t>
        </w:r>
        <w:r w:rsidR="00C33D89" w:rsidRPr="00B41AEC">
          <w:t>Affiliated</w:t>
        </w:r>
        <w:r w:rsidR="00C33D89" w:rsidRPr="00B41AEC">
          <w:rPr>
            <w:spacing w:val="-8"/>
          </w:rPr>
          <w:t xml:space="preserve"> </w:t>
        </w:r>
        <w:r w:rsidR="00C33D89" w:rsidRPr="00B41AEC">
          <w:t>Faculty</w:t>
        </w:r>
        <w:r w:rsidR="00C33D89" w:rsidRPr="00B41AEC">
          <w:tab/>
          <w:t>11</w:t>
        </w:r>
      </w:hyperlink>
    </w:p>
    <w:p w14:paraId="7C310F75" w14:textId="77777777" w:rsidR="00C33D89" w:rsidRPr="00B41AEC" w:rsidRDefault="00A32D62" w:rsidP="00C33D89">
      <w:pPr>
        <w:pStyle w:val="BodyText"/>
        <w:tabs>
          <w:tab w:val="left" w:leader="dot" w:pos="9312"/>
        </w:tabs>
        <w:spacing w:before="40"/>
        <w:ind w:left="199"/>
      </w:pPr>
      <w:hyperlink w:anchor="_bookmark4" w:history="1">
        <w:r w:rsidR="00C33D89" w:rsidRPr="00B41AEC">
          <w:t>On-Campus</w:t>
        </w:r>
        <w:r w:rsidR="00C33D89" w:rsidRPr="00B41AEC">
          <w:rPr>
            <w:spacing w:val="-8"/>
          </w:rPr>
          <w:t xml:space="preserve"> </w:t>
        </w:r>
        <w:r w:rsidR="00C33D89" w:rsidRPr="00B41AEC">
          <w:t>Affiliates</w:t>
        </w:r>
        <w:r w:rsidR="00C33D89" w:rsidRPr="00B41AEC">
          <w:tab/>
          <w:t>14</w:t>
        </w:r>
      </w:hyperlink>
    </w:p>
    <w:p w14:paraId="77FC315B" w14:textId="77777777" w:rsidR="00C33D89" w:rsidRPr="00B41AEC" w:rsidRDefault="00A32D62" w:rsidP="00C33D89">
      <w:pPr>
        <w:pStyle w:val="BodyText"/>
        <w:tabs>
          <w:tab w:val="left" w:leader="dot" w:pos="9312"/>
        </w:tabs>
        <w:spacing w:before="42"/>
        <w:ind w:left="199"/>
      </w:pPr>
      <w:hyperlink w:anchor="_bookmark5" w:history="1">
        <w:r w:rsidR="00C33D89" w:rsidRPr="00B41AEC">
          <w:t>General Information about the Master of Science</w:t>
        </w:r>
        <w:r w:rsidR="00C33D89" w:rsidRPr="00B41AEC">
          <w:rPr>
            <w:spacing w:val="-38"/>
          </w:rPr>
          <w:t xml:space="preserve"> </w:t>
        </w:r>
        <w:r w:rsidR="00C33D89" w:rsidRPr="00B41AEC">
          <w:t>in Gerontology</w:t>
        </w:r>
        <w:r w:rsidR="00C33D89" w:rsidRPr="00B41AEC">
          <w:tab/>
          <w:t>15</w:t>
        </w:r>
      </w:hyperlink>
    </w:p>
    <w:p w14:paraId="67FD8BAC" w14:textId="77777777" w:rsidR="00C33D89" w:rsidRPr="00B41AEC" w:rsidRDefault="00A32D62" w:rsidP="00C33D89">
      <w:pPr>
        <w:pStyle w:val="BodyText"/>
        <w:tabs>
          <w:tab w:val="left" w:leader="dot" w:pos="9312"/>
        </w:tabs>
        <w:spacing w:before="42"/>
        <w:ind w:left="199"/>
      </w:pPr>
      <w:hyperlink w:anchor="_bookmark6" w:history="1">
        <w:r w:rsidR="00C33D89" w:rsidRPr="00B41AEC">
          <w:t>Admission to</w:t>
        </w:r>
        <w:r w:rsidR="00C33D89" w:rsidRPr="00B41AEC">
          <w:rPr>
            <w:spacing w:val="-13"/>
          </w:rPr>
          <w:t xml:space="preserve"> </w:t>
        </w:r>
        <w:r w:rsidR="00C33D89" w:rsidRPr="00B41AEC">
          <w:t>the</w:t>
        </w:r>
        <w:r w:rsidR="00C33D89" w:rsidRPr="00B41AEC">
          <w:rPr>
            <w:spacing w:val="-5"/>
          </w:rPr>
          <w:t xml:space="preserve"> </w:t>
        </w:r>
        <w:r w:rsidR="00C33D89" w:rsidRPr="00B41AEC">
          <w:t>Program</w:t>
        </w:r>
        <w:r w:rsidR="00C33D89" w:rsidRPr="00B41AEC">
          <w:tab/>
          <w:t>16</w:t>
        </w:r>
      </w:hyperlink>
    </w:p>
    <w:p w14:paraId="40639455" w14:textId="77777777" w:rsidR="00C33D89" w:rsidRPr="00B41AEC" w:rsidRDefault="00A32D62" w:rsidP="00C33D89">
      <w:pPr>
        <w:pStyle w:val="BodyText"/>
        <w:tabs>
          <w:tab w:val="left" w:leader="dot" w:pos="9312"/>
        </w:tabs>
        <w:spacing w:before="43"/>
        <w:ind w:left="439"/>
      </w:pPr>
      <w:hyperlink w:anchor="_bookmark7" w:history="1">
        <w:r w:rsidR="00C33D89" w:rsidRPr="00B41AEC">
          <w:t>Requirements</w:t>
        </w:r>
        <w:r w:rsidR="00C33D89" w:rsidRPr="00B41AEC">
          <w:rPr>
            <w:spacing w:val="-6"/>
          </w:rPr>
          <w:t xml:space="preserve"> </w:t>
        </w:r>
        <w:r w:rsidR="00C33D89" w:rsidRPr="00B41AEC">
          <w:t>for</w:t>
        </w:r>
        <w:r w:rsidR="00C33D89" w:rsidRPr="00B41AEC">
          <w:rPr>
            <w:spacing w:val="-5"/>
          </w:rPr>
          <w:t xml:space="preserve"> </w:t>
        </w:r>
        <w:r w:rsidR="00C33D89" w:rsidRPr="00B41AEC">
          <w:t>Admission</w:t>
        </w:r>
        <w:r w:rsidR="00C33D89" w:rsidRPr="00B41AEC">
          <w:tab/>
          <w:t>16</w:t>
        </w:r>
      </w:hyperlink>
    </w:p>
    <w:p w14:paraId="632E4C84" w14:textId="77777777" w:rsidR="00C33D89" w:rsidRPr="00B41AEC" w:rsidRDefault="00A32D62" w:rsidP="00C33D89">
      <w:pPr>
        <w:pStyle w:val="BodyText"/>
        <w:tabs>
          <w:tab w:val="left" w:leader="dot" w:pos="9312"/>
        </w:tabs>
        <w:spacing w:before="43"/>
        <w:ind w:left="439"/>
      </w:pPr>
      <w:hyperlink w:anchor="_bookmark8" w:history="1">
        <w:r w:rsidR="00C33D89" w:rsidRPr="00B41AEC">
          <w:t>Application</w:t>
        </w:r>
        <w:r w:rsidR="00C33D89" w:rsidRPr="00B41AEC">
          <w:rPr>
            <w:spacing w:val="-5"/>
          </w:rPr>
          <w:t xml:space="preserve"> </w:t>
        </w:r>
        <w:r w:rsidR="00C33D89" w:rsidRPr="00B41AEC">
          <w:t>Procedures</w:t>
        </w:r>
        <w:r w:rsidR="00C33D89" w:rsidRPr="00B41AEC">
          <w:tab/>
          <w:t>17</w:t>
        </w:r>
      </w:hyperlink>
    </w:p>
    <w:p w14:paraId="738D32D0" w14:textId="77777777" w:rsidR="00C33D89" w:rsidRPr="00B41AEC" w:rsidRDefault="00A32D62" w:rsidP="00C33D89">
      <w:pPr>
        <w:pStyle w:val="BodyText"/>
        <w:tabs>
          <w:tab w:val="left" w:leader="dot" w:pos="9312"/>
        </w:tabs>
        <w:spacing w:before="45"/>
        <w:ind w:left="679"/>
      </w:pPr>
      <w:hyperlink w:anchor="_bookmark9" w:history="1">
        <w:r w:rsidR="00C33D89" w:rsidRPr="00B41AEC">
          <w:t>Admission to</w:t>
        </w:r>
        <w:r w:rsidR="00C33D89" w:rsidRPr="00B41AEC">
          <w:rPr>
            <w:spacing w:val="-12"/>
          </w:rPr>
          <w:t xml:space="preserve"> </w:t>
        </w:r>
        <w:r w:rsidR="00C33D89" w:rsidRPr="00B41AEC">
          <w:t>the</w:t>
        </w:r>
        <w:r w:rsidR="00C33D89" w:rsidRPr="00B41AEC">
          <w:rPr>
            <w:spacing w:val="-1"/>
          </w:rPr>
          <w:t xml:space="preserve"> </w:t>
        </w:r>
        <w:r w:rsidR="00C33D89" w:rsidRPr="00B41AEC">
          <w:t>University</w:t>
        </w:r>
        <w:r w:rsidR="00C33D89" w:rsidRPr="00B41AEC">
          <w:tab/>
        </w:r>
      </w:hyperlink>
      <w:r w:rsidR="00C33D89" w:rsidRPr="00B41AEC">
        <w:t>18</w:t>
      </w:r>
    </w:p>
    <w:p w14:paraId="54C9DB12" w14:textId="77777777" w:rsidR="00C33D89" w:rsidRPr="00B41AEC" w:rsidRDefault="00A32D62" w:rsidP="00C33D89">
      <w:pPr>
        <w:pStyle w:val="BodyText"/>
        <w:tabs>
          <w:tab w:val="left" w:leader="dot" w:pos="9312"/>
        </w:tabs>
        <w:spacing w:before="43"/>
        <w:ind w:left="679"/>
      </w:pPr>
      <w:hyperlink w:anchor="_bookmark10" w:history="1">
        <w:r w:rsidR="00C33D89" w:rsidRPr="00B41AEC">
          <w:t>Admission to the Master of Science in</w:t>
        </w:r>
        <w:r w:rsidR="00C33D89" w:rsidRPr="00B41AEC">
          <w:rPr>
            <w:spacing w:val="-24"/>
          </w:rPr>
          <w:t xml:space="preserve"> </w:t>
        </w:r>
        <w:r w:rsidR="00C33D89" w:rsidRPr="00B41AEC">
          <w:t>Gerontology</w:t>
        </w:r>
        <w:r w:rsidR="00C33D89" w:rsidRPr="00B41AEC">
          <w:rPr>
            <w:spacing w:val="-2"/>
          </w:rPr>
          <w:t xml:space="preserve"> </w:t>
        </w:r>
        <w:r w:rsidR="00C33D89" w:rsidRPr="00B41AEC">
          <w:t>Program</w:t>
        </w:r>
        <w:r w:rsidR="00C33D89" w:rsidRPr="00B41AEC">
          <w:tab/>
          <w:t>18</w:t>
        </w:r>
      </w:hyperlink>
    </w:p>
    <w:p w14:paraId="5D5FD14E" w14:textId="77777777" w:rsidR="00C33D89" w:rsidRPr="00B41AEC" w:rsidRDefault="00A32D62" w:rsidP="00C33D89">
      <w:pPr>
        <w:pStyle w:val="BodyText"/>
        <w:tabs>
          <w:tab w:val="left" w:leader="dot" w:pos="9312"/>
        </w:tabs>
        <w:spacing w:before="45"/>
        <w:ind w:left="679"/>
      </w:pPr>
      <w:hyperlink w:anchor="_bookmark11" w:history="1">
        <w:r w:rsidR="00C33D89" w:rsidRPr="00B41AEC">
          <w:t>Required</w:t>
        </w:r>
        <w:r w:rsidR="00C33D89" w:rsidRPr="00B41AEC">
          <w:rPr>
            <w:spacing w:val="-2"/>
          </w:rPr>
          <w:t xml:space="preserve"> </w:t>
        </w:r>
        <w:r w:rsidR="00C33D89" w:rsidRPr="00B41AEC">
          <w:t>Materials</w:t>
        </w:r>
        <w:r w:rsidR="00C33D89" w:rsidRPr="00B41AEC">
          <w:tab/>
          <w:t>18</w:t>
        </w:r>
      </w:hyperlink>
    </w:p>
    <w:p w14:paraId="64612C4C" w14:textId="77777777" w:rsidR="00C33D89" w:rsidRPr="00B41AEC" w:rsidRDefault="00A32D62" w:rsidP="00C33D89">
      <w:pPr>
        <w:pStyle w:val="BodyText"/>
        <w:tabs>
          <w:tab w:val="left" w:leader="dot" w:pos="9312"/>
        </w:tabs>
        <w:spacing w:before="37"/>
        <w:ind w:left="679"/>
      </w:pPr>
      <w:hyperlink w:anchor="_bookmark12" w:history="1">
        <w:r w:rsidR="00C33D89" w:rsidRPr="00B41AEC">
          <w:t>Applying to Multiple Programs Through</w:t>
        </w:r>
        <w:r w:rsidR="00C33D89" w:rsidRPr="00B41AEC">
          <w:rPr>
            <w:spacing w:val="-20"/>
          </w:rPr>
          <w:t xml:space="preserve"> </w:t>
        </w:r>
        <w:r w:rsidR="00C33D89" w:rsidRPr="00B41AEC">
          <w:t>CSU</w:t>
        </w:r>
        <w:r w:rsidR="00C33D89" w:rsidRPr="00B41AEC">
          <w:rPr>
            <w:spacing w:val="-3"/>
          </w:rPr>
          <w:t xml:space="preserve"> </w:t>
        </w:r>
        <w:r w:rsidR="00C33D89" w:rsidRPr="00B41AEC">
          <w:t>Mentor</w:t>
        </w:r>
        <w:r w:rsidR="00C33D89" w:rsidRPr="00B41AEC">
          <w:tab/>
          <w:t>1</w:t>
        </w:r>
      </w:hyperlink>
      <w:r w:rsidR="00C33D89" w:rsidRPr="00B41AEC">
        <w:t>9</w:t>
      </w:r>
    </w:p>
    <w:p w14:paraId="6B0F1A8A" w14:textId="77777777" w:rsidR="00C33D89" w:rsidRPr="00B41AEC" w:rsidRDefault="00A32D62" w:rsidP="00C33D89">
      <w:pPr>
        <w:pStyle w:val="BodyText"/>
        <w:tabs>
          <w:tab w:val="left" w:leader="dot" w:pos="9312"/>
        </w:tabs>
        <w:spacing w:before="42"/>
        <w:ind w:left="439"/>
      </w:pPr>
      <w:hyperlink w:anchor="_bookmark13" w:history="1">
        <w:r w:rsidR="00C33D89" w:rsidRPr="00B41AEC">
          <w:t>Admission</w:t>
        </w:r>
        <w:r w:rsidR="00C33D89" w:rsidRPr="00B41AEC">
          <w:rPr>
            <w:spacing w:val="-5"/>
          </w:rPr>
          <w:t xml:space="preserve"> </w:t>
        </w:r>
        <w:r w:rsidR="00C33D89" w:rsidRPr="00B41AEC">
          <w:t>Procedures</w:t>
        </w:r>
        <w:r w:rsidR="00C33D89" w:rsidRPr="00B41AEC">
          <w:tab/>
          <w:t>1</w:t>
        </w:r>
      </w:hyperlink>
      <w:r w:rsidR="00C33D89" w:rsidRPr="00B41AEC">
        <w:t>9</w:t>
      </w:r>
    </w:p>
    <w:p w14:paraId="6875CB45" w14:textId="77777777" w:rsidR="00C33D89" w:rsidRPr="00B41AEC" w:rsidRDefault="00A32D62" w:rsidP="00C33D89">
      <w:pPr>
        <w:pStyle w:val="BodyText"/>
        <w:tabs>
          <w:tab w:val="left" w:leader="dot" w:pos="9312"/>
        </w:tabs>
        <w:spacing w:before="45"/>
        <w:ind w:left="199"/>
      </w:pPr>
      <w:hyperlink w:anchor="_bookmark14" w:history="1">
        <w:r w:rsidR="00C33D89" w:rsidRPr="00B41AEC">
          <w:t>Requirements for</w:t>
        </w:r>
        <w:r w:rsidR="00C33D89" w:rsidRPr="00B41AEC">
          <w:rPr>
            <w:spacing w:val="-9"/>
          </w:rPr>
          <w:t xml:space="preserve"> </w:t>
        </w:r>
        <w:r w:rsidR="00C33D89" w:rsidRPr="00B41AEC">
          <w:t>the</w:t>
        </w:r>
        <w:r w:rsidR="00C33D89" w:rsidRPr="00B41AEC">
          <w:rPr>
            <w:spacing w:val="-8"/>
          </w:rPr>
          <w:t xml:space="preserve"> </w:t>
        </w:r>
        <w:r w:rsidR="00C33D89" w:rsidRPr="00B41AEC">
          <w:t>Degree</w:t>
        </w:r>
        <w:r w:rsidR="00C33D89" w:rsidRPr="00B41AEC">
          <w:tab/>
          <w:t>20</w:t>
        </w:r>
      </w:hyperlink>
    </w:p>
    <w:p w14:paraId="3EBA107A" w14:textId="77777777" w:rsidR="00C33D89" w:rsidRPr="00B41AEC" w:rsidRDefault="00A32D62" w:rsidP="00C33D89">
      <w:pPr>
        <w:pStyle w:val="BodyText"/>
        <w:tabs>
          <w:tab w:val="left" w:leader="dot" w:pos="9312"/>
        </w:tabs>
        <w:spacing w:before="40"/>
        <w:ind w:left="439"/>
      </w:pPr>
      <w:hyperlink w:anchor="_bookmark15" w:history="1">
        <w:r w:rsidR="00C33D89" w:rsidRPr="00B41AEC">
          <w:t>Graduate</w:t>
        </w:r>
        <w:r w:rsidR="00C33D89" w:rsidRPr="00B41AEC">
          <w:rPr>
            <w:spacing w:val="-1"/>
          </w:rPr>
          <w:t xml:space="preserve"> </w:t>
        </w:r>
        <w:r w:rsidR="00C33D89" w:rsidRPr="00B41AEC">
          <w:t>Study</w:t>
        </w:r>
        <w:r w:rsidR="00C33D89" w:rsidRPr="00B41AEC">
          <w:rPr>
            <w:spacing w:val="-5"/>
          </w:rPr>
          <w:t xml:space="preserve"> </w:t>
        </w:r>
        <w:r w:rsidR="00C33D89" w:rsidRPr="00B41AEC">
          <w:t>Plan</w:t>
        </w:r>
        <w:r w:rsidR="00C33D89" w:rsidRPr="00B41AEC">
          <w:tab/>
          <w:t>20</w:t>
        </w:r>
      </w:hyperlink>
    </w:p>
    <w:p w14:paraId="41B18578" w14:textId="77777777" w:rsidR="00C33D89" w:rsidRPr="00B41AEC" w:rsidRDefault="00A32D62" w:rsidP="00C33D89">
      <w:pPr>
        <w:pStyle w:val="BodyText"/>
        <w:tabs>
          <w:tab w:val="left" w:leader="dot" w:pos="9312"/>
        </w:tabs>
        <w:spacing w:before="42"/>
        <w:ind w:left="439"/>
      </w:pPr>
      <w:hyperlink w:anchor="_bookmark16" w:history="1">
        <w:r w:rsidR="00C33D89" w:rsidRPr="00B41AEC">
          <w:t>Required Core Courses</w:t>
        </w:r>
        <w:r w:rsidR="00C33D89" w:rsidRPr="00B41AEC">
          <w:rPr>
            <w:spacing w:val="-10"/>
          </w:rPr>
          <w:t xml:space="preserve"> </w:t>
        </w:r>
        <w:r w:rsidR="00C33D89" w:rsidRPr="00B41AEC">
          <w:t>(18</w:t>
        </w:r>
        <w:r w:rsidR="00C33D89" w:rsidRPr="00B41AEC">
          <w:rPr>
            <w:spacing w:val="-1"/>
          </w:rPr>
          <w:t xml:space="preserve"> </w:t>
        </w:r>
        <w:r w:rsidR="00C33D89" w:rsidRPr="00B41AEC">
          <w:t>units)</w:t>
        </w:r>
        <w:r w:rsidR="00C33D89" w:rsidRPr="00B41AEC">
          <w:tab/>
          <w:t>2</w:t>
        </w:r>
      </w:hyperlink>
      <w:r w:rsidR="00C33D89" w:rsidRPr="00B41AEC">
        <w:t>1</w:t>
      </w:r>
    </w:p>
    <w:p w14:paraId="1EF38BBF" w14:textId="77777777" w:rsidR="00C33D89" w:rsidRPr="00B41AEC" w:rsidRDefault="00A32D62" w:rsidP="00C33D89">
      <w:pPr>
        <w:pStyle w:val="BodyText"/>
        <w:tabs>
          <w:tab w:val="left" w:leader="dot" w:pos="8745"/>
        </w:tabs>
        <w:spacing w:before="91" w:line="292" w:lineRule="exact"/>
        <w:ind w:left="55"/>
        <w:jc w:val="center"/>
      </w:pPr>
      <w:hyperlink w:anchor="_bookmark17" w:history="1">
        <w:r w:rsidR="00C33D89" w:rsidRPr="00B41AEC">
          <w:rPr>
            <w:position w:val="1"/>
          </w:rPr>
          <w:t>Electives</w:t>
        </w:r>
        <w:r w:rsidR="00C33D89" w:rsidRPr="00B41AEC">
          <w:rPr>
            <w:spacing w:val="-5"/>
            <w:position w:val="1"/>
          </w:rPr>
          <w:t xml:space="preserve"> </w:t>
        </w:r>
        <w:r w:rsidR="00C33D89" w:rsidRPr="00B41AEC">
          <w:rPr>
            <w:position w:val="1"/>
          </w:rPr>
          <w:t>(9</w:t>
        </w:r>
        <w:r w:rsidR="00C33D89" w:rsidRPr="00B41AEC">
          <w:rPr>
            <w:spacing w:val="-4"/>
            <w:position w:val="1"/>
          </w:rPr>
          <w:t xml:space="preserve"> </w:t>
        </w:r>
        <w:r w:rsidR="00C33D89" w:rsidRPr="00B41AEC">
          <w:rPr>
            <w:position w:val="1"/>
          </w:rPr>
          <w:t>units)</w:t>
        </w:r>
      </w:hyperlink>
      <w:hyperlink w:anchor="_bookmark17" w:history="1">
        <w:r w:rsidR="00C33D89" w:rsidRPr="00B41AEC">
          <w:tab/>
          <w:t>……2</w:t>
        </w:r>
      </w:hyperlink>
      <w:r w:rsidR="00C33D89" w:rsidRPr="00B41AEC">
        <w:t>1</w:t>
      </w:r>
    </w:p>
    <w:p w14:paraId="145F2987" w14:textId="77777777" w:rsidR="00C33D89" w:rsidRPr="00B41AEC" w:rsidRDefault="00A32D62" w:rsidP="00C33D89">
      <w:pPr>
        <w:pStyle w:val="BodyText"/>
        <w:tabs>
          <w:tab w:val="left" w:leader="dot" w:pos="7779"/>
        </w:tabs>
        <w:spacing w:line="282" w:lineRule="exact"/>
        <w:ind w:left="680"/>
      </w:pPr>
      <w:hyperlink w:anchor="_bookmark18" w:history="1">
        <w:r w:rsidR="00C33D89" w:rsidRPr="00B41AEC">
          <w:t>Transfer</w:t>
        </w:r>
        <w:r w:rsidR="00C33D89" w:rsidRPr="00B41AEC">
          <w:rPr>
            <w:spacing w:val="-3"/>
          </w:rPr>
          <w:t xml:space="preserve"> </w:t>
        </w:r>
        <w:r w:rsidR="00C33D89" w:rsidRPr="00B41AEC">
          <w:t>Courses</w:t>
        </w:r>
      </w:hyperlink>
      <w:r w:rsidR="00C33D89" w:rsidRPr="00B41AEC">
        <w:tab/>
        <w:t>……………………….</w:t>
      </w:r>
      <w:hyperlink w:anchor="_bookmark18" w:history="1">
        <w:r w:rsidR="00C33D89" w:rsidRPr="00B41AEC">
          <w:t>2</w:t>
        </w:r>
      </w:hyperlink>
      <w:r w:rsidR="00C33D89" w:rsidRPr="00B41AEC">
        <w:t>2</w:t>
      </w:r>
    </w:p>
    <w:p w14:paraId="6771D76B" w14:textId="77777777" w:rsidR="00C33D89" w:rsidRPr="00B41AEC" w:rsidRDefault="00A32D62" w:rsidP="00C33D89">
      <w:pPr>
        <w:pStyle w:val="BodyText"/>
        <w:tabs>
          <w:tab w:val="left" w:leader="dot" w:pos="8235"/>
        </w:tabs>
        <w:spacing w:before="117" w:line="293" w:lineRule="exact"/>
        <w:ind w:left="440"/>
      </w:pPr>
      <w:hyperlink w:anchor="_bookmark19" w:history="1">
        <w:r w:rsidR="00C33D89" w:rsidRPr="00B41AEC">
          <w:rPr>
            <w:position w:val="1"/>
          </w:rPr>
          <w:t>Thesis or Project</w:t>
        </w:r>
        <w:r w:rsidR="00C33D89" w:rsidRPr="00B41AEC">
          <w:rPr>
            <w:spacing w:val="-15"/>
            <w:position w:val="1"/>
          </w:rPr>
          <w:t xml:space="preserve"> </w:t>
        </w:r>
        <w:r w:rsidR="00C33D89" w:rsidRPr="00B41AEC">
          <w:rPr>
            <w:position w:val="1"/>
          </w:rPr>
          <w:t>(3</w:t>
        </w:r>
        <w:r w:rsidR="00C33D89" w:rsidRPr="00B41AEC">
          <w:rPr>
            <w:spacing w:val="-7"/>
            <w:position w:val="1"/>
          </w:rPr>
          <w:t xml:space="preserve"> </w:t>
        </w:r>
        <w:r w:rsidR="00C33D89" w:rsidRPr="00B41AEC">
          <w:rPr>
            <w:position w:val="1"/>
          </w:rPr>
          <w:t>units)</w:t>
        </w:r>
      </w:hyperlink>
      <w:r w:rsidR="00C33D89" w:rsidRPr="00B41AEC">
        <w:tab/>
        <w:t>……………….</w:t>
      </w:r>
      <w:hyperlink w:anchor="_bookmark19" w:history="1">
        <w:r w:rsidR="00C33D89" w:rsidRPr="00B41AEC">
          <w:t>2</w:t>
        </w:r>
      </w:hyperlink>
      <w:r w:rsidR="00C33D89" w:rsidRPr="00B41AEC">
        <w:t>3</w:t>
      </w:r>
    </w:p>
    <w:p w14:paraId="6A157F8D" w14:textId="77777777" w:rsidR="00C33D89" w:rsidRPr="00B41AEC" w:rsidRDefault="00A32D62" w:rsidP="00C33D89">
      <w:pPr>
        <w:pStyle w:val="BodyText"/>
        <w:tabs>
          <w:tab w:val="left" w:leader="dot" w:pos="9312"/>
        </w:tabs>
        <w:spacing w:line="283" w:lineRule="exact"/>
        <w:ind w:left="680"/>
      </w:pPr>
      <w:hyperlink w:anchor="_bookmark20" w:history="1">
        <w:r w:rsidR="00C33D89" w:rsidRPr="00B41AEC">
          <w:t>Timeline</w:t>
        </w:r>
        <w:r w:rsidR="00C33D89" w:rsidRPr="00B41AEC">
          <w:tab/>
          <w:t>2</w:t>
        </w:r>
      </w:hyperlink>
      <w:r w:rsidR="00C33D89" w:rsidRPr="00B41AEC">
        <w:t>3</w:t>
      </w:r>
    </w:p>
    <w:p w14:paraId="13360704" w14:textId="77777777" w:rsidR="00C33D89" w:rsidRPr="00B41AEC" w:rsidRDefault="00A32D62" w:rsidP="00C33D89">
      <w:pPr>
        <w:pStyle w:val="BodyText"/>
        <w:tabs>
          <w:tab w:val="left" w:leader="dot" w:pos="9312"/>
        </w:tabs>
        <w:spacing w:before="31" w:line="286" w:lineRule="exact"/>
        <w:ind w:left="680"/>
      </w:pPr>
      <w:hyperlink w:anchor="_bookmark21" w:history="1">
        <w:r w:rsidR="00C33D89" w:rsidRPr="00B41AEC">
          <w:t>Committee</w:t>
        </w:r>
        <w:r w:rsidR="00C33D89" w:rsidRPr="00B41AEC">
          <w:tab/>
          <w:t>24</w:t>
        </w:r>
      </w:hyperlink>
    </w:p>
    <w:p w14:paraId="283211A4" w14:textId="77777777" w:rsidR="00C33D89" w:rsidRPr="00B41AEC" w:rsidRDefault="00A32D62" w:rsidP="00C33D89">
      <w:pPr>
        <w:pStyle w:val="BodyText"/>
        <w:tabs>
          <w:tab w:val="left" w:leader="dot" w:pos="9312"/>
        </w:tabs>
        <w:spacing w:line="286" w:lineRule="exact"/>
        <w:ind w:left="680"/>
      </w:pPr>
      <w:hyperlink w:anchor="_bookmark22" w:history="1">
        <w:r w:rsidR="00C33D89" w:rsidRPr="00B41AEC">
          <w:t>Process</w:t>
        </w:r>
        <w:r w:rsidR="00C33D89" w:rsidRPr="00B41AEC">
          <w:tab/>
          <w:t>24</w:t>
        </w:r>
      </w:hyperlink>
    </w:p>
    <w:p w14:paraId="0B2C35C8" w14:textId="77777777" w:rsidR="00C33D89" w:rsidRPr="00B41AEC" w:rsidRDefault="00A32D62" w:rsidP="00C33D89">
      <w:pPr>
        <w:pStyle w:val="BodyText"/>
        <w:spacing w:before="115"/>
        <w:ind w:left="680"/>
      </w:pPr>
      <w:hyperlink w:anchor="_bookmark23" w:history="1">
        <w:r w:rsidR="2D6F0BFD">
          <w:t>Defense ............................................................................................................................... 24</w:t>
        </w:r>
      </w:hyperlink>
    </w:p>
    <w:p w14:paraId="597DA311" w14:textId="77777777" w:rsidR="00C33D89" w:rsidRPr="00B41AEC" w:rsidRDefault="00A32D62" w:rsidP="00C33D89">
      <w:pPr>
        <w:pStyle w:val="BodyText"/>
        <w:tabs>
          <w:tab w:val="left" w:leader="dot" w:pos="9312"/>
        </w:tabs>
        <w:spacing w:before="33"/>
        <w:ind w:left="680"/>
      </w:pPr>
      <w:hyperlink w:anchor="_bookmark24" w:history="1">
        <w:r w:rsidR="00C33D89" w:rsidRPr="00B41AEC">
          <w:t>Thesis</w:t>
        </w:r>
        <w:r w:rsidR="00C33D89" w:rsidRPr="00B41AEC">
          <w:rPr>
            <w:spacing w:val="-3"/>
          </w:rPr>
          <w:t xml:space="preserve"> </w:t>
        </w:r>
        <w:r w:rsidR="00C33D89" w:rsidRPr="00B41AEC">
          <w:t>Reader</w:t>
        </w:r>
        <w:r w:rsidR="00C33D89" w:rsidRPr="00B41AEC">
          <w:tab/>
          <w:t>24</w:t>
        </w:r>
      </w:hyperlink>
    </w:p>
    <w:p w14:paraId="1CCB0DBA" w14:textId="77777777" w:rsidR="00C33D89" w:rsidRPr="00B41AEC" w:rsidRDefault="00A32D62" w:rsidP="00C33D89">
      <w:pPr>
        <w:pStyle w:val="BodyText"/>
        <w:tabs>
          <w:tab w:val="left" w:leader="dot" w:pos="9312"/>
        </w:tabs>
        <w:spacing w:before="40"/>
        <w:ind w:left="680"/>
      </w:pPr>
      <w:hyperlink w:anchor="_bookmark25" w:history="1">
        <w:r w:rsidR="00C33D89" w:rsidRPr="00B41AEC">
          <w:t>Graduate Studies</w:t>
        </w:r>
        <w:r w:rsidR="00C33D89" w:rsidRPr="00B41AEC">
          <w:rPr>
            <w:spacing w:val="-3"/>
          </w:rPr>
          <w:t xml:space="preserve"> </w:t>
        </w:r>
        <w:r w:rsidR="00C33D89" w:rsidRPr="00B41AEC">
          <w:t>(GS)</w:t>
        </w:r>
        <w:r w:rsidR="00C33D89" w:rsidRPr="00B41AEC">
          <w:rPr>
            <w:spacing w:val="-7"/>
          </w:rPr>
          <w:t xml:space="preserve"> </w:t>
        </w:r>
        <w:r w:rsidR="00C33D89" w:rsidRPr="00B41AEC">
          <w:t>700</w:t>
        </w:r>
        <w:r w:rsidR="00C33D89" w:rsidRPr="00B41AEC">
          <w:tab/>
          <w:t>24</w:t>
        </w:r>
      </w:hyperlink>
    </w:p>
    <w:p w14:paraId="76D24854" w14:textId="77777777" w:rsidR="00C33D89" w:rsidRPr="00B41AEC" w:rsidRDefault="00A32D62" w:rsidP="00C33D89">
      <w:pPr>
        <w:pStyle w:val="BodyText"/>
        <w:tabs>
          <w:tab w:val="left" w:leader="dot" w:pos="9312"/>
        </w:tabs>
        <w:spacing w:before="42"/>
        <w:ind w:left="680"/>
      </w:pPr>
      <w:hyperlink w:anchor="_bookmark26" w:history="1">
        <w:r w:rsidR="00C33D89" w:rsidRPr="00B41AEC">
          <w:t>Ethics, Integrity,</w:t>
        </w:r>
        <w:r w:rsidR="00C33D89" w:rsidRPr="00B41AEC">
          <w:rPr>
            <w:spacing w:val="-5"/>
          </w:rPr>
          <w:t xml:space="preserve"> </w:t>
        </w:r>
        <w:r w:rsidR="00C33D89" w:rsidRPr="00B41AEC">
          <w:t>and</w:t>
        </w:r>
        <w:r w:rsidR="00C33D89" w:rsidRPr="00B41AEC">
          <w:rPr>
            <w:spacing w:val="-8"/>
          </w:rPr>
          <w:t xml:space="preserve"> </w:t>
        </w:r>
        <w:r w:rsidR="00C33D89" w:rsidRPr="00B41AEC">
          <w:t>Plagiarism</w:t>
        </w:r>
        <w:r w:rsidR="00C33D89" w:rsidRPr="00B41AEC">
          <w:tab/>
          <w:t>24</w:t>
        </w:r>
      </w:hyperlink>
    </w:p>
    <w:p w14:paraId="45E8BD63" w14:textId="77777777" w:rsidR="00C33D89" w:rsidRPr="00B41AEC" w:rsidRDefault="00A32D62" w:rsidP="00C33D89">
      <w:pPr>
        <w:pStyle w:val="BodyText"/>
        <w:tabs>
          <w:tab w:val="left" w:leader="dot" w:pos="9312"/>
        </w:tabs>
        <w:spacing w:before="42"/>
        <w:ind w:left="440"/>
      </w:pPr>
      <w:hyperlink w:anchor="_bookmark27" w:history="1">
        <w:r w:rsidR="00C33D89" w:rsidRPr="00B41AEC">
          <w:t>Internships</w:t>
        </w:r>
        <w:r w:rsidR="00C33D89" w:rsidRPr="00B41AEC">
          <w:rPr>
            <w:spacing w:val="-8"/>
          </w:rPr>
          <w:t xml:space="preserve"> </w:t>
        </w:r>
        <w:r w:rsidR="00C33D89" w:rsidRPr="00B41AEC">
          <w:t>(GERO</w:t>
        </w:r>
        <w:r w:rsidR="00C33D89" w:rsidRPr="00B41AEC">
          <w:rPr>
            <w:spacing w:val="-3"/>
          </w:rPr>
          <w:t xml:space="preserve"> </w:t>
        </w:r>
        <w:r w:rsidR="00C33D89" w:rsidRPr="00B41AEC">
          <w:t>595)</w:t>
        </w:r>
        <w:r w:rsidR="00C33D89" w:rsidRPr="00B41AEC">
          <w:tab/>
          <w:t>2</w:t>
        </w:r>
      </w:hyperlink>
      <w:r w:rsidR="00C33D89" w:rsidRPr="00B41AEC">
        <w:t>5</w:t>
      </w:r>
    </w:p>
    <w:p w14:paraId="6F3FE19B" w14:textId="77777777" w:rsidR="00C33D89" w:rsidRPr="00B41AEC" w:rsidRDefault="00A32D62" w:rsidP="00C33D89">
      <w:pPr>
        <w:pStyle w:val="BodyText"/>
        <w:tabs>
          <w:tab w:val="left" w:leader="dot" w:pos="9312"/>
        </w:tabs>
        <w:spacing w:before="42"/>
        <w:ind w:left="680"/>
      </w:pPr>
      <w:hyperlink w:anchor="_bookmark28" w:history="1">
        <w:r w:rsidR="00C33D89" w:rsidRPr="00B41AEC">
          <w:t>Process</w:t>
        </w:r>
        <w:r w:rsidR="00C33D89" w:rsidRPr="00B41AEC">
          <w:tab/>
          <w:t>2</w:t>
        </w:r>
      </w:hyperlink>
      <w:r w:rsidR="00C33D89" w:rsidRPr="00B41AEC">
        <w:t>5</w:t>
      </w:r>
    </w:p>
    <w:p w14:paraId="6069CEF8" w14:textId="77777777" w:rsidR="00C33D89" w:rsidRPr="00B41AEC" w:rsidRDefault="00A32D62" w:rsidP="00C33D89">
      <w:pPr>
        <w:pStyle w:val="BodyText"/>
        <w:tabs>
          <w:tab w:val="left" w:leader="dot" w:pos="9312"/>
        </w:tabs>
        <w:spacing w:before="40"/>
        <w:ind w:left="680"/>
      </w:pPr>
      <w:hyperlink w:anchor="_bookmark29" w:history="1">
        <w:r w:rsidR="00C33D89" w:rsidRPr="00B41AEC">
          <w:t>Timing</w:t>
        </w:r>
        <w:r w:rsidR="00C33D89" w:rsidRPr="00B41AEC">
          <w:tab/>
          <w:t>2</w:t>
        </w:r>
      </w:hyperlink>
      <w:r w:rsidR="00C33D89" w:rsidRPr="00B41AEC">
        <w:t>5</w:t>
      </w:r>
    </w:p>
    <w:p w14:paraId="556D3025" w14:textId="77777777" w:rsidR="00C33D89" w:rsidRPr="00B41AEC" w:rsidRDefault="00A32D62" w:rsidP="00C33D89">
      <w:pPr>
        <w:pStyle w:val="BodyText"/>
        <w:tabs>
          <w:tab w:val="left" w:leader="dot" w:pos="9312"/>
        </w:tabs>
        <w:spacing w:before="45"/>
        <w:ind w:left="680"/>
      </w:pPr>
      <w:hyperlink w:anchor="_bookmark30" w:history="1">
        <w:r w:rsidR="00C33D89" w:rsidRPr="00B41AEC">
          <w:t>Placement</w:t>
        </w:r>
        <w:r w:rsidR="00C33D89" w:rsidRPr="00B41AEC">
          <w:tab/>
          <w:t>2</w:t>
        </w:r>
      </w:hyperlink>
      <w:r w:rsidR="00C33D89" w:rsidRPr="00B41AEC">
        <w:t>6</w:t>
      </w:r>
    </w:p>
    <w:p w14:paraId="6A81E835" w14:textId="77777777" w:rsidR="00C33D89" w:rsidRPr="00B41AEC" w:rsidRDefault="00A32D62" w:rsidP="00C33D89">
      <w:pPr>
        <w:pStyle w:val="BodyText"/>
        <w:tabs>
          <w:tab w:val="left" w:leader="dot" w:pos="9312"/>
        </w:tabs>
        <w:spacing w:before="38"/>
        <w:ind w:left="200"/>
      </w:pPr>
      <w:hyperlink w:anchor="_bookmark31" w:history="1">
        <w:r w:rsidR="00C33D89" w:rsidRPr="00B41AEC">
          <w:t>Continuous Enrollment and Leave</w:t>
        </w:r>
        <w:r w:rsidR="00C33D89" w:rsidRPr="00B41AEC">
          <w:rPr>
            <w:spacing w:val="-7"/>
          </w:rPr>
          <w:t xml:space="preserve"> </w:t>
        </w:r>
        <w:r w:rsidR="00C33D89" w:rsidRPr="00B41AEC">
          <w:t>of</w:t>
        </w:r>
        <w:r w:rsidR="00C33D89" w:rsidRPr="00B41AEC">
          <w:rPr>
            <w:spacing w:val="-5"/>
          </w:rPr>
          <w:t xml:space="preserve"> </w:t>
        </w:r>
        <w:r w:rsidR="00C33D89" w:rsidRPr="00B41AEC">
          <w:t>Absence</w:t>
        </w:r>
        <w:r w:rsidR="00C33D89" w:rsidRPr="00B41AEC">
          <w:tab/>
          <w:t>2</w:t>
        </w:r>
      </w:hyperlink>
      <w:r w:rsidR="00C33D89" w:rsidRPr="00B41AEC">
        <w:t>7</w:t>
      </w:r>
    </w:p>
    <w:p w14:paraId="71BEA2FB" w14:textId="77777777" w:rsidR="00C33D89" w:rsidRPr="00B41AEC" w:rsidRDefault="00A32D62" w:rsidP="00C33D89">
      <w:pPr>
        <w:pStyle w:val="BodyText"/>
        <w:tabs>
          <w:tab w:val="left" w:leader="dot" w:pos="9312"/>
        </w:tabs>
        <w:spacing w:before="43"/>
        <w:ind w:left="440"/>
      </w:pPr>
      <w:hyperlink w:anchor="_bookmark32" w:history="1">
        <w:r w:rsidR="00C33D89" w:rsidRPr="00B41AEC">
          <w:t>Continuous</w:t>
        </w:r>
        <w:r w:rsidR="00C33D89" w:rsidRPr="00B41AEC">
          <w:rPr>
            <w:spacing w:val="-2"/>
          </w:rPr>
          <w:t xml:space="preserve"> </w:t>
        </w:r>
        <w:r w:rsidR="00C33D89" w:rsidRPr="00B41AEC">
          <w:t>Enrollment</w:t>
        </w:r>
        <w:r w:rsidR="00C33D89" w:rsidRPr="00B41AEC">
          <w:tab/>
          <w:t>2</w:t>
        </w:r>
      </w:hyperlink>
      <w:r w:rsidR="00C33D89" w:rsidRPr="00B41AEC">
        <w:t>7</w:t>
      </w:r>
    </w:p>
    <w:p w14:paraId="7BB43B6D" w14:textId="77777777" w:rsidR="00C33D89" w:rsidRPr="00B41AEC" w:rsidRDefault="00A32D62" w:rsidP="00C33D89">
      <w:pPr>
        <w:pStyle w:val="BodyText"/>
        <w:tabs>
          <w:tab w:val="left" w:leader="dot" w:pos="9312"/>
        </w:tabs>
        <w:spacing w:before="43"/>
        <w:ind w:left="440"/>
      </w:pPr>
      <w:hyperlink w:anchor="_bookmark33" w:history="1">
        <w:r w:rsidR="00C33D89" w:rsidRPr="00B41AEC">
          <w:t>Leave of</w:t>
        </w:r>
        <w:r w:rsidR="00C33D89" w:rsidRPr="00B41AEC">
          <w:rPr>
            <w:spacing w:val="-4"/>
          </w:rPr>
          <w:t xml:space="preserve"> </w:t>
        </w:r>
        <w:r w:rsidR="00C33D89" w:rsidRPr="00B41AEC">
          <w:t>Absence</w:t>
        </w:r>
        <w:r w:rsidR="00C33D89" w:rsidRPr="00B41AEC">
          <w:tab/>
          <w:t>2</w:t>
        </w:r>
      </w:hyperlink>
      <w:r w:rsidR="00C33D89" w:rsidRPr="00B41AEC">
        <w:t>7</w:t>
      </w:r>
    </w:p>
    <w:p w14:paraId="4001914D" w14:textId="77777777" w:rsidR="00C33D89" w:rsidRPr="00B41AEC" w:rsidRDefault="00A32D62" w:rsidP="00C33D89">
      <w:pPr>
        <w:pStyle w:val="BodyText"/>
        <w:tabs>
          <w:tab w:val="left" w:leader="dot" w:pos="9312"/>
        </w:tabs>
        <w:spacing w:before="43"/>
        <w:ind w:left="200"/>
      </w:pPr>
      <w:hyperlink w:anchor="_bookmark34" w:history="1">
        <w:r w:rsidR="00C33D89" w:rsidRPr="00B41AEC">
          <w:t>Study</w:t>
        </w:r>
        <w:r w:rsidR="00C33D89" w:rsidRPr="00B41AEC">
          <w:rPr>
            <w:spacing w:val="-8"/>
          </w:rPr>
          <w:t xml:space="preserve"> </w:t>
        </w:r>
        <w:r w:rsidR="00C33D89" w:rsidRPr="00B41AEC">
          <w:t>Load</w:t>
        </w:r>
        <w:r w:rsidR="00C33D89" w:rsidRPr="00B41AEC">
          <w:tab/>
          <w:t>29</w:t>
        </w:r>
      </w:hyperlink>
    </w:p>
    <w:p w14:paraId="0FB78278" w14:textId="77777777" w:rsidR="00C33D89" w:rsidRPr="00B41AEC" w:rsidRDefault="00C33D89" w:rsidP="00C33D89">
      <w:pPr>
        <w:sectPr w:rsidR="00C33D89" w:rsidRPr="00B41AEC" w:rsidSect="000668E8">
          <w:pgSz w:w="12240" w:h="15840"/>
          <w:pgMar w:top="1500" w:right="1240" w:bottom="1320" w:left="1240" w:header="720" w:footer="720" w:gutter="0"/>
          <w:cols w:space="720"/>
          <w:docGrid w:linePitch="299"/>
        </w:sectPr>
      </w:pPr>
    </w:p>
    <w:p w14:paraId="28FC25A2" w14:textId="77777777" w:rsidR="00C33D89" w:rsidRPr="00B41AEC" w:rsidRDefault="00A32D62" w:rsidP="00C33D89">
      <w:pPr>
        <w:pStyle w:val="BodyText"/>
        <w:tabs>
          <w:tab w:val="right" w:leader="dot" w:pos="9477"/>
        </w:tabs>
        <w:spacing w:before="74"/>
        <w:ind w:left="120"/>
      </w:pPr>
      <w:hyperlink w:anchor="_bookmark35" w:history="1">
        <w:r w:rsidR="00C33D89" w:rsidRPr="00B41AEC">
          <w:t>Graduate Assistants</w:t>
        </w:r>
        <w:r w:rsidR="00C33D89" w:rsidRPr="00B41AEC">
          <w:tab/>
          <w:t>29</w:t>
        </w:r>
      </w:hyperlink>
    </w:p>
    <w:p w14:paraId="67F1AD37" w14:textId="77777777" w:rsidR="00C33D89" w:rsidRPr="00B41AEC" w:rsidRDefault="00A32D62" w:rsidP="00C33D89">
      <w:pPr>
        <w:pStyle w:val="BodyText"/>
        <w:tabs>
          <w:tab w:val="right" w:leader="dot" w:pos="9477"/>
        </w:tabs>
        <w:spacing w:before="42"/>
        <w:ind w:left="120"/>
      </w:pPr>
      <w:hyperlink w:anchor="_bookmark36" w:history="1">
        <w:r w:rsidR="00C33D89" w:rsidRPr="00B41AEC">
          <w:t>Theses</w:t>
        </w:r>
        <w:r w:rsidR="00C33D89" w:rsidRPr="00B41AEC">
          <w:rPr>
            <w:spacing w:val="-6"/>
          </w:rPr>
          <w:t xml:space="preserve"> </w:t>
        </w:r>
        <w:r w:rsidR="00C33D89" w:rsidRPr="00B41AEC">
          <w:t>and</w:t>
        </w:r>
        <w:r w:rsidR="00C33D89" w:rsidRPr="00B41AEC">
          <w:rPr>
            <w:spacing w:val="-2"/>
          </w:rPr>
          <w:t xml:space="preserve"> </w:t>
        </w:r>
        <w:r w:rsidR="00C33D89" w:rsidRPr="00B41AEC">
          <w:t>Projects</w:t>
        </w:r>
        <w:r w:rsidR="00C33D89" w:rsidRPr="00B41AEC">
          <w:tab/>
          <w:t>30</w:t>
        </w:r>
      </w:hyperlink>
    </w:p>
    <w:p w14:paraId="77714CC8" w14:textId="77777777" w:rsidR="00C33D89" w:rsidRPr="00B41AEC" w:rsidRDefault="00A32D62" w:rsidP="00C33D89">
      <w:pPr>
        <w:pStyle w:val="BodyText"/>
        <w:tabs>
          <w:tab w:val="right" w:leader="dot" w:pos="9477"/>
        </w:tabs>
        <w:spacing w:before="45"/>
        <w:ind w:left="360"/>
      </w:pPr>
      <w:hyperlink w:anchor="_bookmark37" w:history="1">
        <w:r w:rsidR="00C33D89" w:rsidRPr="00B41AEC">
          <w:t>Definition</w:t>
        </w:r>
        <w:r w:rsidR="00C33D89" w:rsidRPr="00B41AEC">
          <w:tab/>
          <w:t>30</w:t>
        </w:r>
      </w:hyperlink>
    </w:p>
    <w:p w14:paraId="456CFF76" w14:textId="77777777" w:rsidR="00C33D89" w:rsidRPr="00B41AEC" w:rsidRDefault="00A32D62" w:rsidP="00C33D89">
      <w:pPr>
        <w:pStyle w:val="BodyText"/>
        <w:tabs>
          <w:tab w:val="right" w:leader="dot" w:pos="9477"/>
        </w:tabs>
        <w:spacing w:before="40"/>
        <w:ind w:left="360"/>
      </w:pPr>
      <w:hyperlink w:anchor="_bookmark38" w:history="1">
        <w:r w:rsidR="00C33D89" w:rsidRPr="00B41AEC">
          <w:t>General</w:t>
        </w:r>
        <w:r w:rsidR="00C33D89" w:rsidRPr="00B41AEC">
          <w:rPr>
            <w:spacing w:val="-4"/>
          </w:rPr>
          <w:t xml:space="preserve"> </w:t>
        </w:r>
        <w:r w:rsidR="00C33D89" w:rsidRPr="00B41AEC">
          <w:t>Regulations</w:t>
        </w:r>
        <w:r w:rsidR="00C33D89" w:rsidRPr="00B41AEC">
          <w:tab/>
          <w:t>30</w:t>
        </w:r>
      </w:hyperlink>
    </w:p>
    <w:p w14:paraId="45213B24" w14:textId="77777777" w:rsidR="00C33D89" w:rsidRPr="00B41AEC" w:rsidRDefault="00A32D62" w:rsidP="00C33D89">
      <w:pPr>
        <w:pStyle w:val="BodyText"/>
        <w:tabs>
          <w:tab w:val="right" w:leader="dot" w:pos="9477"/>
        </w:tabs>
        <w:spacing w:before="42"/>
        <w:ind w:left="360"/>
      </w:pPr>
      <w:hyperlink w:anchor="_bookmark39" w:history="1">
        <w:r w:rsidR="00C33D89" w:rsidRPr="00B41AEC">
          <w:t>Format Guidelines and</w:t>
        </w:r>
        <w:r w:rsidR="00C33D89" w:rsidRPr="00B41AEC">
          <w:rPr>
            <w:spacing w:val="-7"/>
          </w:rPr>
          <w:t xml:space="preserve"> </w:t>
        </w:r>
        <w:r w:rsidR="00C33D89" w:rsidRPr="00B41AEC">
          <w:t>Style Manuals</w:t>
        </w:r>
        <w:r w:rsidR="00C33D89" w:rsidRPr="00B41AEC">
          <w:tab/>
          <w:t>31</w:t>
        </w:r>
      </w:hyperlink>
    </w:p>
    <w:p w14:paraId="7A5D3E39" w14:textId="77777777" w:rsidR="00C33D89" w:rsidRPr="00B41AEC" w:rsidRDefault="00A32D62" w:rsidP="00C33D89">
      <w:pPr>
        <w:pStyle w:val="BodyText"/>
        <w:tabs>
          <w:tab w:val="right" w:leader="dot" w:pos="9477"/>
        </w:tabs>
        <w:spacing w:before="42"/>
        <w:ind w:left="360"/>
      </w:pPr>
      <w:hyperlink w:anchor="_bookmark40" w:history="1">
        <w:r w:rsidR="00C33D89" w:rsidRPr="00B41AEC">
          <w:t>Deadlines</w:t>
        </w:r>
        <w:r w:rsidR="00C33D89" w:rsidRPr="00B41AEC">
          <w:tab/>
          <w:t>31</w:t>
        </w:r>
      </w:hyperlink>
    </w:p>
    <w:p w14:paraId="3983F34E" w14:textId="77777777" w:rsidR="00C33D89" w:rsidRPr="00B41AEC" w:rsidRDefault="00A32D62" w:rsidP="00C33D89">
      <w:pPr>
        <w:pStyle w:val="BodyText"/>
        <w:tabs>
          <w:tab w:val="right" w:leader="dot" w:pos="9477"/>
        </w:tabs>
        <w:spacing w:before="42"/>
        <w:ind w:left="600"/>
      </w:pPr>
      <w:hyperlink w:anchor="_bookmark41" w:history="1">
        <w:r w:rsidR="00C33D89" w:rsidRPr="00B41AEC">
          <w:t>Timeline</w:t>
        </w:r>
        <w:r w:rsidR="00C33D89" w:rsidRPr="00B41AEC">
          <w:tab/>
          <w:t>32</w:t>
        </w:r>
      </w:hyperlink>
    </w:p>
    <w:p w14:paraId="6AF01D00" w14:textId="77777777" w:rsidR="00C33D89" w:rsidRPr="00B41AEC" w:rsidRDefault="00A32D62" w:rsidP="00C33D89">
      <w:pPr>
        <w:pStyle w:val="BodyText"/>
        <w:tabs>
          <w:tab w:val="right" w:leader="dot" w:pos="9477"/>
        </w:tabs>
        <w:spacing w:before="42"/>
        <w:ind w:left="600"/>
      </w:pPr>
      <w:hyperlink w:anchor="_bookmark42" w:history="1">
        <w:r w:rsidR="00C33D89" w:rsidRPr="00B41AEC">
          <w:t>Graduation</w:t>
        </w:r>
        <w:r w:rsidR="00C33D89" w:rsidRPr="00B41AEC">
          <w:rPr>
            <w:spacing w:val="-3"/>
          </w:rPr>
          <w:t xml:space="preserve"> </w:t>
        </w:r>
        <w:r w:rsidR="00C33D89" w:rsidRPr="00B41AEC">
          <w:t>Check</w:t>
        </w:r>
        <w:r w:rsidR="00C33D89" w:rsidRPr="00B41AEC">
          <w:tab/>
          <w:t>32</w:t>
        </w:r>
      </w:hyperlink>
    </w:p>
    <w:p w14:paraId="0569CE77" w14:textId="77777777" w:rsidR="00C33D89" w:rsidRPr="00B41AEC" w:rsidRDefault="00A32D62" w:rsidP="00C33D89">
      <w:pPr>
        <w:pStyle w:val="BodyText"/>
        <w:tabs>
          <w:tab w:val="right" w:leader="dot" w:pos="9477"/>
        </w:tabs>
        <w:spacing w:before="42"/>
        <w:ind w:left="600"/>
      </w:pPr>
      <w:hyperlink w:anchor="_bookmark43" w:history="1">
        <w:r w:rsidR="00C33D89" w:rsidRPr="00B41AEC">
          <w:t>Change of</w:t>
        </w:r>
        <w:r w:rsidR="00C33D89" w:rsidRPr="00B41AEC">
          <w:rPr>
            <w:spacing w:val="-5"/>
          </w:rPr>
          <w:t xml:space="preserve"> </w:t>
        </w:r>
        <w:r w:rsidR="00C33D89" w:rsidRPr="00B41AEC">
          <w:t>Graduation</w:t>
        </w:r>
        <w:r w:rsidR="00C33D89" w:rsidRPr="00B41AEC">
          <w:rPr>
            <w:spacing w:val="-4"/>
          </w:rPr>
          <w:t xml:space="preserve"> </w:t>
        </w:r>
        <w:r w:rsidR="00C33D89" w:rsidRPr="00B41AEC">
          <w:t>Date</w:t>
        </w:r>
        <w:r w:rsidR="00C33D89" w:rsidRPr="00B41AEC">
          <w:tab/>
          <w:t>32</w:t>
        </w:r>
      </w:hyperlink>
    </w:p>
    <w:p w14:paraId="3E99DE62" w14:textId="77777777" w:rsidR="00C33D89" w:rsidRPr="00B41AEC" w:rsidRDefault="00A32D62" w:rsidP="00C33D89">
      <w:pPr>
        <w:pStyle w:val="BodyText"/>
        <w:tabs>
          <w:tab w:val="right" w:leader="dot" w:pos="9477"/>
        </w:tabs>
        <w:spacing w:before="40"/>
        <w:ind w:left="600"/>
      </w:pPr>
      <w:hyperlink w:anchor="_bookmark44" w:history="1">
        <w:r w:rsidR="00C33D89" w:rsidRPr="00B41AEC">
          <w:t>Thesis</w:t>
        </w:r>
        <w:r w:rsidR="00C33D89" w:rsidRPr="00B41AEC">
          <w:rPr>
            <w:spacing w:val="-3"/>
          </w:rPr>
          <w:t xml:space="preserve"> </w:t>
        </w:r>
        <w:r w:rsidR="00C33D89" w:rsidRPr="00B41AEC">
          <w:t>Filing</w:t>
        </w:r>
        <w:r w:rsidR="00C33D89" w:rsidRPr="00B41AEC">
          <w:rPr>
            <w:spacing w:val="-8"/>
          </w:rPr>
          <w:t xml:space="preserve"> </w:t>
        </w:r>
        <w:r w:rsidR="00C33D89" w:rsidRPr="00B41AEC">
          <w:t>Deadlines</w:t>
        </w:r>
        <w:r w:rsidR="00C33D89" w:rsidRPr="00B41AEC">
          <w:tab/>
          <w:t>32</w:t>
        </w:r>
      </w:hyperlink>
    </w:p>
    <w:p w14:paraId="370DDD22" w14:textId="77777777" w:rsidR="00C33D89" w:rsidRPr="00B41AEC" w:rsidRDefault="00A32D62" w:rsidP="00C33D89">
      <w:pPr>
        <w:pStyle w:val="BodyText"/>
        <w:tabs>
          <w:tab w:val="right" w:leader="dot" w:pos="9477"/>
        </w:tabs>
        <w:spacing w:before="45"/>
        <w:ind w:left="360"/>
      </w:pPr>
      <w:hyperlink w:anchor="_bookmark45" w:history="1">
        <w:r w:rsidR="00C33D89" w:rsidRPr="00B41AEC">
          <w:t>Final Procedures</w:t>
        </w:r>
        <w:r w:rsidR="00C33D89" w:rsidRPr="00B41AEC">
          <w:tab/>
          <w:t>32</w:t>
        </w:r>
      </w:hyperlink>
    </w:p>
    <w:p w14:paraId="56C5BE13" w14:textId="77777777" w:rsidR="00C33D89" w:rsidRPr="00B41AEC" w:rsidRDefault="00A32D62" w:rsidP="00C33D89">
      <w:pPr>
        <w:pStyle w:val="BodyText"/>
        <w:tabs>
          <w:tab w:val="right" w:leader="dot" w:pos="9477"/>
        </w:tabs>
        <w:spacing w:before="40"/>
        <w:ind w:left="600"/>
      </w:pPr>
      <w:hyperlink w:anchor="_bookmark46" w:history="1">
        <w:r w:rsidR="00C33D89" w:rsidRPr="00B41AEC">
          <w:t>Step 1:</w:t>
        </w:r>
        <w:r w:rsidR="00C33D89" w:rsidRPr="00B41AEC">
          <w:rPr>
            <w:spacing w:val="-8"/>
          </w:rPr>
          <w:t xml:space="preserve"> </w:t>
        </w:r>
        <w:r w:rsidR="00C33D89" w:rsidRPr="00B41AEC">
          <w:t>Approval</w:t>
        </w:r>
        <w:r w:rsidR="00C33D89" w:rsidRPr="00B41AEC">
          <w:rPr>
            <w:spacing w:val="-3"/>
          </w:rPr>
          <w:t xml:space="preserve"> </w:t>
        </w:r>
        <w:r w:rsidR="00C33D89" w:rsidRPr="00B41AEC">
          <w:t>Signatures</w:t>
        </w:r>
        <w:r w:rsidR="00C33D89" w:rsidRPr="00B41AEC">
          <w:tab/>
          <w:t>32</w:t>
        </w:r>
      </w:hyperlink>
    </w:p>
    <w:p w14:paraId="3F04EF26" w14:textId="77777777" w:rsidR="00C33D89" w:rsidRPr="00B41AEC" w:rsidRDefault="00A32D62" w:rsidP="00C33D89">
      <w:pPr>
        <w:pStyle w:val="BodyText"/>
        <w:tabs>
          <w:tab w:val="right" w:leader="dot" w:pos="9477"/>
        </w:tabs>
        <w:spacing w:before="45"/>
        <w:ind w:left="600"/>
      </w:pPr>
      <w:hyperlink w:anchor="_bookmark47" w:history="1">
        <w:r w:rsidR="00C33D89" w:rsidRPr="00B41AEC">
          <w:t>Step 2: University</w:t>
        </w:r>
        <w:r w:rsidR="00C33D89" w:rsidRPr="00B41AEC">
          <w:rPr>
            <w:spacing w:val="-10"/>
          </w:rPr>
          <w:t xml:space="preserve"> </w:t>
        </w:r>
        <w:r w:rsidR="00C33D89" w:rsidRPr="00B41AEC">
          <w:t>Thesis</w:t>
        </w:r>
        <w:r w:rsidR="00C33D89" w:rsidRPr="00B41AEC">
          <w:rPr>
            <w:spacing w:val="-9"/>
          </w:rPr>
          <w:t xml:space="preserve"> </w:t>
        </w:r>
        <w:r w:rsidR="00C33D89" w:rsidRPr="00B41AEC">
          <w:t>Reader</w:t>
        </w:r>
        <w:r w:rsidR="00C33D89" w:rsidRPr="00B41AEC">
          <w:tab/>
          <w:t>33</w:t>
        </w:r>
      </w:hyperlink>
    </w:p>
    <w:p w14:paraId="6F7B8D0B" w14:textId="77777777" w:rsidR="00C33D89" w:rsidRPr="00B41AEC" w:rsidRDefault="00A32D62" w:rsidP="00C33D89">
      <w:pPr>
        <w:pStyle w:val="BodyText"/>
        <w:tabs>
          <w:tab w:val="right" w:leader="dot" w:pos="9477"/>
        </w:tabs>
        <w:spacing w:before="40"/>
        <w:ind w:left="600"/>
      </w:pPr>
      <w:hyperlink w:anchor="_bookmark48" w:history="1">
        <w:r w:rsidR="00C33D89" w:rsidRPr="00B41AEC">
          <w:t>Step 3: Binding</w:t>
        </w:r>
        <w:r w:rsidR="00C33D89" w:rsidRPr="00B41AEC">
          <w:rPr>
            <w:spacing w:val="-7"/>
          </w:rPr>
          <w:t xml:space="preserve"> </w:t>
        </w:r>
        <w:r w:rsidR="00C33D89" w:rsidRPr="00B41AEC">
          <w:t>and</w:t>
        </w:r>
        <w:r w:rsidR="00C33D89" w:rsidRPr="00B41AEC">
          <w:rPr>
            <w:spacing w:val="-3"/>
          </w:rPr>
          <w:t xml:space="preserve"> </w:t>
        </w:r>
        <w:r w:rsidR="00C33D89" w:rsidRPr="00B41AEC">
          <w:t>Microfilming</w:t>
        </w:r>
        <w:r w:rsidR="00C33D89" w:rsidRPr="00B41AEC">
          <w:tab/>
          <w:t>33</w:t>
        </w:r>
      </w:hyperlink>
    </w:p>
    <w:p w14:paraId="373434F6" w14:textId="77777777" w:rsidR="00C33D89" w:rsidRPr="00B41AEC" w:rsidRDefault="00A32D62" w:rsidP="00C33D89">
      <w:pPr>
        <w:pStyle w:val="BodyText"/>
        <w:tabs>
          <w:tab w:val="right" w:leader="dot" w:pos="9477"/>
        </w:tabs>
        <w:spacing w:before="40"/>
        <w:ind w:left="600"/>
      </w:pPr>
      <w:hyperlink w:anchor="_bookmark49" w:history="1">
        <w:r w:rsidR="00C33D89" w:rsidRPr="00B41AEC">
          <w:t>Step 4: Notification for Award of</w:t>
        </w:r>
        <w:r w:rsidR="00C33D89" w:rsidRPr="00B41AEC">
          <w:rPr>
            <w:spacing w:val="-7"/>
          </w:rPr>
          <w:t xml:space="preserve"> </w:t>
        </w:r>
        <w:r w:rsidR="00C33D89" w:rsidRPr="00B41AEC">
          <w:t>the</w:t>
        </w:r>
        <w:r w:rsidR="00C33D89" w:rsidRPr="00B41AEC">
          <w:rPr>
            <w:spacing w:val="-7"/>
          </w:rPr>
          <w:t xml:space="preserve"> </w:t>
        </w:r>
        <w:r w:rsidR="00C33D89" w:rsidRPr="00B41AEC">
          <w:t>Degree</w:t>
        </w:r>
        <w:r w:rsidR="00C33D89" w:rsidRPr="00B41AEC">
          <w:tab/>
          <w:t>33</w:t>
        </w:r>
      </w:hyperlink>
    </w:p>
    <w:p w14:paraId="7256853B" w14:textId="77777777" w:rsidR="00C33D89" w:rsidRPr="00B41AEC" w:rsidRDefault="00A32D62" w:rsidP="00C33D89">
      <w:pPr>
        <w:pStyle w:val="BodyText"/>
        <w:tabs>
          <w:tab w:val="right" w:leader="dot" w:pos="9477"/>
        </w:tabs>
        <w:spacing w:before="43"/>
        <w:ind w:left="600"/>
      </w:pPr>
      <w:hyperlink w:anchor="_bookmark50" w:history="1">
        <w:r w:rsidR="00C33D89" w:rsidRPr="00B41AEC">
          <w:t>Step 5: Depositing of Thesis</w:t>
        </w:r>
        <w:r w:rsidR="00C33D89" w:rsidRPr="00B41AEC">
          <w:rPr>
            <w:spacing w:val="-18"/>
          </w:rPr>
          <w:t xml:space="preserve"> </w:t>
        </w:r>
        <w:r w:rsidR="00C33D89" w:rsidRPr="00B41AEC">
          <w:t>in</w:t>
        </w:r>
        <w:r w:rsidR="00C33D89" w:rsidRPr="00B41AEC">
          <w:rPr>
            <w:spacing w:val="1"/>
          </w:rPr>
          <w:t xml:space="preserve"> </w:t>
        </w:r>
        <w:r w:rsidR="00C33D89" w:rsidRPr="00B41AEC">
          <w:t>Library</w:t>
        </w:r>
        <w:r w:rsidR="00C33D89" w:rsidRPr="00B41AEC">
          <w:tab/>
          <w:t>34</w:t>
        </w:r>
      </w:hyperlink>
    </w:p>
    <w:p w14:paraId="0A4C0106" w14:textId="77777777" w:rsidR="00C33D89" w:rsidRPr="00B41AEC" w:rsidRDefault="00A32D62" w:rsidP="00C33D89">
      <w:pPr>
        <w:pStyle w:val="BodyText"/>
        <w:tabs>
          <w:tab w:val="right" w:leader="dot" w:pos="9477"/>
        </w:tabs>
        <w:spacing w:before="43"/>
        <w:ind w:left="120"/>
      </w:pPr>
      <w:hyperlink w:anchor="_bookmark51" w:history="1">
        <w:r w:rsidR="00C33D89" w:rsidRPr="00B41AEC">
          <w:t>Communication</w:t>
        </w:r>
        <w:r w:rsidR="00C33D89" w:rsidRPr="00B41AEC">
          <w:tab/>
          <w:t>35</w:t>
        </w:r>
      </w:hyperlink>
    </w:p>
    <w:p w14:paraId="625C318C" w14:textId="77777777" w:rsidR="00C33D89" w:rsidRPr="00B41AEC" w:rsidRDefault="00A32D62" w:rsidP="00C33D89">
      <w:pPr>
        <w:pStyle w:val="BodyText"/>
        <w:tabs>
          <w:tab w:val="right" w:leader="dot" w:pos="9477"/>
        </w:tabs>
        <w:spacing w:before="38"/>
        <w:ind w:left="120"/>
      </w:pPr>
      <w:hyperlink w:anchor="_bookmark52" w:history="1">
        <w:r w:rsidR="00C33D89" w:rsidRPr="00B41AEC">
          <w:t>Policy</w:t>
        </w:r>
        <w:r w:rsidR="00C33D89" w:rsidRPr="00B41AEC">
          <w:rPr>
            <w:spacing w:val="-1"/>
          </w:rPr>
          <w:t xml:space="preserve"> </w:t>
        </w:r>
        <w:r w:rsidR="00C33D89" w:rsidRPr="00B41AEC">
          <w:t>on</w:t>
        </w:r>
        <w:r w:rsidR="00C33D89" w:rsidRPr="00B41AEC">
          <w:rPr>
            <w:spacing w:val="1"/>
          </w:rPr>
          <w:t xml:space="preserve"> </w:t>
        </w:r>
        <w:r w:rsidR="00C33D89" w:rsidRPr="00B41AEC">
          <w:t>Civility</w:t>
        </w:r>
        <w:r w:rsidR="00C33D89" w:rsidRPr="00B41AEC">
          <w:tab/>
          <w:t>35</w:t>
        </w:r>
      </w:hyperlink>
    </w:p>
    <w:p w14:paraId="6659F0BE" w14:textId="77777777" w:rsidR="00C33D89" w:rsidRPr="00B41AEC" w:rsidRDefault="00A32D62" w:rsidP="00C33D89">
      <w:pPr>
        <w:pStyle w:val="BodyText"/>
        <w:tabs>
          <w:tab w:val="right" w:leader="dot" w:pos="9477"/>
        </w:tabs>
        <w:spacing w:before="45"/>
        <w:ind w:left="120"/>
      </w:pPr>
      <w:hyperlink w:anchor="_bookmark53" w:history="1">
        <w:r w:rsidR="00C33D89" w:rsidRPr="00B41AEC">
          <w:t>Academic</w:t>
        </w:r>
        <w:r w:rsidR="00C33D89" w:rsidRPr="00B41AEC">
          <w:rPr>
            <w:spacing w:val="-1"/>
          </w:rPr>
          <w:t xml:space="preserve"> </w:t>
        </w:r>
        <w:r w:rsidR="00C33D89" w:rsidRPr="00B41AEC">
          <w:t>Excellence</w:t>
        </w:r>
        <w:r w:rsidR="00C33D89" w:rsidRPr="00B41AEC">
          <w:tab/>
          <w:t>36</w:t>
        </w:r>
      </w:hyperlink>
    </w:p>
    <w:p w14:paraId="67AD3489" w14:textId="77777777" w:rsidR="00C33D89" w:rsidRPr="00B41AEC" w:rsidRDefault="00A32D62" w:rsidP="00C33D89">
      <w:pPr>
        <w:pStyle w:val="BodyText"/>
        <w:tabs>
          <w:tab w:val="right" w:leader="dot" w:pos="9477"/>
        </w:tabs>
        <w:spacing w:before="40"/>
        <w:ind w:left="360"/>
      </w:pPr>
      <w:hyperlink w:anchor="_bookmark54" w:history="1">
        <w:r w:rsidR="00C33D89" w:rsidRPr="00B41AEC">
          <w:t>Learning</w:t>
        </w:r>
        <w:r w:rsidR="00C33D89" w:rsidRPr="00B41AEC">
          <w:tab/>
          <w:t>36</w:t>
        </w:r>
      </w:hyperlink>
    </w:p>
    <w:p w14:paraId="38D4F01E" w14:textId="77777777" w:rsidR="00C33D89" w:rsidRPr="00B41AEC" w:rsidRDefault="00A32D62" w:rsidP="00C33D89">
      <w:pPr>
        <w:pStyle w:val="BodyText"/>
        <w:tabs>
          <w:tab w:val="right" w:leader="dot" w:pos="9477"/>
        </w:tabs>
        <w:spacing w:before="42"/>
        <w:ind w:left="360"/>
      </w:pPr>
      <w:hyperlink w:anchor="_bookmark55" w:history="1">
        <w:r w:rsidR="00C33D89" w:rsidRPr="00B41AEC">
          <w:t>Preparation, Attendance,</w:t>
        </w:r>
        <w:r w:rsidR="00C33D89" w:rsidRPr="00B41AEC">
          <w:rPr>
            <w:spacing w:val="1"/>
          </w:rPr>
          <w:t xml:space="preserve"> </w:t>
        </w:r>
        <w:r w:rsidR="00C33D89" w:rsidRPr="00B41AEC">
          <w:t>and</w:t>
        </w:r>
        <w:r w:rsidR="00C33D89" w:rsidRPr="00B41AEC">
          <w:rPr>
            <w:spacing w:val="-4"/>
          </w:rPr>
          <w:t xml:space="preserve"> </w:t>
        </w:r>
        <w:r w:rsidR="00C33D89" w:rsidRPr="00B41AEC">
          <w:t>Participation</w:t>
        </w:r>
        <w:r w:rsidR="00C33D89" w:rsidRPr="00B41AEC">
          <w:tab/>
          <w:t>36</w:t>
        </w:r>
      </w:hyperlink>
    </w:p>
    <w:p w14:paraId="229DF39D" w14:textId="77777777" w:rsidR="00C33D89" w:rsidRPr="00B41AEC" w:rsidRDefault="00A32D62" w:rsidP="00C33D89">
      <w:pPr>
        <w:pStyle w:val="BodyText"/>
        <w:tabs>
          <w:tab w:val="right" w:leader="dot" w:pos="9477"/>
        </w:tabs>
        <w:spacing w:before="40"/>
        <w:ind w:left="360"/>
      </w:pPr>
      <w:hyperlink w:anchor="_bookmark56" w:history="1">
        <w:r w:rsidR="00C33D89" w:rsidRPr="00B41AEC">
          <w:t>Professional Standards of</w:t>
        </w:r>
        <w:r w:rsidR="00C33D89" w:rsidRPr="00B41AEC">
          <w:rPr>
            <w:spacing w:val="-6"/>
          </w:rPr>
          <w:t xml:space="preserve"> </w:t>
        </w:r>
        <w:r w:rsidR="00C33D89" w:rsidRPr="00B41AEC">
          <w:t>Gerontological</w:t>
        </w:r>
        <w:r w:rsidR="00C33D89" w:rsidRPr="00B41AEC">
          <w:rPr>
            <w:spacing w:val="-5"/>
          </w:rPr>
          <w:t xml:space="preserve"> </w:t>
        </w:r>
        <w:r w:rsidR="00C33D89" w:rsidRPr="00B41AEC">
          <w:t>Practice</w:t>
        </w:r>
        <w:r w:rsidR="00C33D89" w:rsidRPr="00B41AEC">
          <w:tab/>
          <w:t>37</w:t>
        </w:r>
      </w:hyperlink>
    </w:p>
    <w:p w14:paraId="0231F5F5" w14:textId="77777777" w:rsidR="00C33D89" w:rsidRPr="00B41AEC" w:rsidRDefault="00A32D62" w:rsidP="00C33D89">
      <w:pPr>
        <w:pStyle w:val="BodyText"/>
        <w:tabs>
          <w:tab w:val="right" w:leader="dot" w:pos="9477"/>
        </w:tabs>
        <w:spacing w:before="43"/>
        <w:ind w:left="360"/>
      </w:pPr>
      <w:hyperlink w:anchor="_bookmark57" w:history="1">
        <w:r w:rsidR="00C33D89" w:rsidRPr="00B41AEC">
          <w:t>Technological Competence</w:t>
        </w:r>
        <w:r w:rsidR="00C33D89" w:rsidRPr="00B41AEC">
          <w:tab/>
          <w:t>38</w:t>
        </w:r>
      </w:hyperlink>
    </w:p>
    <w:p w14:paraId="5926F2B0" w14:textId="77777777" w:rsidR="00C33D89" w:rsidRPr="00B41AEC" w:rsidRDefault="00A32D62" w:rsidP="00C33D89">
      <w:pPr>
        <w:pStyle w:val="BodyText"/>
        <w:tabs>
          <w:tab w:val="right" w:leader="dot" w:pos="9477"/>
        </w:tabs>
        <w:spacing w:before="45"/>
        <w:ind w:left="120"/>
      </w:pPr>
      <w:hyperlink w:anchor="_bookmark58" w:history="1">
        <w:r w:rsidR="00C33D89" w:rsidRPr="00B41AEC">
          <w:t>Taking Initiative and</w:t>
        </w:r>
        <w:r w:rsidR="00C33D89" w:rsidRPr="00B41AEC">
          <w:rPr>
            <w:spacing w:val="-3"/>
          </w:rPr>
          <w:t xml:space="preserve"> </w:t>
        </w:r>
        <w:r w:rsidR="00C33D89" w:rsidRPr="00B41AEC">
          <w:t>Getting</w:t>
        </w:r>
        <w:r w:rsidR="00C33D89" w:rsidRPr="00B41AEC">
          <w:rPr>
            <w:spacing w:val="-1"/>
          </w:rPr>
          <w:t xml:space="preserve"> </w:t>
        </w:r>
        <w:r w:rsidR="00C33D89" w:rsidRPr="00B41AEC">
          <w:t>Involved</w:t>
        </w:r>
        <w:r w:rsidR="00C33D89" w:rsidRPr="00B41AEC">
          <w:tab/>
          <w:t>39</w:t>
        </w:r>
      </w:hyperlink>
    </w:p>
    <w:p w14:paraId="7913B58F" w14:textId="77777777" w:rsidR="00C33D89" w:rsidRPr="00B41AEC" w:rsidRDefault="00A32D62" w:rsidP="00C33D89">
      <w:pPr>
        <w:pStyle w:val="BodyText"/>
        <w:tabs>
          <w:tab w:val="right" w:leader="dot" w:pos="9477"/>
        </w:tabs>
        <w:spacing w:before="38"/>
        <w:ind w:left="360"/>
      </w:pPr>
      <w:hyperlink w:anchor="_bookmark59" w:history="1">
        <w:r w:rsidR="00C33D89" w:rsidRPr="00B41AEC">
          <w:t>Self-Sufficiency</w:t>
        </w:r>
        <w:r w:rsidR="00C33D89" w:rsidRPr="00B41AEC">
          <w:tab/>
          <w:t>39</w:t>
        </w:r>
      </w:hyperlink>
    </w:p>
    <w:p w14:paraId="39EE0AD0" w14:textId="77777777" w:rsidR="00C33D89" w:rsidRPr="00B41AEC" w:rsidRDefault="00A32D62" w:rsidP="00C33D89">
      <w:pPr>
        <w:pStyle w:val="BodyText"/>
        <w:tabs>
          <w:tab w:val="right" w:leader="dot" w:pos="9477"/>
        </w:tabs>
        <w:spacing w:before="45"/>
        <w:ind w:left="360"/>
      </w:pPr>
      <w:hyperlink w:anchor="_bookmark60" w:history="1">
        <w:r w:rsidR="00C33D89" w:rsidRPr="00B41AEC">
          <w:t>The Student Association for Gerontology</w:t>
        </w:r>
        <w:r w:rsidR="00C33D89" w:rsidRPr="00B41AEC">
          <w:rPr>
            <w:spacing w:val="-9"/>
          </w:rPr>
          <w:t xml:space="preserve"> </w:t>
        </w:r>
        <w:r w:rsidR="00C33D89" w:rsidRPr="00B41AEC">
          <w:t>Education</w:t>
        </w:r>
        <w:r w:rsidR="00C33D89" w:rsidRPr="00B41AEC">
          <w:rPr>
            <w:spacing w:val="1"/>
          </w:rPr>
          <w:t xml:space="preserve"> </w:t>
        </w:r>
        <w:r w:rsidR="00C33D89" w:rsidRPr="00B41AEC">
          <w:t>(SAGE)</w:t>
        </w:r>
        <w:r w:rsidR="00C33D89" w:rsidRPr="00B41AEC">
          <w:tab/>
          <w:t>39</w:t>
        </w:r>
      </w:hyperlink>
    </w:p>
    <w:p w14:paraId="704C32C1" w14:textId="77777777" w:rsidR="00C33D89" w:rsidRPr="00B41AEC" w:rsidRDefault="00A32D62" w:rsidP="00C33D89">
      <w:pPr>
        <w:pStyle w:val="BodyText"/>
        <w:tabs>
          <w:tab w:val="right" w:leader="dot" w:pos="9477"/>
        </w:tabs>
        <w:spacing w:before="40"/>
        <w:ind w:left="360"/>
      </w:pPr>
      <w:hyperlink w:anchor="_bookmark61" w:history="1">
        <w:r w:rsidR="00C33D89" w:rsidRPr="00B41AEC">
          <w:t>Sigma Phi Omega (SPO)</w:t>
        </w:r>
        <w:r w:rsidR="00C33D89" w:rsidRPr="00B41AEC">
          <w:rPr>
            <w:spacing w:val="-13"/>
          </w:rPr>
          <w:t xml:space="preserve"> </w:t>
        </w:r>
        <w:r w:rsidR="00C33D89" w:rsidRPr="00B41AEC">
          <w:t>Honor Society</w:t>
        </w:r>
        <w:r w:rsidR="00C33D89" w:rsidRPr="00B41AEC">
          <w:tab/>
          <w:t>40</w:t>
        </w:r>
      </w:hyperlink>
    </w:p>
    <w:p w14:paraId="4AB0EF5C" w14:textId="77777777" w:rsidR="00C33D89" w:rsidRPr="00B41AEC" w:rsidRDefault="00A32D62" w:rsidP="00C33D89">
      <w:pPr>
        <w:pStyle w:val="BodyText"/>
        <w:tabs>
          <w:tab w:val="right" w:leader="dot" w:pos="9477"/>
        </w:tabs>
        <w:spacing w:before="43"/>
        <w:ind w:left="599"/>
      </w:pPr>
      <w:hyperlink w:anchor="_bookmark62" w:history="1">
        <w:r w:rsidR="00C33D89" w:rsidRPr="00B41AEC">
          <w:t>Applications</w:t>
        </w:r>
        <w:r w:rsidR="00C33D89" w:rsidRPr="00B41AEC">
          <w:tab/>
          <w:t>40</w:t>
        </w:r>
      </w:hyperlink>
    </w:p>
    <w:p w14:paraId="24969BB8" w14:textId="77777777" w:rsidR="00C33D89" w:rsidRPr="00B41AEC" w:rsidRDefault="00A32D62" w:rsidP="00C33D89">
      <w:pPr>
        <w:pStyle w:val="BodyText"/>
        <w:tabs>
          <w:tab w:val="right" w:leader="dot" w:pos="9477"/>
        </w:tabs>
        <w:spacing w:before="45"/>
        <w:ind w:left="599"/>
      </w:pPr>
      <w:hyperlink w:anchor="_bookmark63" w:history="1">
        <w:r w:rsidR="00C33D89" w:rsidRPr="00B41AEC">
          <w:t>Events</w:t>
        </w:r>
        <w:r w:rsidR="00C33D89" w:rsidRPr="00B41AEC">
          <w:tab/>
          <w:t>40</w:t>
        </w:r>
      </w:hyperlink>
    </w:p>
    <w:p w14:paraId="6BB22912" w14:textId="77777777" w:rsidR="00C33D89" w:rsidRPr="00B41AEC" w:rsidRDefault="00A32D62" w:rsidP="00C33D89">
      <w:pPr>
        <w:pStyle w:val="BodyText"/>
        <w:tabs>
          <w:tab w:val="right" w:leader="dot" w:pos="9477"/>
        </w:tabs>
        <w:spacing w:before="40"/>
        <w:ind w:left="599"/>
      </w:pPr>
      <w:hyperlink w:anchor="_bookmark64" w:history="1">
        <w:r w:rsidR="00C33D89" w:rsidRPr="00B41AEC">
          <w:t>Certificates &amp;</w:t>
        </w:r>
        <w:r w:rsidR="00C33D89" w:rsidRPr="00B41AEC">
          <w:rPr>
            <w:spacing w:val="-7"/>
          </w:rPr>
          <w:t xml:space="preserve"> </w:t>
        </w:r>
        <w:r w:rsidR="00C33D89" w:rsidRPr="00B41AEC">
          <w:t>Pin</w:t>
        </w:r>
        <w:r w:rsidR="00C33D89" w:rsidRPr="00B41AEC">
          <w:tab/>
          <w:t>40</w:t>
        </w:r>
      </w:hyperlink>
    </w:p>
    <w:p w14:paraId="3334566A" w14:textId="77777777" w:rsidR="00C33D89" w:rsidRPr="00B41AEC" w:rsidRDefault="00A32D62" w:rsidP="00C33D89">
      <w:pPr>
        <w:pStyle w:val="BodyText"/>
        <w:tabs>
          <w:tab w:val="right" w:leader="dot" w:pos="9477"/>
        </w:tabs>
        <w:spacing w:before="40"/>
        <w:ind w:left="599"/>
      </w:pPr>
      <w:hyperlink w:anchor="_bookmark65" w:history="1">
        <w:r w:rsidR="00C33D89" w:rsidRPr="00B41AEC">
          <w:t>Graduating</w:t>
        </w:r>
        <w:r w:rsidR="00C33D89" w:rsidRPr="00B41AEC">
          <w:rPr>
            <w:spacing w:val="-8"/>
          </w:rPr>
          <w:t xml:space="preserve"> </w:t>
        </w:r>
        <w:r w:rsidR="00C33D89" w:rsidRPr="00B41AEC">
          <w:t>Medallion</w:t>
        </w:r>
        <w:r w:rsidR="00C33D89" w:rsidRPr="00B41AEC">
          <w:rPr>
            <w:spacing w:val="-4"/>
          </w:rPr>
          <w:t xml:space="preserve"> </w:t>
        </w:r>
        <w:r w:rsidR="00C33D89" w:rsidRPr="00B41AEC">
          <w:t>Prestige</w:t>
        </w:r>
        <w:r w:rsidR="00C33D89" w:rsidRPr="00B41AEC">
          <w:tab/>
          <w:t>40</w:t>
        </w:r>
      </w:hyperlink>
    </w:p>
    <w:p w14:paraId="64638D1E" w14:textId="77777777" w:rsidR="00C33D89" w:rsidRPr="00B41AEC" w:rsidRDefault="00A32D62" w:rsidP="00C33D89">
      <w:pPr>
        <w:pStyle w:val="BodyText"/>
        <w:tabs>
          <w:tab w:val="right" w:leader="dot" w:pos="9477"/>
        </w:tabs>
        <w:spacing w:before="42"/>
        <w:ind w:left="599"/>
      </w:pPr>
      <w:hyperlink w:anchor="_bookmark66" w:history="1">
        <w:r w:rsidR="00C33D89" w:rsidRPr="00B41AEC">
          <w:t>Gerontology</w:t>
        </w:r>
        <w:r w:rsidR="00C33D89" w:rsidRPr="00B41AEC">
          <w:rPr>
            <w:spacing w:val="-6"/>
          </w:rPr>
          <w:t xml:space="preserve"> </w:t>
        </w:r>
        <w:r w:rsidR="00C33D89" w:rsidRPr="00B41AEC">
          <w:t>Leadership</w:t>
        </w:r>
        <w:r w:rsidR="00C33D89" w:rsidRPr="00B41AEC">
          <w:tab/>
          <w:t>40</w:t>
        </w:r>
      </w:hyperlink>
    </w:p>
    <w:p w14:paraId="2EA273A2" w14:textId="77777777" w:rsidR="00C33D89" w:rsidRPr="00B41AEC" w:rsidRDefault="00A32D62" w:rsidP="00C33D89">
      <w:pPr>
        <w:pStyle w:val="BodyText"/>
        <w:tabs>
          <w:tab w:val="right" w:leader="dot" w:pos="9477"/>
        </w:tabs>
        <w:spacing w:before="42"/>
        <w:ind w:left="119"/>
      </w:pPr>
      <w:hyperlink w:anchor="_bookmark67" w:history="1">
        <w:r w:rsidR="00C33D89" w:rsidRPr="00B41AEC">
          <w:t>Gerontology Awards</w:t>
        </w:r>
        <w:r w:rsidR="00C33D89" w:rsidRPr="00B41AEC">
          <w:rPr>
            <w:spacing w:val="-8"/>
          </w:rPr>
          <w:t xml:space="preserve"> </w:t>
        </w:r>
        <w:r w:rsidR="00C33D89" w:rsidRPr="00B41AEC">
          <w:t>and</w:t>
        </w:r>
        <w:r w:rsidR="00C33D89" w:rsidRPr="00B41AEC">
          <w:rPr>
            <w:spacing w:val="-7"/>
          </w:rPr>
          <w:t xml:space="preserve"> </w:t>
        </w:r>
        <w:r w:rsidR="00C33D89" w:rsidRPr="00B41AEC">
          <w:t>Scholarships</w:t>
        </w:r>
        <w:r w:rsidR="00C33D89" w:rsidRPr="00B41AEC">
          <w:tab/>
          <w:t>41</w:t>
        </w:r>
      </w:hyperlink>
    </w:p>
    <w:p w14:paraId="5828748F" w14:textId="77777777" w:rsidR="00C33D89" w:rsidRPr="00B41AEC" w:rsidRDefault="00A32D62" w:rsidP="00C33D89">
      <w:pPr>
        <w:pStyle w:val="BodyText"/>
        <w:tabs>
          <w:tab w:val="right" w:leader="dot" w:pos="9477"/>
        </w:tabs>
        <w:spacing w:before="42"/>
        <w:ind w:left="359"/>
      </w:pPr>
      <w:hyperlink w:anchor="_bookmark68" w:history="1">
        <w:r w:rsidR="00C33D89" w:rsidRPr="00B41AEC">
          <w:t>BEVERLY &amp; ARNOLD MILLER UNIVERSITY SCHOLARSHIPS</w:t>
        </w:r>
        <w:r w:rsidR="00C33D89" w:rsidRPr="00B41AEC">
          <w:rPr>
            <w:spacing w:val="-11"/>
          </w:rPr>
          <w:t xml:space="preserve"> </w:t>
        </w:r>
        <w:r w:rsidR="00C33D89" w:rsidRPr="00B41AEC">
          <w:t>IN</w:t>
        </w:r>
        <w:r w:rsidR="00C33D89" w:rsidRPr="00B41AEC">
          <w:rPr>
            <w:spacing w:val="5"/>
          </w:rPr>
          <w:t xml:space="preserve"> </w:t>
        </w:r>
        <w:r w:rsidR="00C33D89" w:rsidRPr="00B41AEC">
          <w:t>GERONTOLOGY</w:t>
        </w:r>
        <w:r w:rsidR="00C33D89" w:rsidRPr="00B41AEC">
          <w:tab/>
          <w:t>41</w:t>
        </w:r>
      </w:hyperlink>
    </w:p>
    <w:p w14:paraId="799831CB" w14:textId="77777777" w:rsidR="00C33D89" w:rsidRPr="00B41AEC" w:rsidRDefault="00A32D62" w:rsidP="00C33D89">
      <w:pPr>
        <w:pStyle w:val="BodyText"/>
        <w:tabs>
          <w:tab w:val="right" w:leader="dot" w:pos="9477"/>
        </w:tabs>
        <w:spacing w:before="42"/>
        <w:ind w:left="359"/>
      </w:pPr>
      <w:hyperlink w:anchor="_bookmark69" w:history="1">
        <w:r w:rsidR="00C33D89" w:rsidRPr="00B41AEC">
          <w:t>KIRT AND DONNA SPRADLIN SCHOLARSHIP</w:t>
        </w:r>
        <w:r w:rsidR="00C33D89" w:rsidRPr="00B41AEC">
          <w:rPr>
            <w:spacing w:val="1"/>
          </w:rPr>
          <w:t xml:space="preserve"> </w:t>
        </w:r>
        <w:r w:rsidR="00C33D89" w:rsidRPr="00B41AEC">
          <w:t>IN</w:t>
        </w:r>
        <w:r w:rsidR="00C33D89" w:rsidRPr="00B41AEC">
          <w:rPr>
            <w:spacing w:val="1"/>
          </w:rPr>
          <w:t xml:space="preserve"> </w:t>
        </w:r>
        <w:r w:rsidR="00C33D89" w:rsidRPr="00B41AEC">
          <w:t>GERONTOLOGY</w:t>
        </w:r>
        <w:r w:rsidR="00C33D89" w:rsidRPr="00B41AEC">
          <w:tab/>
          <w:t>41</w:t>
        </w:r>
      </w:hyperlink>
    </w:p>
    <w:p w14:paraId="0DA1EB66" w14:textId="77777777" w:rsidR="00C33D89" w:rsidRPr="00B41AEC" w:rsidRDefault="00A32D62" w:rsidP="00C33D89">
      <w:pPr>
        <w:pStyle w:val="BodyText"/>
        <w:tabs>
          <w:tab w:val="right" w:leader="dot" w:pos="9477"/>
        </w:tabs>
        <w:spacing w:before="42"/>
        <w:ind w:left="360"/>
      </w:pPr>
      <w:hyperlink w:anchor="_bookmark70" w:history="1">
        <w:r w:rsidR="00C33D89" w:rsidRPr="00B41AEC">
          <w:t>MARY LOIS AYRES SCHOLARSHIP</w:t>
        </w:r>
        <w:r w:rsidR="00C33D89" w:rsidRPr="00B41AEC">
          <w:rPr>
            <w:spacing w:val="-2"/>
          </w:rPr>
          <w:t xml:space="preserve"> </w:t>
        </w:r>
        <w:r w:rsidR="00C33D89" w:rsidRPr="00B41AEC">
          <w:t>IN</w:t>
        </w:r>
        <w:r w:rsidR="00C33D89" w:rsidRPr="00B41AEC">
          <w:rPr>
            <w:spacing w:val="1"/>
          </w:rPr>
          <w:t xml:space="preserve"> </w:t>
        </w:r>
        <w:r w:rsidR="00C33D89" w:rsidRPr="00B41AEC">
          <w:t>GERONTOLOGY</w:t>
        </w:r>
        <w:r w:rsidR="00C33D89" w:rsidRPr="00B41AEC">
          <w:tab/>
          <w:t>41</w:t>
        </w:r>
      </w:hyperlink>
    </w:p>
    <w:p w14:paraId="1F7CE0E4" w14:textId="77777777" w:rsidR="00C33D89" w:rsidRPr="00B41AEC" w:rsidRDefault="00A32D62" w:rsidP="00C33D89">
      <w:pPr>
        <w:pStyle w:val="BodyText"/>
        <w:spacing w:before="45"/>
        <w:ind w:left="360"/>
      </w:pPr>
      <w:hyperlink w:anchor="_bookmark71" w:history="1">
        <w:r w:rsidR="2D6F0BFD">
          <w:t>OSHER LIFELONG LEARNING INSTITUTE (OLLI) OUTSTANDING GRADUATE STUDENT AWARD</w:t>
        </w:r>
      </w:hyperlink>
    </w:p>
    <w:p w14:paraId="7F6BDB8E" w14:textId="77777777" w:rsidR="00C33D89" w:rsidRPr="00B41AEC" w:rsidRDefault="00A32D62" w:rsidP="00C33D89">
      <w:pPr>
        <w:pStyle w:val="BodyText"/>
        <w:spacing w:before="43"/>
        <w:ind w:left="285" w:right="62"/>
        <w:jc w:val="center"/>
      </w:pPr>
      <w:hyperlink w:anchor="_bookmark71" w:history="1">
        <w:r w:rsidR="2D6F0BFD">
          <w:t>...................................................................................................................................................   42</w:t>
        </w:r>
      </w:hyperlink>
    </w:p>
    <w:p w14:paraId="1FC39945" w14:textId="77777777" w:rsidR="00C33D89" w:rsidRPr="00B41AEC" w:rsidRDefault="00C33D89" w:rsidP="00C33D89">
      <w:pPr>
        <w:jc w:val="center"/>
        <w:sectPr w:rsidR="00C33D89" w:rsidRPr="00B41AEC" w:rsidSect="000668E8">
          <w:pgSz w:w="12240" w:h="15840"/>
          <w:pgMar w:top="1360" w:right="1220" w:bottom="1320" w:left="1320" w:header="720" w:footer="720" w:gutter="0"/>
          <w:cols w:space="720"/>
          <w:docGrid w:linePitch="299"/>
        </w:sectPr>
      </w:pPr>
    </w:p>
    <w:p w14:paraId="4D6D1AC2" w14:textId="77777777" w:rsidR="00C33D89" w:rsidRPr="00B41AEC" w:rsidRDefault="00A32D62" w:rsidP="00C33D89">
      <w:pPr>
        <w:pStyle w:val="BodyText"/>
        <w:tabs>
          <w:tab w:val="right" w:leader="dot" w:pos="9477"/>
        </w:tabs>
        <w:spacing w:before="74"/>
        <w:ind w:left="120"/>
      </w:pPr>
      <w:hyperlink w:anchor="_bookmark72" w:history="1">
        <w:r w:rsidR="00C33D89" w:rsidRPr="00B41AEC">
          <w:t>10 Tips</w:t>
        </w:r>
        <w:r w:rsidR="00C33D89" w:rsidRPr="00B41AEC">
          <w:rPr>
            <w:spacing w:val="-2"/>
          </w:rPr>
          <w:t xml:space="preserve"> </w:t>
        </w:r>
        <w:r w:rsidR="00C33D89" w:rsidRPr="00B41AEC">
          <w:t>for Success!</w:t>
        </w:r>
        <w:r w:rsidR="00C33D89" w:rsidRPr="00B41AEC">
          <w:tab/>
          <w:t>43</w:t>
        </w:r>
      </w:hyperlink>
    </w:p>
    <w:p w14:paraId="18D8A7FA" w14:textId="77777777" w:rsidR="00C33D89" w:rsidRPr="00B41AEC" w:rsidRDefault="00A32D62" w:rsidP="00C33D89">
      <w:pPr>
        <w:pStyle w:val="BodyText"/>
        <w:tabs>
          <w:tab w:val="right" w:leader="dot" w:pos="9477"/>
        </w:tabs>
        <w:spacing w:before="42"/>
        <w:ind w:left="120"/>
      </w:pPr>
      <w:hyperlink w:anchor="_bookmark73" w:history="1">
        <w:r w:rsidR="00C33D89" w:rsidRPr="00B41AEC">
          <w:t>Suggested</w:t>
        </w:r>
        <w:r w:rsidR="00C33D89" w:rsidRPr="00B41AEC">
          <w:rPr>
            <w:spacing w:val="1"/>
          </w:rPr>
          <w:t xml:space="preserve"> </w:t>
        </w:r>
        <w:r w:rsidR="00C33D89" w:rsidRPr="00B41AEC">
          <w:t>Resources</w:t>
        </w:r>
        <w:r w:rsidR="00C33D89" w:rsidRPr="00B41AEC">
          <w:tab/>
          <w:t>45</w:t>
        </w:r>
      </w:hyperlink>
    </w:p>
    <w:p w14:paraId="70A61CE6" w14:textId="77777777" w:rsidR="00C33D89" w:rsidRPr="00B41AEC" w:rsidRDefault="00A32D62" w:rsidP="00C33D89">
      <w:pPr>
        <w:pStyle w:val="BodyText"/>
        <w:tabs>
          <w:tab w:val="right" w:leader="dot" w:pos="9477"/>
        </w:tabs>
        <w:spacing w:before="45"/>
        <w:ind w:left="360"/>
      </w:pPr>
      <w:hyperlink w:anchor="_bookmark74" w:history="1">
        <w:r w:rsidR="00C33D89" w:rsidRPr="00B41AEC">
          <w:t>The University</w:t>
        </w:r>
        <w:r w:rsidR="00C33D89" w:rsidRPr="00B41AEC">
          <w:rPr>
            <w:spacing w:val="-6"/>
          </w:rPr>
          <w:t xml:space="preserve"> </w:t>
        </w:r>
        <w:r w:rsidR="00C33D89" w:rsidRPr="00B41AEC">
          <w:t>Catalog</w:t>
        </w:r>
        <w:r w:rsidR="00C33D89" w:rsidRPr="00B41AEC">
          <w:tab/>
          <w:t>45</w:t>
        </w:r>
      </w:hyperlink>
    </w:p>
    <w:p w14:paraId="47523B01" w14:textId="77777777" w:rsidR="00C33D89" w:rsidRPr="00B41AEC" w:rsidRDefault="00A32D62" w:rsidP="00C33D89">
      <w:pPr>
        <w:pStyle w:val="BodyText"/>
        <w:tabs>
          <w:tab w:val="right" w:leader="dot" w:pos="9477"/>
        </w:tabs>
        <w:spacing w:before="40"/>
        <w:ind w:left="360"/>
      </w:pPr>
      <w:hyperlink w:anchor="_bookmark75" w:history="1">
        <w:r w:rsidR="00C33D89" w:rsidRPr="00B41AEC">
          <w:t>On-Campus</w:t>
        </w:r>
        <w:r w:rsidR="00C33D89" w:rsidRPr="00B41AEC">
          <w:rPr>
            <w:spacing w:val="-7"/>
          </w:rPr>
          <w:t xml:space="preserve"> </w:t>
        </w:r>
        <w:r w:rsidR="00C33D89" w:rsidRPr="00B41AEC">
          <w:t>Resources</w:t>
        </w:r>
        <w:r w:rsidR="00C33D89" w:rsidRPr="00B41AEC">
          <w:tab/>
          <w:t>45</w:t>
        </w:r>
      </w:hyperlink>
    </w:p>
    <w:p w14:paraId="10BB6492" w14:textId="77777777" w:rsidR="00C33D89" w:rsidRPr="00B41AEC" w:rsidRDefault="00A32D62" w:rsidP="00C33D89">
      <w:pPr>
        <w:pStyle w:val="BodyText"/>
        <w:tabs>
          <w:tab w:val="right" w:leader="dot" w:pos="9477"/>
        </w:tabs>
        <w:spacing w:before="42"/>
        <w:ind w:left="600"/>
      </w:pPr>
      <w:hyperlink w:anchor="_bookmark76" w:history="1">
        <w:r w:rsidR="00C33D89" w:rsidRPr="00B41AEC">
          <w:t>People</w:t>
        </w:r>
        <w:r w:rsidR="00C33D89" w:rsidRPr="00B41AEC">
          <w:tab/>
          <w:t>45</w:t>
        </w:r>
      </w:hyperlink>
    </w:p>
    <w:p w14:paraId="232B9EB3" w14:textId="77777777" w:rsidR="00C33D89" w:rsidRPr="00B41AEC" w:rsidRDefault="00A32D62" w:rsidP="00C33D89">
      <w:pPr>
        <w:pStyle w:val="BodyText"/>
        <w:tabs>
          <w:tab w:val="right" w:leader="dot" w:pos="9477"/>
        </w:tabs>
        <w:spacing w:before="42"/>
        <w:ind w:left="600"/>
      </w:pPr>
      <w:hyperlink w:anchor="_bookmark77" w:history="1">
        <w:r w:rsidR="00C33D89" w:rsidRPr="00B41AEC">
          <w:t>The Gerontology</w:t>
        </w:r>
        <w:r w:rsidR="00C33D89" w:rsidRPr="00B41AEC">
          <w:rPr>
            <w:spacing w:val="-8"/>
          </w:rPr>
          <w:t xml:space="preserve"> </w:t>
        </w:r>
        <w:r w:rsidR="00C33D89" w:rsidRPr="00B41AEC">
          <w:t>Program</w:t>
        </w:r>
        <w:r w:rsidR="00C33D89" w:rsidRPr="00B41AEC">
          <w:tab/>
          <w:t>45</w:t>
        </w:r>
      </w:hyperlink>
    </w:p>
    <w:p w14:paraId="75E0193A" w14:textId="77777777" w:rsidR="00C33D89" w:rsidRPr="00B41AEC" w:rsidRDefault="00A32D62" w:rsidP="00C33D89">
      <w:pPr>
        <w:pStyle w:val="BodyText"/>
        <w:tabs>
          <w:tab w:val="right" w:leader="dot" w:pos="9477"/>
        </w:tabs>
        <w:spacing w:before="42"/>
        <w:ind w:left="600"/>
      </w:pPr>
      <w:hyperlink w:anchor="_bookmark78" w:history="1">
        <w:r w:rsidR="00C33D89" w:rsidRPr="00B41AEC">
          <w:t>The Graduate</w:t>
        </w:r>
        <w:r w:rsidR="00C33D89" w:rsidRPr="00B41AEC">
          <w:rPr>
            <w:spacing w:val="-7"/>
          </w:rPr>
          <w:t xml:space="preserve"> </w:t>
        </w:r>
        <w:r w:rsidR="00C33D89" w:rsidRPr="00B41AEC">
          <w:t>Office</w:t>
        </w:r>
        <w:r w:rsidR="00C33D89" w:rsidRPr="00B41AEC">
          <w:tab/>
          <w:t>45</w:t>
        </w:r>
      </w:hyperlink>
    </w:p>
    <w:p w14:paraId="405A3549" w14:textId="77777777" w:rsidR="00C33D89" w:rsidRPr="00B41AEC" w:rsidRDefault="00A32D62" w:rsidP="00C33D89">
      <w:pPr>
        <w:pStyle w:val="BodyText"/>
        <w:tabs>
          <w:tab w:val="right" w:leader="dot" w:pos="9477"/>
        </w:tabs>
        <w:spacing w:before="42"/>
        <w:ind w:left="600"/>
      </w:pPr>
      <w:hyperlink w:anchor="_bookmark79" w:history="1">
        <w:r w:rsidR="00C33D89" w:rsidRPr="00B41AEC">
          <w:t>The Career Center</w:t>
        </w:r>
        <w:r w:rsidR="00C33D89" w:rsidRPr="00B41AEC">
          <w:tab/>
          <w:t>45</w:t>
        </w:r>
      </w:hyperlink>
    </w:p>
    <w:p w14:paraId="071D79CF" w14:textId="77777777" w:rsidR="00C33D89" w:rsidRPr="00B41AEC" w:rsidRDefault="00A32D62" w:rsidP="00C33D89">
      <w:pPr>
        <w:pStyle w:val="BodyText"/>
        <w:tabs>
          <w:tab w:val="right" w:leader="dot" w:pos="9477"/>
        </w:tabs>
        <w:spacing w:before="42"/>
        <w:ind w:left="600"/>
      </w:pPr>
      <w:hyperlink w:anchor="_bookmark80" w:history="1">
        <w:r w:rsidR="00C33D89" w:rsidRPr="00B41AEC">
          <w:t>The University Learning</w:t>
        </w:r>
        <w:r w:rsidR="00C33D89" w:rsidRPr="00B41AEC">
          <w:rPr>
            <w:spacing w:val="-10"/>
          </w:rPr>
          <w:t xml:space="preserve"> </w:t>
        </w:r>
        <w:r w:rsidR="00C33D89" w:rsidRPr="00B41AEC">
          <w:t>Center</w:t>
        </w:r>
        <w:r w:rsidR="00C33D89" w:rsidRPr="00B41AEC">
          <w:tab/>
          <w:t>46</w:t>
        </w:r>
      </w:hyperlink>
    </w:p>
    <w:p w14:paraId="6C05E603" w14:textId="77777777" w:rsidR="00C33D89" w:rsidRPr="00B41AEC" w:rsidRDefault="00A32D62" w:rsidP="00C33D89">
      <w:pPr>
        <w:pStyle w:val="BodyText"/>
        <w:tabs>
          <w:tab w:val="right" w:leader="dot" w:pos="9477"/>
        </w:tabs>
        <w:spacing w:before="40"/>
        <w:ind w:left="600"/>
      </w:pPr>
      <w:hyperlink w:anchor="_bookmark81" w:history="1">
        <w:r w:rsidR="00C33D89" w:rsidRPr="00B41AEC">
          <w:t>A Gerontology Graduate</w:t>
        </w:r>
        <w:r w:rsidR="00C33D89" w:rsidRPr="00B41AEC">
          <w:rPr>
            <w:spacing w:val="-7"/>
          </w:rPr>
          <w:t xml:space="preserve"> </w:t>
        </w:r>
        <w:r w:rsidR="00C33D89" w:rsidRPr="00B41AEC">
          <w:t>Assistant</w:t>
        </w:r>
        <w:r w:rsidR="00C33D89" w:rsidRPr="00B41AEC">
          <w:tab/>
          <w:t>46</w:t>
        </w:r>
      </w:hyperlink>
    </w:p>
    <w:p w14:paraId="67FFD656" w14:textId="77777777" w:rsidR="00C33D89" w:rsidRPr="00B41AEC" w:rsidRDefault="00A32D62" w:rsidP="00C33D89">
      <w:pPr>
        <w:pStyle w:val="BodyText"/>
        <w:tabs>
          <w:tab w:val="right" w:leader="dot" w:pos="9477"/>
        </w:tabs>
        <w:spacing w:before="45"/>
        <w:ind w:left="600"/>
      </w:pPr>
      <w:hyperlink w:anchor="_bookmark82" w:history="1">
        <w:r w:rsidR="00C33D89" w:rsidRPr="00B41AEC">
          <w:t>The Writing</w:t>
        </w:r>
        <w:r w:rsidR="00C33D89" w:rsidRPr="00B41AEC">
          <w:rPr>
            <w:spacing w:val="-1"/>
          </w:rPr>
          <w:t xml:space="preserve"> </w:t>
        </w:r>
        <w:r w:rsidR="00C33D89" w:rsidRPr="00B41AEC">
          <w:t>Center</w:t>
        </w:r>
        <w:r w:rsidR="00C33D89" w:rsidRPr="00B41AEC">
          <w:tab/>
          <w:t>46</w:t>
        </w:r>
      </w:hyperlink>
    </w:p>
    <w:p w14:paraId="0B85571E" w14:textId="77777777" w:rsidR="00C33D89" w:rsidRPr="00B41AEC" w:rsidRDefault="00A32D62" w:rsidP="00C33D89">
      <w:pPr>
        <w:pStyle w:val="BodyText"/>
        <w:tabs>
          <w:tab w:val="right" w:leader="dot" w:pos="9477"/>
        </w:tabs>
        <w:spacing w:before="40"/>
        <w:ind w:left="600"/>
      </w:pPr>
      <w:hyperlink w:anchor="_bookmark83" w:history="1">
        <w:r w:rsidR="00C33D89" w:rsidRPr="00B41AEC">
          <w:t>The</w:t>
        </w:r>
        <w:r w:rsidR="00C33D89" w:rsidRPr="00B41AEC">
          <w:rPr>
            <w:spacing w:val="-4"/>
          </w:rPr>
          <w:t xml:space="preserve"> </w:t>
        </w:r>
        <w:r w:rsidR="00C33D89" w:rsidRPr="00B41AEC">
          <w:t>Pollak</w:t>
        </w:r>
        <w:r w:rsidR="00C33D89" w:rsidRPr="00B41AEC">
          <w:rPr>
            <w:spacing w:val="-3"/>
          </w:rPr>
          <w:t xml:space="preserve"> </w:t>
        </w:r>
        <w:r w:rsidR="00C33D89" w:rsidRPr="00B41AEC">
          <w:t>Library</w:t>
        </w:r>
        <w:r w:rsidR="00C33D89" w:rsidRPr="00B41AEC">
          <w:tab/>
          <w:t>46</w:t>
        </w:r>
      </w:hyperlink>
    </w:p>
    <w:p w14:paraId="6B771C79" w14:textId="77777777" w:rsidR="00C33D89" w:rsidRPr="00B41AEC" w:rsidRDefault="00A32D62" w:rsidP="00C33D89">
      <w:pPr>
        <w:pStyle w:val="BodyText"/>
        <w:tabs>
          <w:tab w:val="right" w:leader="dot" w:pos="9477"/>
        </w:tabs>
        <w:spacing w:before="45"/>
        <w:ind w:left="600"/>
      </w:pPr>
      <w:hyperlink w:anchor="_bookmark84" w:history="1">
        <w:r w:rsidR="00C33D89" w:rsidRPr="00B41AEC">
          <w:t>The Student Health and</w:t>
        </w:r>
        <w:r w:rsidR="00C33D89" w:rsidRPr="00B41AEC">
          <w:rPr>
            <w:spacing w:val="-2"/>
          </w:rPr>
          <w:t xml:space="preserve"> </w:t>
        </w:r>
        <w:r w:rsidR="00C33D89" w:rsidRPr="00B41AEC">
          <w:t>Counseling</w:t>
        </w:r>
        <w:r w:rsidR="00C33D89" w:rsidRPr="00B41AEC">
          <w:rPr>
            <w:spacing w:val="-1"/>
          </w:rPr>
          <w:t xml:space="preserve"> </w:t>
        </w:r>
        <w:r w:rsidR="00C33D89" w:rsidRPr="00B41AEC">
          <w:t>Center</w:t>
        </w:r>
        <w:r w:rsidR="00C33D89" w:rsidRPr="00B41AEC">
          <w:tab/>
          <w:t>46</w:t>
        </w:r>
      </w:hyperlink>
    </w:p>
    <w:p w14:paraId="420C38B2" w14:textId="77777777" w:rsidR="00C33D89" w:rsidRPr="00B41AEC" w:rsidRDefault="00A32D62" w:rsidP="00C33D89">
      <w:pPr>
        <w:pStyle w:val="BodyText"/>
        <w:tabs>
          <w:tab w:val="right" w:leader="dot" w:pos="9477"/>
        </w:tabs>
        <w:spacing w:before="40"/>
        <w:ind w:left="600"/>
      </w:pPr>
      <w:hyperlink w:anchor="_bookmark85" w:history="1">
        <w:r w:rsidR="00C33D89" w:rsidRPr="00B41AEC">
          <w:t>The CSUF School of Nursing</w:t>
        </w:r>
        <w:r w:rsidR="00C33D89" w:rsidRPr="00B41AEC">
          <w:rPr>
            <w:spacing w:val="-6"/>
          </w:rPr>
          <w:t xml:space="preserve"> </w:t>
        </w:r>
        <w:r w:rsidR="00C33D89" w:rsidRPr="00B41AEC">
          <w:t>Resource</w:t>
        </w:r>
        <w:r w:rsidR="00C33D89" w:rsidRPr="00B41AEC">
          <w:rPr>
            <w:spacing w:val="-7"/>
          </w:rPr>
          <w:t xml:space="preserve"> </w:t>
        </w:r>
        <w:r w:rsidR="00C33D89" w:rsidRPr="00B41AEC">
          <w:t>Page</w:t>
        </w:r>
        <w:r w:rsidR="00C33D89" w:rsidRPr="00B41AEC">
          <w:tab/>
          <w:t>46</w:t>
        </w:r>
      </w:hyperlink>
    </w:p>
    <w:p w14:paraId="2EB5D2D6" w14:textId="77777777" w:rsidR="00C33D89" w:rsidRPr="00B41AEC" w:rsidRDefault="00A32D62" w:rsidP="00C33D89">
      <w:pPr>
        <w:pStyle w:val="BodyText"/>
        <w:tabs>
          <w:tab w:val="right" w:leader="dot" w:pos="9477"/>
        </w:tabs>
        <w:spacing w:before="40"/>
        <w:ind w:left="359"/>
      </w:pPr>
      <w:hyperlink w:anchor="_bookmark86" w:history="1">
        <w:r w:rsidR="00C33D89" w:rsidRPr="00B41AEC">
          <w:t>Online Resources</w:t>
        </w:r>
        <w:r w:rsidR="00C33D89" w:rsidRPr="00B41AEC">
          <w:tab/>
          <w:t>47</w:t>
        </w:r>
      </w:hyperlink>
    </w:p>
    <w:p w14:paraId="3DD8EE1A" w14:textId="77777777" w:rsidR="00C33D89" w:rsidRPr="00B41AEC" w:rsidRDefault="00A32D62" w:rsidP="00C33D89">
      <w:pPr>
        <w:pStyle w:val="BodyText"/>
        <w:tabs>
          <w:tab w:val="right" w:leader="dot" w:pos="9477"/>
        </w:tabs>
        <w:spacing w:before="43"/>
        <w:ind w:left="599"/>
      </w:pPr>
      <w:hyperlink w:anchor="_bookmark87" w:history="1">
        <w:r w:rsidR="00C33D89" w:rsidRPr="00B41AEC">
          <w:t>For Creating Web</w:t>
        </w:r>
        <w:r w:rsidR="00C33D89" w:rsidRPr="00B41AEC">
          <w:rPr>
            <w:spacing w:val="-4"/>
          </w:rPr>
          <w:t xml:space="preserve"> </w:t>
        </w:r>
        <w:r w:rsidR="00C33D89" w:rsidRPr="00B41AEC">
          <w:t>Pages</w:t>
        </w:r>
        <w:r w:rsidR="00C33D89" w:rsidRPr="00B41AEC">
          <w:tab/>
          <w:t>47</w:t>
        </w:r>
      </w:hyperlink>
    </w:p>
    <w:p w14:paraId="304ADC85" w14:textId="77777777" w:rsidR="00C33D89" w:rsidRPr="00B41AEC" w:rsidRDefault="00A32D62" w:rsidP="00C33D89">
      <w:pPr>
        <w:pStyle w:val="BodyText"/>
        <w:tabs>
          <w:tab w:val="right" w:leader="dot" w:pos="9477"/>
        </w:tabs>
        <w:spacing w:before="43"/>
        <w:ind w:left="599"/>
      </w:pPr>
      <w:hyperlink w:anchor="_bookmark88" w:history="1">
        <w:r w:rsidR="00C33D89" w:rsidRPr="00B41AEC">
          <w:t>For Editing Papers and</w:t>
        </w:r>
        <w:r w:rsidR="00C33D89" w:rsidRPr="00B41AEC">
          <w:rPr>
            <w:spacing w:val="-1"/>
          </w:rPr>
          <w:t xml:space="preserve"> </w:t>
        </w:r>
        <w:r w:rsidR="00C33D89" w:rsidRPr="00B41AEC">
          <w:t>Selecting</w:t>
        </w:r>
        <w:r w:rsidR="00C33D89" w:rsidRPr="00B41AEC">
          <w:rPr>
            <w:spacing w:val="-8"/>
          </w:rPr>
          <w:t xml:space="preserve"> </w:t>
        </w:r>
        <w:r w:rsidR="00C33D89" w:rsidRPr="00B41AEC">
          <w:t>References</w:t>
        </w:r>
        <w:r w:rsidR="00C33D89" w:rsidRPr="00B41AEC">
          <w:tab/>
          <w:t>47</w:t>
        </w:r>
      </w:hyperlink>
    </w:p>
    <w:p w14:paraId="767A9F20" w14:textId="77777777" w:rsidR="00C33D89" w:rsidRPr="00B41AEC" w:rsidRDefault="00A32D62" w:rsidP="00C33D89">
      <w:pPr>
        <w:pStyle w:val="BodyText"/>
        <w:tabs>
          <w:tab w:val="right" w:leader="dot" w:pos="9477"/>
        </w:tabs>
        <w:spacing w:before="38"/>
        <w:ind w:left="599"/>
      </w:pPr>
      <w:hyperlink w:anchor="_bookmark89" w:history="1">
        <w:r w:rsidR="00C33D89" w:rsidRPr="00B41AEC">
          <w:t>Online Graduate</w:t>
        </w:r>
        <w:r w:rsidR="00C33D89" w:rsidRPr="00B41AEC">
          <w:rPr>
            <w:spacing w:val="-4"/>
          </w:rPr>
          <w:t xml:space="preserve"> </w:t>
        </w:r>
        <w:r w:rsidR="00C33D89" w:rsidRPr="00B41AEC">
          <w:t>Writing</w:t>
        </w:r>
        <w:r w:rsidR="00C33D89" w:rsidRPr="00B41AEC">
          <w:rPr>
            <w:spacing w:val="-8"/>
          </w:rPr>
          <w:t xml:space="preserve"> </w:t>
        </w:r>
        <w:r w:rsidR="00C33D89" w:rsidRPr="00B41AEC">
          <w:t>Workshops</w:t>
        </w:r>
        <w:r w:rsidR="00C33D89" w:rsidRPr="00B41AEC">
          <w:tab/>
          <w:t>47</w:t>
        </w:r>
      </w:hyperlink>
    </w:p>
    <w:p w14:paraId="7DF4BE33" w14:textId="77777777" w:rsidR="00C33D89" w:rsidRPr="00B41AEC" w:rsidRDefault="00A32D62" w:rsidP="00C33D89">
      <w:pPr>
        <w:pStyle w:val="BodyText"/>
        <w:tabs>
          <w:tab w:val="right" w:leader="dot" w:pos="9477"/>
        </w:tabs>
        <w:spacing w:before="45"/>
        <w:ind w:left="359"/>
      </w:pPr>
      <w:hyperlink w:anchor="_bookmark90" w:history="1">
        <w:r w:rsidR="00C33D89" w:rsidRPr="00B41AEC">
          <w:t>APA Resources</w:t>
        </w:r>
        <w:r w:rsidR="00C33D89" w:rsidRPr="00B41AEC">
          <w:tab/>
          <w:t>47</w:t>
        </w:r>
      </w:hyperlink>
    </w:p>
    <w:p w14:paraId="72238959" w14:textId="77777777" w:rsidR="00C33D89" w:rsidRPr="00B41AEC" w:rsidRDefault="00A32D62" w:rsidP="00C33D89">
      <w:pPr>
        <w:pStyle w:val="BodyText"/>
        <w:tabs>
          <w:tab w:val="right" w:leader="dot" w:pos="9477"/>
        </w:tabs>
        <w:spacing w:before="40"/>
        <w:ind w:left="119"/>
      </w:pPr>
      <w:hyperlink w:anchor="_bookmark91" w:history="1">
        <w:r w:rsidR="00C33D89" w:rsidRPr="00B41AEC">
          <w:t>Academic Standards for</w:t>
        </w:r>
        <w:r w:rsidR="00C33D89" w:rsidRPr="00B41AEC">
          <w:rPr>
            <w:spacing w:val="-21"/>
          </w:rPr>
          <w:t xml:space="preserve"> </w:t>
        </w:r>
        <w:r w:rsidR="00C33D89" w:rsidRPr="00B41AEC">
          <w:t>Graduate Students</w:t>
        </w:r>
        <w:r w:rsidR="00C33D89" w:rsidRPr="00B41AEC">
          <w:tab/>
          <w:t>49</w:t>
        </w:r>
      </w:hyperlink>
    </w:p>
    <w:p w14:paraId="1A46A483" w14:textId="77777777" w:rsidR="00C33D89" w:rsidRPr="00B41AEC" w:rsidRDefault="00A32D62" w:rsidP="00C33D89">
      <w:pPr>
        <w:pStyle w:val="BodyText"/>
        <w:tabs>
          <w:tab w:val="right" w:leader="dot" w:pos="9477"/>
        </w:tabs>
        <w:spacing w:before="42"/>
        <w:ind w:left="359"/>
      </w:pPr>
      <w:hyperlink w:anchor="_bookmark92" w:history="1">
        <w:r w:rsidR="00C33D89" w:rsidRPr="00B41AEC">
          <w:t>Grade Point</w:t>
        </w:r>
        <w:r w:rsidR="00C33D89" w:rsidRPr="00B41AEC">
          <w:rPr>
            <w:spacing w:val="-5"/>
          </w:rPr>
          <w:t xml:space="preserve"> </w:t>
        </w:r>
        <w:r w:rsidR="00C33D89" w:rsidRPr="00B41AEC">
          <w:t>Average</w:t>
        </w:r>
        <w:r w:rsidR="00C33D89" w:rsidRPr="00B41AEC">
          <w:rPr>
            <w:spacing w:val="-2"/>
          </w:rPr>
          <w:t xml:space="preserve"> </w:t>
        </w:r>
        <w:r w:rsidR="00C33D89" w:rsidRPr="00B41AEC">
          <w:t>Standards</w:t>
        </w:r>
        <w:r w:rsidR="00C33D89" w:rsidRPr="00B41AEC">
          <w:tab/>
          <w:t>49</w:t>
        </w:r>
      </w:hyperlink>
    </w:p>
    <w:p w14:paraId="477978DD" w14:textId="77777777" w:rsidR="00C33D89" w:rsidRPr="00B41AEC" w:rsidRDefault="00A32D62" w:rsidP="00C33D89">
      <w:pPr>
        <w:pStyle w:val="BodyText"/>
        <w:tabs>
          <w:tab w:val="right" w:leader="dot" w:pos="9477"/>
        </w:tabs>
        <w:spacing w:before="40"/>
        <w:ind w:left="359"/>
      </w:pPr>
      <w:hyperlink w:anchor="_bookmark93" w:history="1">
        <w:r w:rsidR="00C33D89" w:rsidRPr="00B41AEC">
          <w:t>Study</w:t>
        </w:r>
        <w:r w:rsidR="00C33D89" w:rsidRPr="00B41AEC">
          <w:rPr>
            <w:spacing w:val="-8"/>
          </w:rPr>
          <w:t xml:space="preserve"> </w:t>
        </w:r>
        <w:r w:rsidR="00C33D89" w:rsidRPr="00B41AEC">
          <w:t>Plan</w:t>
        </w:r>
        <w:r w:rsidR="00C33D89" w:rsidRPr="00B41AEC">
          <w:tab/>
          <w:t>49</w:t>
        </w:r>
      </w:hyperlink>
    </w:p>
    <w:p w14:paraId="4CC98339" w14:textId="77777777" w:rsidR="00C33D89" w:rsidRPr="00B41AEC" w:rsidRDefault="00A32D62" w:rsidP="00C33D89">
      <w:pPr>
        <w:pStyle w:val="BodyText"/>
        <w:tabs>
          <w:tab w:val="right" w:leader="dot" w:pos="9477"/>
        </w:tabs>
        <w:spacing w:before="43"/>
        <w:ind w:left="360"/>
      </w:pPr>
      <w:hyperlink w:anchor="_bookmark94" w:history="1">
        <w:r w:rsidR="00C33D89" w:rsidRPr="00B41AEC">
          <w:t>Probation</w:t>
        </w:r>
        <w:r w:rsidR="00C33D89" w:rsidRPr="00B41AEC">
          <w:rPr>
            <w:spacing w:val="1"/>
          </w:rPr>
          <w:t xml:space="preserve"> </w:t>
        </w:r>
        <w:r w:rsidR="00C33D89" w:rsidRPr="00B41AEC">
          <w:t>and</w:t>
        </w:r>
        <w:r w:rsidR="00C33D89" w:rsidRPr="00B41AEC">
          <w:rPr>
            <w:spacing w:val="-4"/>
          </w:rPr>
          <w:t xml:space="preserve"> </w:t>
        </w:r>
        <w:r w:rsidR="00C33D89" w:rsidRPr="00B41AEC">
          <w:t>Disqualification</w:t>
        </w:r>
        <w:r w:rsidR="00C33D89" w:rsidRPr="00B41AEC">
          <w:tab/>
          <w:t>50</w:t>
        </w:r>
      </w:hyperlink>
    </w:p>
    <w:p w14:paraId="4E0996BE" w14:textId="77777777" w:rsidR="00C33D89" w:rsidRPr="00B41AEC" w:rsidRDefault="00A32D62" w:rsidP="00C33D89">
      <w:pPr>
        <w:pStyle w:val="BodyText"/>
        <w:tabs>
          <w:tab w:val="right" w:leader="dot" w:pos="9477"/>
        </w:tabs>
        <w:spacing w:before="45"/>
        <w:ind w:left="600"/>
      </w:pPr>
      <w:hyperlink w:anchor="_bookmark95" w:history="1">
        <w:r w:rsidR="00C33D89" w:rsidRPr="00B41AEC">
          <w:t>Probation</w:t>
        </w:r>
        <w:r w:rsidR="00C33D89" w:rsidRPr="00B41AEC">
          <w:tab/>
          <w:t>50</w:t>
        </w:r>
      </w:hyperlink>
    </w:p>
    <w:p w14:paraId="6F9369BF" w14:textId="77777777" w:rsidR="00C33D89" w:rsidRPr="00B41AEC" w:rsidRDefault="00A32D62" w:rsidP="00C33D89">
      <w:pPr>
        <w:pStyle w:val="BodyText"/>
        <w:tabs>
          <w:tab w:val="right" w:leader="dot" w:pos="9477"/>
        </w:tabs>
        <w:spacing w:before="38"/>
        <w:ind w:left="600"/>
      </w:pPr>
      <w:hyperlink w:anchor="_bookmark96" w:history="1">
        <w:r w:rsidR="00C33D89" w:rsidRPr="00B41AEC">
          <w:t>Disqualification</w:t>
        </w:r>
        <w:r w:rsidR="00C33D89" w:rsidRPr="00B41AEC">
          <w:tab/>
          <w:t>50</w:t>
        </w:r>
      </w:hyperlink>
    </w:p>
    <w:p w14:paraId="58357E91" w14:textId="77777777" w:rsidR="00C33D89" w:rsidRPr="00B41AEC" w:rsidRDefault="00A32D62" w:rsidP="00C33D89">
      <w:pPr>
        <w:pStyle w:val="BodyText"/>
        <w:tabs>
          <w:tab w:val="right" w:leader="dot" w:pos="9477"/>
        </w:tabs>
        <w:spacing w:before="45"/>
        <w:ind w:left="120"/>
      </w:pPr>
      <w:hyperlink w:anchor="_bookmark97" w:history="1">
        <w:r w:rsidR="00C33D89" w:rsidRPr="00B41AEC">
          <w:t>Academic</w:t>
        </w:r>
        <w:r w:rsidR="00C33D89" w:rsidRPr="00B41AEC">
          <w:rPr>
            <w:spacing w:val="-1"/>
          </w:rPr>
          <w:t xml:space="preserve"> </w:t>
        </w:r>
        <w:r w:rsidR="00C33D89" w:rsidRPr="00B41AEC">
          <w:t>Integrity</w:t>
        </w:r>
        <w:r w:rsidR="00C33D89" w:rsidRPr="00B41AEC">
          <w:tab/>
          <w:t>52</w:t>
        </w:r>
      </w:hyperlink>
    </w:p>
    <w:p w14:paraId="29FCACA5" w14:textId="77777777" w:rsidR="00C33D89" w:rsidRPr="00B41AEC" w:rsidRDefault="00A32D62" w:rsidP="00C33D89">
      <w:pPr>
        <w:pStyle w:val="BodyText"/>
        <w:tabs>
          <w:tab w:val="right" w:leader="dot" w:pos="9477"/>
        </w:tabs>
        <w:spacing w:before="40"/>
        <w:ind w:left="360"/>
      </w:pPr>
      <w:hyperlink w:anchor="_bookmark98" w:history="1">
        <w:r w:rsidR="00C33D89" w:rsidRPr="00B41AEC">
          <w:t>What is</w:t>
        </w:r>
        <w:r w:rsidR="00C33D89" w:rsidRPr="00B41AEC">
          <w:rPr>
            <w:spacing w:val="-7"/>
          </w:rPr>
          <w:t xml:space="preserve"> </w:t>
        </w:r>
        <w:r w:rsidR="00C33D89" w:rsidRPr="00B41AEC">
          <w:t>Academic</w:t>
        </w:r>
        <w:r w:rsidR="00C33D89" w:rsidRPr="00B41AEC">
          <w:rPr>
            <w:spacing w:val="-6"/>
          </w:rPr>
          <w:t xml:space="preserve"> </w:t>
        </w:r>
        <w:r w:rsidR="00C33D89" w:rsidRPr="00B41AEC">
          <w:t>Dishonesty?</w:t>
        </w:r>
        <w:r w:rsidR="00C33D89" w:rsidRPr="00B41AEC">
          <w:tab/>
          <w:t>52</w:t>
        </w:r>
      </w:hyperlink>
    </w:p>
    <w:p w14:paraId="21CFAAF8" w14:textId="77777777" w:rsidR="00C33D89" w:rsidRPr="00B41AEC" w:rsidRDefault="00A32D62" w:rsidP="00C33D89">
      <w:pPr>
        <w:pStyle w:val="BodyText"/>
        <w:tabs>
          <w:tab w:val="right" w:leader="dot" w:pos="9477"/>
        </w:tabs>
        <w:spacing w:before="43"/>
        <w:ind w:left="600"/>
      </w:pPr>
      <w:hyperlink w:anchor="_bookmark99" w:history="1">
        <w:r w:rsidR="00C33D89" w:rsidRPr="00B41AEC">
          <w:t>Plagiarism</w:t>
        </w:r>
        <w:r w:rsidR="00C33D89" w:rsidRPr="00B41AEC">
          <w:tab/>
          <w:t>52</w:t>
        </w:r>
      </w:hyperlink>
    </w:p>
    <w:p w14:paraId="0223649F" w14:textId="77777777" w:rsidR="00C33D89" w:rsidRPr="00B41AEC" w:rsidRDefault="00A32D62" w:rsidP="00C33D89">
      <w:pPr>
        <w:pStyle w:val="BodyText"/>
        <w:tabs>
          <w:tab w:val="right" w:leader="dot" w:pos="9477"/>
        </w:tabs>
        <w:spacing w:before="45"/>
        <w:ind w:left="600"/>
      </w:pPr>
      <w:hyperlink w:anchor="_bookmark100" w:history="1">
        <w:r w:rsidR="00C33D89" w:rsidRPr="00B41AEC">
          <w:t>Cheating</w:t>
        </w:r>
        <w:r w:rsidR="00C33D89" w:rsidRPr="00B41AEC">
          <w:rPr>
            <w:spacing w:val="-7"/>
          </w:rPr>
          <w:t xml:space="preserve"> </w:t>
        </w:r>
        <w:r w:rsidR="00C33D89" w:rsidRPr="00B41AEC">
          <w:t>on</w:t>
        </w:r>
        <w:r w:rsidR="00C33D89" w:rsidRPr="00B41AEC">
          <w:rPr>
            <w:spacing w:val="-1"/>
          </w:rPr>
          <w:t xml:space="preserve"> </w:t>
        </w:r>
        <w:r w:rsidR="00C33D89" w:rsidRPr="00B41AEC">
          <w:t>exams</w:t>
        </w:r>
        <w:r w:rsidR="00C33D89" w:rsidRPr="00B41AEC">
          <w:tab/>
          <w:t>52</w:t>
        </w:r>
      </w:hyperlink>
    </w:p>
    <w:p w14:paraId="5E9404C4" w14:textId="77777777" w:rsidR="00C33D89" w:rsidRPr="00B41AEC" w:rsidRDefault="00A32D62" w:rsidP="00C33D89">
      <w:pPr>
        <w:pStyle w:val="BodyText"/>
        <w:tabs>
          <w:tab w:val="right" w:leader="dot" w:pos="9477"/>
        </w:tabs>
        <w:spacing w:before="40"/>
        <w:ind w:left="600"/>
      </w:pPr>
      <w:hyperlink w:anchor="_bookmark101" w:history="1">
        <w:r w:rsidR="00C33D89" w:rsidRPr="00B41AEC">
          <w:t>Unauthorized</w:t>
        </w:r>
        <w:r w:rsidR="00C33D89" w:rsidRPr="00B41AEC">
          <w:rPr>
            <w:spacing w:val="-4"/>
          </w:rPr>
          <w:t xml:space="preserve"> </w:t>
        </w:r>
        <w:r w:rsidR="00C33D89" w:rsidRPr="00B41AEC">
          <w:t>Collaboration</w:t>
        </w:r>
        <w:r w:rsidR="00C33D89" w:rsidRPr="00B41AEC">
          <w:tab/>
          <w:t>52</w:t>
        </w:r>
      </w:hyperlink>
    </w:p>
    <w:p w14:paraId="18A91E34" w14:textId="77777777" w:rsidR="00C33D89" w:rsidRPr="00B41AEC" w:rsidRDefault="00A32D62" w:rsidP="00C33D89">
      <w:pPr>
        <w:pStyle w:val="BodyText"/>
        <w:tabs>
          <w:tab w:val="right" w:leader="dot" w:pos="9477"/>
        </w:tabs>
        <w:spacing w:before="40"/>
        <w:ind w:left="600"/>
      </w:pPr>
      <w:hyperlink w:anchor="_bookmark102" w:history="1">
        <w:r w:rsidR="00C33D89" w:rsidRPr="00B41AEC">
          <w:t>Falsifying</w:t>
        </w:r>
        <w:r w:rsidR="00C33D89" w:rsidRPr="00B41AEC">
          <w:rPr>
            <w:spacing w:val="-4"/>
          </w:rPr>
          <w:t xml:space="preserve"> </w:t>
        </w:r>
        <w:r w:rsidR="00C33D89" w:rsidRPr="00B41AEC">
          <w:t>Academic</w:t>
        </w:r>
        <w:r w:rsidR="00C33D89" w:rsidRPr="00B41AEC">
          <w:rPr>
            <w:spacing w:val="-5"/>
          </w:rPr>
          <w:t xml:space="preserve"> </w:t>
        </w:r>
        <w:r w:rsidR="00C33D89" w:rsidRPr="00B41AEC">
          <w:t>Records</w:t>
        </w:r>
        <w:r w:rsidR="00C33D89" w:rsidRPr="00B41AEC">
          <w:tab/>
          <w:t>52</w:t>
        </w:r>
      </w:hyperlink>
    </w:p>
    <w:p w14:paraId="3824D67B" w14:textId="77777777" w:rsidR="00C33D89" w:rsidRPr="00B41AEC" w:rsidRDefault="00A32D62" w:rsidP="00C33D89">
      <w:pPr>
        <w:pStyle w:val="BodyText"/>
        <w:tabs>
          <w:tab w:val="right" w:leader="dot" w:pos="9477"/>
        </w:tabs>
        <w:spacing w:before="42"/>
        <w:ind w:left="360"/>
      </w:pPr>
      <w:hyperlink w:anchor="_bookmark103" w:history="1">
        <w:r w:rsidR="00C33D89" w:rsidRPr="00B41AEC">
          <w:t>What are</w:t>
        </w:r>
        <w:r w:rsidR="00C33D89" w:rsidRPr="00B41AEC">
          <w:rPr>
            <w:spacing w:val="-8"/>
          </w:rPr>
          <w:t xml:space="preserve"> </w:t>
        </w:r>
        <w:r w:rsidR="00C33D89" w:rsidRPr="00B41AEC">
          <w:t>the Consequences?</w:t>
        </w:r>
        <w:r w:rsidR="00C33D89" w:rsidRPr="00B41AEC">
          <w:tab/>
          <w:t>53</w:t>
        </w:r>
      </w:hyperlink>
    </w:p>
    <w:p w14:paraId="7BB869BD" w14:textId="77777777" w:rsidR="00C33D89" w:rsidRPr="00B41AEC" w:rsidRDefault="00A32D62" w:rsidP="00C33D89">
      <w:pPr>
        <w:pStyle w:val="BodyText"/>
        <w:tabs>
          <w:tab w:val="right" w:leader="dot" w:pos="9477"/>
        </w:tabs>
        <w:spacing w:before="42"/>
        <w:ind w:left="360"/>
      </w:pPr>
      <w:hyperlink w:anchor="_bookmark104" w:history="1">
        <w:r w:rsidR="00C33D89" w:rsidRPr="00B41AEC">
          <w:t>What can</w:t>
        </w:r>
        <w:r w:rsidR="00C33D89" w:rsidRPr="00B41AEC">
          <w:rPr>
            <w:spacing w:val="5"/>
          </w:rPr>
          <w:t xml:space="preserve"> </w:t>
        </w:r>
        <w:r w:rsidR="00C33D89" w:rsidRPr="00B41AEC">
          <w:t>You</w:t>
        </w:r>
        <w:r w:rsidR="00C33D89" w:rsidRPr="00B41AEC">
          <w:rPr>
            <w:spacing w:val="-3"/>
          </w:rPr>
          <w:t xml:space="preserve"> </w:t>
        </w:r>
        <w:r w:rsidR="00C33D89" w:rsidRPr="00B41AEC">
          <w:t>Do?</w:t>
        </w:r>
        <w:r w:rsidR="00C33D89" w:rsidRPr="00B41AEC">
          <w:tab/>
          <w:t>53</w:t>
        </w:r>
      </w:hyperlink>
    </w:p>
    <w:p w14:paraId="2A1582A5" w14:textId="77777777" w:rsidR="00C33D89" w:rsidRPr="00B41AEC" w:rsidRDefault="00A32D62" w:rsidP="00C33D89">
      <w:pPr>
        <w:pStyle w:val="BodyText"/>
        <w:tabs>
          <w:tab w:val="right" w:leader="dot" w:pos="9477"/>
        </w:tabs>
        <w:spacing w:before="42"/>
        <w:ind w:left="360"/>
      </w:pPr>
      <w:hyperlink w:anchor="_bookmark105" w:history="1">
        <w:r w:rsidR="00C33D89" w:rsidRPr="00B41AEC">
          <w:t>Appeals Regarding</w:t>
        </w:r>
        <w:r w:rsidR="00C33D89" w:rsidRPr="00B41AEC">
          <w:rPr>
            <w:spacing w:val="-8"/>
          </w:rPr>
          <w:t xml:space="preserve"> </w:t>
        </w:r>
        <w:r w:rsidR="00C33D89" w:rsidRPr="00B41AEC">
          <w:t>Academic</w:t>
        </w:r>
        <w:r w:rsidR="00C33D89" w:rsidRPr="00B41AEC">
          <w:rPr>
            <w:spacing w:val="-1"/>
          </w:rPr>
          <w:t xml:space="preserve"> </w:t>
        </w:r>
        <w:r w:rsidR="00C33D89" w:rsidRPr="00B41AEC">
          <w:t>Dishonesty</w:t>
        </w:r>
        <w:r w:rsidR="00C33D89" w:rsidRPr="00B41AEC">
          <w:tab/>
          <w:t>53</w:t>
        </w:r>
      </w:hyperlink>
    </w:p>
    <w:p w14:paraId="583B983D" w14:textId="77777777" w:rsidR="00C33D89" w:rsidRPr="00B41AEC" w:rsidRDefault="00A32D62" w:rsidP="00C33D89">
      <w:pPr>
        <w:pStyle w:val="BodyText"/>
        <w:tabs>
          <w:tab w:val="right" w:leader="dot" w:pos="9477"/>
        </w:tabs>
        <w:spacing w:before="42"/>
        <w:ind w:left="120"/>
      </w:pPr>
      <w:hyperlink w:anchor="_bookmark106" w:history="1">
        <w:r w:rsidR="00C33D89" w:rsidRPr="00B41AEC">
          <w:t>Graduate Student</w:t>
        </w:r>
        <w:r w:rsidR="00C33D89" w:rsidRPr="00B41AEC">
          <w:rPr>
            <w:spacing w:val="1"/>
          </w:rPr>
          <w:t xml:space="preserve"> </w:t>
        </w:r>
        <w:r w:rsidR="00C33D89" w:rsidRPr="00B41AEC">
          <w:t>Checklist</w:t>
        </w:r>
        <w:r w:rsidR="00C33D89" w:rsidRPr="00B41AEC">
          <w:tab/>
          <w:t>54</w:t>
        </w:r>
      </w:hyperlink>
    </w:p>
    <w:p w14:paraId="5462CFD4" w14:textId="77777777" w:rsidR="00C33D89" w:rsidRPr="00B41AEC" w:rsidRDefault="00A32D62" w:rsidP="00C33D89">
      <w:pPr>
        <w:pStyle w:val="BodyText"/>
        <w:tabs>
          <w:tab w:val="right" w:leader="dot" w:pos="9477"/>
        </w:tabs>
        <w:spacing w:before="42"/>
        <w:ind w:left="360"/>
      </w:pPr>
      <w:hyperlink w:anchor="_bookmark107" w:history="1">
        <w:r w:rsidR="00C33D89" w:rsidRPr="00B41AEC">
          <w:t>Admission to Graduate Standing:</w:t>
        </w:r>
        <w:r w:rsidR="00C33D89" w:rsidRPr="00B41AEC">
          <w:rPr>
            <w:spacing w:val="-11"/>
          </w:rPr>
          <w:t xml:space="preserve"> </w:t>
        </w:r>
        <w:r w:rsidR="00C33D89" w:rsidRPr="00B41AEC">
          <w:t>Conditionally</w:t>
        </w:r>
        <w:r w:rsidR="00C33D89" w:rsidRPr="00B41AEC">
          <w:rPr>
            <w:spacing w:val="-6"/>
          </w:rPr>
          <w:t xml:space="preserve"> </w:t>
        </w:r>
        <w:r w:rsidR="00C33D89" w:rsidRPr="00B41AEC">
          <w:t>Classified</w:t>
        </w:r>
        <w:r w:rsidR="00C33D89" w:rsidRPr="00B41AEC">
          <w:tab/>
          <w:t>54</w:t>
        </w:r>
      </w:hyperlink>
    </w:p>
    <w:p w14:paraId="659EA2E5" w14:textId="77777777" w:rsidR="00C33D89" w:rsidRPr="00B41AEC" w:rsidRDefault="00A32D62" w:rsidP="00C33D89">
      <w:pPr>
        <w:pStyle w:val="BodyText"/>
        <w:tabs>
          <w:tab w:val="right" w:leader="dot" w:pos="9477"/>
        </w:tabs>
        <w:spacing w:before="45"/>
        <w:ind w:left="360"/>
      </w:pPr>
      <w:hyperlink w:anchor="_bookmark108" w:history="1">
        <w:r w:rsidR="00C33D89" w:rsidRPr="00B41AEC">
          <w:t>Graduate Standing: Classified</w:t>
        </w:r>
        <w:r w:rsidR="00C33D89" w:rsidRPr="00B41AEC">
          <w:tab/>
          <w:t>54</w:t>
        </w:r>
      </w:hyperlink>
    </w:p>
    <w:p w14:paraId="56346A85" w14:textId="77777777" w:rsidR="00C33D89" w:rsidRPr="00B41AEC" w:rsidRDefault="00A32D62" w:rsidP="00C33D89">
      <w:pPr>
        <w:pStyle w:val="BodyText"/>
        <w:tabs>
          <w:tab w:val="right" w:leader="dot" w:pos="9477"/>
        </w:tabs>
        <w:spacing w:before="43"/>
        <w:ind w:left="360"/>
      </w:pPr>
      <w:hyperlink w:anchor="_bookmark109" w:history="1">
        <w:r w:rsidR="00C33D89" w:rsidRPr="00B41AEC">
          <w:t>Completion</w:t>
        </w:r>
        <w:r w:rsidR="00C33D89" w:rsidRPr="00B41AEC">
          <w:rPr>
            <w:spacing w:val="-4"/>
          </w:rPr>
          <w:t xml:space="preserve"> </w:t>
        </w:r>
        <w:r w:rsidR="00C33D89" w:rsidRPr="00B41AEC">
          <w:t>of</w:t>
        </w:r>
        <w:r w:rsidR="00C33D89" w:rsidRPr="00B41AEC">
          <w:rPr>
            <w:spacing w:val="-2"/>
          </w:rPr>
          <w:t xml:space="preserve"> </w:t>
        </w:r>
        <w:r w:rsidR="00C33D89" w:rsidRPr="00B41AEC">
          <w:t>Requirements</w:t>
        </w:r>
        <w:r w:rsidR="00C33D89" w:rsidRPr="00B41AEC">
          <w:tab/>
          <w:t>55</w:t>
        </w:r>
      </w:hyperlink>
    </w:p>
    <w:p w14:paraId="0562CB0E" w14:textId="77777777" w:rsidR="00C33D89" w:rsidRPr="00B41AEC" w:rsidRDefault="00C33D89" w:rsidP="00C33D89">
      <w:pPr>
        <w:sectPr w:rsidR="00C33D89" w:rsidRPr="00B41AEC" w:rsidSect="000668E8">
          <w:pgSz w:w="12240" w:h="15840"/>
          <w:pgMar w:top="1360" w:right="1340" w:bottom="1320" w:left="1320" w:header="720" w:footer="720" w:gutter="0"/>
          <w:pgNumType w:start="4"/>
          <w:cols w:space="720"/>
          <w:docGrid w:linePitch="299"/>
        </w:sectPr>
      </w:pPr>
    </w:p>
    <w:p w14:paraId="051AD7BD" w14:textId="77777777" w:rsidR="00C33D89" w:rsidRPr="00B41AEC" w:rsidRDefault="00A32D62" w:rsidP="00C33D89">
      <w:pPr>
        <w:pStyle w:val="BodyText"/>
        <w:tabs>
          <w:tab w:val="right" w:leader="dot" w:pos="9477"/>
        </w:tabs>
        <w:spacing w:before="74"/>
        <w:ind w:left="360"/>
      </w:pPr>
      <w:hyperlink w:anchor="_bookmark110" w:history="1">
        <w:r w:rsidR="00C33D89" w:rsidRPr="00B41AEC">
          <w:t>Commencement</w:t>
        </w:r>
        <w:r w:rsidR="00C33D89" w:rsidRPr="00B41AEC">
          <w:tab/>
          <w:t>56</w:t>
        </w:r>
      </w:hyperlink>
    </w:p>
    <w:p w14:paraId="4AF65F71" w14:textId="77777777" w:rsidR="00C33D89" w:rsidRPr="00B41AEC" w:rsidRDefault="00A32D62" w:rsidP="00C33D89">
      <w:pPr>
        <w:pStyle w:val="BodyText"/>
        <w:tabs>
          <w:tab w:val="right" w:leader="dot" w:pos="9477"/>
        </w:tabs>
        <w:spacing w:before="42"/>
        <w:ind w:left="600"/>
      </w:pPr>
      <w:hyperlink w:anchor="_bookmark111" w:history="1">
        <w:r w:rsidR="00C33D89" w:rsidRPr="00B41AEC">
          <w:t>Graduation</w:t>
        </w:r>
        <w:r w:rsidR="00C33D89" w:rsidRPr="00B41AEC">
          <w:rPr>
            <w:spacing w:val="-3"/>
          </w:rPr>
          <w:t xml:space="preserve"> </w:t>
        </w:r>
        <w:r w:rsidR="00C33D89" w:rsidRPr="00B41AEC">
          <w:t>Regalia</w:t>
        </w:r>
        <w:r w:rsidR="00C33D89" w:rsidRPr="00B41AEC">
          <w:tab/>
          <w:t>56</w:t>
        </w:r>
      </w:hyperlink>
    </w:p>
    <w:p w14:paraId="7E568D56" w14:textId="77777777" w:rsidR="00C33D89" w:rsidRPr="00B41AEC" w:rsidRDefault="00A32D62" w:rsidP="00C33D89">
      <w:pPr>
        <w:pStyle w:val="BodyText"/>
        <w:tabs>
          <w:tab w:val="right" w:leader="dot" w:pos="9477"/>
        </w:tabs>
        <w:spacing w:before="45"/>
        <w:ind w:left="600"/>
      </w:pPr>
      <w:hyperlink w:anchor="_bookmark112" w:history="1">
        <w:r w:rsidR="00C33D89" w:rsidRPr="00B41AEC">
          <w:t>Commencement</w:t>
        </w:r>
        <w:r w:rsidR="00C33D89" w:rsidRPr="00B41AEC">
          <w:rPr>
            <w:spacing w:val="-2"/>
          </w:rPr>
          <w:t xml:space="preserve"> </w:t>
        </w:r>
        <w:r w:rsidR="00C33D89" w:rsidRPr="00B41AEC">
          <w:t>Ceremonies</w:t>
        </w:r>
        <w:r w:rsidR="00C33D89" w:rsidRPr="00B41AEC">
          <w:tab/>
          <w:t>56</w:t>
        </w:r>
      </w:hyperlink>
    </w:p>
    <w:p w14:paraId="670686C2" w14:textId="77777777" w:rsidR="00C33D89" w:rsidRPr="00B41AEC" w:rsidRDefault="00A32D62" w:rsidP="00C33D89">
      <w:pPr>
        <w:pStyle w:val="BodyText"/>
        <w:tabs>
          <w:tab w:val="right" w:leader="dot" w:pos="9477"/>
        </w:tabs>
        <w:spacing w:before="40"/>
        <w:ind w:left="120"/>
      </w:pPr>
      <w:hyperlink w:anchor="_bookmark113" w:history="1">
        <w:r w:rsidR="00C33D89" w:rsidRPr="00B41AEC">
          <w:t>Sexual Harassment</w:t>
        </w:r>
        <w:r w:rsidR="00C33D89" w:rsidRPr="00B41AEC">
          <w:tab/>
          <w:t>57</w:t>
        </w:r>
      </w:hyperlink>
    </w:p>
    <w:p w14:paraId="485E1453" w14:textId="77777777" w:rsidR="00C33D89" w:rsidRPr="00B41AEC" w:rsidRDefault="00A32D62" w:rsidP="00C33D89">
      <w:pPr>
        <w:pStyle w:val="BodyText"/>
        <w:tabs>
          <w:tab w:val="right" w:leader="dot" w:pos="9477"/>
        </w:tabs>
        <w:spacing w:before="42"/>
        <w:ind w:left="360"/>
      </w:pPr>
      <w:hyperlink w:anchor="_bookmark114" w:history="1">
        <w:r w:rsidR="00C33D89" w:rsidRPr="00B41AEC">
          <w:t>Policy</w:t>
        </w:r>
        <w:r w:rsidR="00C33D89" w:rsidRPr="00B41AEC">
          <w:rPr>
            <w:spacing w:val="-1"/>
          </w:rPr>
          <w:t xml:space="preserve"> </w:t>
        </w:r>
        <w:r w:rsidR="00C33D89" w:rsidRPr="00B41AEC">
          <w:t>Statement</w:t>
        </w:r>
        <w:r w:rsidR="00C33D89" w:rsidRPr="00B41AEC">
          <w:tab/>
          <w:t>57</w:t>
        </w:r>
      </w:hyperlink>
    </w:p>
    <w:p w14:paraId="45E02374" w14:textId="77777777" w:rsidR="00C33D89" w:rsidRPr="00B41AEC" w:rsidRDefault="00A32D62" w:rsidP="00C33D89">
      <w:pPr>
        <w:pStyle w:val="BodyText"/>
        <w:tabs>
          <w:tab w:val="right" w:leader="dot" w:pos="9477"/>
        </w:tabs>
        <w:spacing w:before="42"/>
        <w:ind w:left="360"/>
      </w:pPr>
      <w:hyperlink w:anchor="_bookmark115" w:history="1">
        <w:r w:rsidR="00C33D89" w:rsidRPr="00B41AEC">
          <w:t>Definition and Conditions of</w:t>
        </w:r>
        <w:r w:rsidR="00C33D89" w:rsidRPr="00B41AEC">
          <w:rPr>
            <w:spacing w:val="-6"/>
          </w:rPr>
          <w:t xml:space="preserve"> </w:t>
        </w:r>
        <w:r w:rsidR="00C33D89" w:rsidRPr="00B41AEC">
          <w:t>Sexual Harassment</w:t>
        </w:r>
        <w:r w:rsidR="00C33D89" w:rsidRPr="00B41AEC">
          <w:tab/>
          <w:t>57</w:t>
        </w:r>
      </w:hyperlink>
    </w:p>
    <w:p w14:paraId="5D809B46" w14:textId="77777777" w:rsidR="00C33D89" w:rsidRPr="00B41AEC" w:rsidRDefault="00A32D62" w:rsidP="00C33D89">
      <w:pPr>
        <w:pStyle w:val="BodyText"/>
        <w:tabs>
          <w:tab w:val="right" w:leader="dot" w:pos="9477"/>
        </w:tabs>
        <w:spacing w:before="42"/>
        <w:ind w:left="360"/>
      </w:pPr>
      <w:hyperlink w:anchor="_bookmark116" w:history="1">
        <w:r w:rsidR="00C33D89" w:rsidRPr="00B41AEC">
          <w:t>Policy Implementation</w:t>
        </w:r>
        <w:r w:rsidR="00C33D89" w:rsidRPr="00B41AEC">
          <w:rPr>
            <w:spacing w:val="1"/>
          </w:rPr>
          <w:t xml:space="preserve"> </w:t>
        </w:r>
        <w:r w:rsidR="00C33D89" w:rsidRPr="00B41AEC">
          <w:t>and</w:t>
        </w:r>
        <w:r w:rsidR="00C33D89" w:rsidRPr="00B41AEC">
          <w:rPr>
            <w:spacing w:val="-4"/>
          </w:rPr>
          <w:t xml:space="preserve"> </w:t>
        </w:r>
        <w:r w:rsidR="00C33D89" w:rsidRPr="00B41AEC">
          <w:t>Dissemination</w:t>
        </w:r>
        <w:r w:rsidR="00C33D89" w:rsidRPr="00B41AEC">
          <w:tab/>
          <w:t>58</w:t>
        </w:r>
      </w:hyperlink>
    </w:p>
    <w:p w14:paraId="43FD8556" w14:textId="77777777" w:rsidR="00C33D89" w:rsidRPr="00B41AEC" w:rsidRDefault="00A32D62" w:rsidP="00C33D89">
      <w:pPr>
        <w:pStyle w:val="BodyText"/>
        <w:tabs>
          <w:tab w:val="right" w:leader="dot" w:pos="9477"/>
        </w:tabs>
        <w:spacing w:before="42"/>
        <w:ind w:left="359"/>
      </w:pPr>
      <w:hyperlink w:anchor="_bookmark117" w:history="1">
        <w:r w:rsidR="00C33D89" w:rsidRPr="00B41AEC">
          <w:t>Procedures for filing a Sexual</w:t>
        </w:r>
        <w:r w:rsidR="00C33D89" w:rsidRPr="00B41AEC">
          <w:rPr>
            <w:spacing w:val="-13"/>
          </w:rPr>
          <w:t xml:space="preserve"> </w:t>
        </w:r>
        <w:r w:rsidR="00C33D89" w:rsidRPr="00B41AEC">
          <w:t>Harassment</w:t>
        </w:r>
        <w:r w:rsidR="00C33D89" w:rsidRPr="00B41AEC">
          <w:rPr>
            <w:spacing w:val="1"/>
          </w:rPr>
          <w:t xml:space="preserve"> </w:t>
        </w:r>
        <w:r w:rsidR="00C33D89" w:rsidRPr="00B41AEC">
          <w:t>Complaint</w:t>
        </w:r>
        <w:r w:rsidR="00C33D89" w:rsidRPr="00B41AEC">
          <w:tab/>
          <w:t>59</w:t>
        </w:r>
      </w:hyperlink>
    </w:p>
    <w:p w14:paraId="2A67AFAA" w14:textId="77777777" w:rsidR="00C33D89" w:rsidRPr="00B41AEC" w:rsidRDefault="00A32D62" w:rsidP="00C33D89">
      <w:pPr>
        <w:pStyle w:val="BodyText"/>
        <w:tabs>
          <w:tab w:val="right" w:leader="dot" w:pos="9477"/>
        </w:tabs>
        <w:spacing w:before="42"/>
        <w:ind w:left="359"/>
      </w:pPr>
      <w:hyperlink w:anchor="_bookmark118" w:history="1">
        <w:r w:rsidR="00C33D89" w:rsidRPr="00B41AEC">
          <w:t>Sexual Harassment Advisor or Counselor</w:t>
        </w:r>
        <w:r w:rsidR="00C33D89" w:rsidRPr="00B41AEC">
          <w:rPr>
            <w:spacing w:val="-9"/>
          </w:rPr>
          <w:t xml:space="preserve"> </w:t>
        </w:r>
        <w:r w:rsidR="00C33D89" w:rsidRPr="00B41AEC">
          <w:t>Contact</w:t>
        </w:r>
        <w:r w:rsidR="00C33D89" w:rsidRPr="00B41AEC">
          <w:rPr>
            <w:spacing w:val="1"/>
          </w:rPr>
          <w:t xml:space="preserve"> </w:t>
        </w:r>
        <w:r w:rsidR="00C33D89" w:rsidRPr="00B41AEC">
          <w:t>Information</w:t>
        </w:r>
        <w:r w:rsidR="00C33D89" w:rsidRPr="00B41AEC">
          <w:tab/>
          <w:t>59</w:t>
        </w:r>
      </w:hyperlink>
    </w:p>
    <w:p w14:paraId="416A800F" w14:textId="77777777" w:rsidR="00C33D89" w:rsidRPr="00B41AEC" w:rsidRDefault="00A32D62" w:rsidP="00C33D89">
      <w:pPr>
        <w:pStyle w:val="BodyText"/>
        <w:tabs>
          <w:tab w:val="right" w:leader="dot" w:pos="9477"/>
        </w:tabs>
        <w:spacing w:before="40"/>
        <w:ind w:left="359"/>
      </w:pPr>
      <w:hyperlink w:anchor="_bookmark119" w:history="1">
        <w:r w:rsidR="00C33D89" w:rsidRPr="00B41AEC">
          <w:t>How to File a Complaint and What</w:t>
        </w:r>
        <w:r w:rsidR="00C33D89" w:rsidRPr="00B41AEC">
          <w:rPr>
            <w:spacing w:val="-8"/>
          </w:rPr>
          <w:t xml:space="preserve"> </w:t>
        </w:r>
        <w:r w:rsidR="00C33D89" w:rsidRPr="00B41AEC">
          <w:t>to</w:t>
        </w:r>
        <w:r w:rsidR="00C33D89" w:rsidRPr="00B41AEC">
          <w:rPr>
            <w:spacing w:val="-2"/>
          </w:rPr>
          <w:t xml:space="preserve"> </w:t>
        </w:r>
        <w:r w:rsidR="00C33D89" w:rsidRPr="00B41AEC">
          <w:t>Expect</w:t>
        </w:r>
        <w:r w:rsidR="00C33D89" w:rsidRPr="00B41AEC">
          <w:tab/>
          <w:t>59</w:t>
        </w:r>
      </w:hyperlink>
    </w:p>
    <w:p w14:paraId="1E9844ED" w14:textId="77777777" w:rsidR="00C33D89" w:rsidRPr="00B41AEC" w:rsidRDefault="00A32D62" w:rsidP="00C33D89">
      <w:pPr>
        <w:pStyle w:val="BodyText"/>
        <w:tabs>
          <w:tab w:val="right" w:leader="dot" w:pos="9477"/>
        </w:tabs>
        <w:spacing w:before="45"/>
        <w:ind w:left="359"/>
      </w:pPr>
      <w:hyperlink w:anchor="_bookmark120" w:history="1">
        <w:r w:rsidR="00C33D89" w:rsidRPr="00B41AEC">
          <w:t>Confidentiality</w:t>
        </w:r>
        <w:r w:rsidR="00C33D89" w:rsidRPr="00B41AEC">
          <w:tab/>
          <w:t>60</w:t>
        </w:r>
      </w:hyperlink>
    </w:p>
    <w:p w14:paraId="49E1FFE4" w14:textId="77777777" w:rsidR="00C33D89" w:rsidRPr="00B41AEC" w:rsidRDefault="00A32D62" w:rsidP="00C33D89">
      <w:pPr>
        <w:pStyle w:val="BodyText"/>
        <w:tabs>
          <w:tab w:val="right" w:leader="dot" w:pos="9477"/>
        </w:tabs>
        <w:spacing w:before="40"/>
        <w:ind w:left="119"/>
      </w:pPr>
      <w:hyperlink w:anchor="_bookmark121" w:history="1">
        <w:r w:rsidR="00C33D89" w:rsidRPr="00B41AEC">
          <w:t>Course and</w:t>
        </w:r>
        <w:r w:rsidR="00C33D89" w:rsidRPr="00B41AEC">
          <w:rPr>
            <w:spacing w:val="2"/>
          </w:rPr>
          <w:t xml:space="preserve"> </w:t>
        </w:r>
        <w:r w:rsidR="00C33D89" w:rsidRPr="00B41AEC">
          <w:t>Faculty</w:t>
        </w:r>
        <w:r w:rsidR="00C33D89" w:rsidRPr="00B41AEC">
          <w:rPr>
            <w:spacing w:val="-8"/>
          </w:rPr>
          <w:t xml:space="preserve"> </w:t>
        </w:r>
        <w:r w:rsidR="00C33D89" w:rsidRPr="00B41AEC">
          <w:t>Evaluation</w:t>
        </w:r>
        <w:r w:rsidR="00C33D89" w:rsidRPr="00B41AEC">
          <w:tab/>
          <w:t>61</w:t>
        </w:r>
      </w:hyperlink>
    </w:p>
    <w:p w14:paraId="73EACB52" w14:textId="77777777" w:rsidR="00C33D89" w:rsidRPr="00B41AEC" w:rsidRDefault="00A32D62" w:rsidP="00C33D89">
      <w:pPr>
        <w:pStyle w:val="BodyText"/>
        <w:tabs>
          <w:tab w:val="right" w:leader="dot" w:pos="9477"/>
        </w:tabs>
        <w:spacing w:before="45"/>
        <w:ind w:left="119"/>
      </w:pPr>
      <w:hyperlink w:anchor="_bookmark122" w:history="1">
        <w:r w:rsidR="00C33D89" w:rsidRPr="00B41AEC">
          <w:t>Letters</w:t>
        </w:r>
        <w:r w:rsidR="00C33D89" w:rsidRPr="00B41AEC">
          <w:rPr>
            <w:spacing w:val="-3"/>
          </w:rPr>
          <w:t xml:space="preserve"> </w:t>
        </w:r>
        <w:r w:rsidR="00C33D89" w:rsidRPr="00B41AEC">
          <w:t>of</w:t>
        </w:r>
        <w:r w:rsidR="00C33D89" w:rsidRPr="00B41AEC">
          <w:rPr>
            <w:spacing w:val="1"/>
          </w:rPr>
          <w:t xml:space="preserve"> </w:t>
        </w:r>
        <w:r w:rsidR="00C33D89" w:rsidRPr="00B41AEC">
          <w:t>Reference</w:t>
        </w:r>
        <w:r w:rsidR="00C33D89" w:rsidRPr="00B41AEC">
          <w:tab/>
          <w:t>61</w:t>
        </w:r>
      </w:hyperlink>
    </w:p>
    <w:p w14:paraId="5F765F17" w14:textId="77777777" w:rsidR="00C33D89" w:rsidRPr="00B41AEC" w:rsidRDefault="00A32D62" w:rsidP="00C33D89">
      <w:pPr>
        <w:pStyle w:val="BodyText"/>
        <w:tabs>
          <w:tab w:val="right" w:leader="dot" w:pos="9477"/>
        </w:tabs>
        <w:spacing w:before="40"/>
        <w:ind w:left="119"/>
      </w:pPr>
      <w:hyperlink w:anchor="_bookmark123" w:history="1">
        <w:r w:rsidR="00C33D89" w:rsidRPr="00B41AEC">
          <w:t>Graduate Student</w:t>
        </w:r>
        <w:r w:rsidR="00C33D89" w:rsidRPr="00B41AEC">
          <w:rPr>
            <w:spacing w:val="1"/>
          </w:rPr>
          <w:t xml:space="preserve"> </w:t>
        </w:r>
        <w:r w:rsidR="00C33D89" w:rsidRPr="00B41AEC">
          <w:t>Forms</w:t>
        </w:r>
        <w:r w:rsidR="00C33D89" w:rsidRPr="00B41AEC">
          <w:tab/>
          <w:t>62</w:t>
        </w:r>
      </w:hyperlink>
    </w:p>
    <w:p w14:paraId="7544859C" w14:textId="77777777" w:rsidR="00C33D89" w:rsidRPr="00B41AEC" w:rsidRDefault="00A32D62" w:rsidP="00C33D89">
      <w:pPr>
        <w:pStyle w:val="BodyText"/>
        <w:tabs>
          <w:tab w:val="right" w:leader="dot" w:pos="9477"/>
        </w:tabs>
        <w:spacing w:before="40"/>
        <w:ind w:left="359"/>
      </w:pPr>
      <w:hyperlink w:anchor="_bookmark124" w:history="1">
        <w:r w:rsidR="00C33D89" w:rsidRPr="00B41AEC">
          <w:t>Forms Available from the Graduate</w:t>
        </w:r>
        <w:r w:rsidR="00C33D89" w:rsidRPr="00B41AEC">
          <w:rPr>
            <w:spacing w:val="-7"/>
          </w:rPr>
          <w:t xml:space="preserve"> </w:t>
        </w:r>
        <w:r w:rsidR="00C33D89" w:rsidRPr="00B41AEC">
          <w:t>Studies</w:t>
        </w:r>
        <w:r w:rsidR="00C33D89" w:rsidRPr="00B41AEC">
          <w:rPr>
            <w:spacing w:val="-6"/>
          </w:rPr>
          <w:t xml:space="preserve"> </w:t>
        </w:r>
        <w:r w:rsidR="00C33D89" w:rsidRPr="00B41AEC">
          <w:t>Office</w:t>
        </w:r>
        <w:r w:rsidR="00C33D89" w:rsidRPr="00B41AEC">
          <w:tab/>
          <w:t>62</w:t>
        </w:r>
      </w:hyperlink>
    </w:p>
    <w:p w14:paraId="04B48C0E" w14:textId="77777777" w:rsidR="00C33D89" w:rsidRPr="00B41AEC" w:rsidRDefault="00A32D62" w:rsidP="00C33D89">
      <w:pPr>
        <w:pStyle w:val="BodyText"/>
        <w:tabs>
          <w:tab w:val="right" w:leader="dot" w:pos="9477"/>
        </w:tabs>
        <w:spacing w:before="43"/>
        <w:ind w:left="359"/>
      </w:pPr>
      <w:hyperlink w:anchor="_bookmark125" w:history="1">
        <w:r w:rsidR="00C33D89" w:rsidRPr="00B41AEC">
          <w:t>Forms Available from the Gerontology Academic</w:t>
        </w:r>
        <w:r w:rsidR="00C33D89" w:rsidRPr="00B41AEC">
          <w:rPr>
            <w:spacing w:val="-19"/>
          </w:rPr>
          <w:t xml:space="preserve"> </w:t>
        </w:r>
        <w:r w:rsidR="00C33D89" w:rsidRPr="00B41AEC">
          <w:t>Program</w:t>
        </w:r>
        <w:r w:rsidR="00C33D89" w:rsidRPr="00B41AEC">
          <w:rPr>
            <w:spacing w:val="-5"/>
          </w:rPr>
          <w:t xml:space="preserve"> </w:t>
        </w:r>
        <w:r w:rsidR="00C33D89" w:rsidRPr="00B41AEC">
          <w:t>Office</w:t>
        </w:r>
        <w:r w:rsidR="00C33D89" w:rsidRPr="00B41AEC">
          <w:tab/>
          <w:t>62</w:t>
        </w:r>
      </w:hyperlink>
    </w:p>
    <w:p w14:paraId="1998E056" w14:textId="77777777" w:rsidR="00C33D89" w:rsidRPr="00B41AEC" w:rsidRDefault="00A32D62" w:rsidP="00C33D89">
      <w:pPr>
        <w:pStyle w:val="BodyText"/>
        <w:tabs>
          <w:tab w:val="right" w:leader="dot" w:pos="9477"/>
        </w:tabs>
        <w:spacing w:before="43"/>
        <w:ind w:left="359"/>
      </w:pPr>
      <w:hyperlink w:anchor="_bookmark126" w:history="1">
        <w:r w:rsidR="00C33D89" w:rsidRPr="00B41AEC">
          <w:t>Thesis</w:t>
        </w:r>
        <w:r w:rsidR="00C33D89" w:rsidRPr="00B41AEC">
          <w:rPr>
            <w:spacing w:val="-3"/>
          </w:rPr>
          <w:t xml:space="preserve"> </w:t>
        </w:r>
        <w:r w:rsidR="00C33D89" w:rsidRPr="00B41AEC">
          <w:t>Information</w:t>
        </w:r>
        <w:r w:rsidR="00C33D89" w:rsidRPr="00B41AEC">
          <w:tab/>
          <w:t>62</w:t>
        </w:r>
      </w:hyperlink>
    </w:p>
    <w:p w14:paraId="00B3CD47" w14:textId="77777777" w:rsidR="00C33D89" w:rsidRPr="00B41AEC" w:rsidRDefault="00A32D62" w:rsidP="00C33D89">
      <w:pPr>
        <w:pStyle w:val="BodyText"/>
        <w:tabs>
          <w:tab w:val="right" w:leader="dot" w:pos="9477"/>
        </w:tabs>
        <w:spacing w:before="38"/>
        <w:ind w:left="119"/>
      </w:pPr>
      <w:hyperlink w:anchor="_bookmark127" w:history="1">
        <w:r w:rsidR="00C33D89" w:rsidRPr="00B41AEC">
          <w:t>Course</w:t>
        </w:r>
        <w:r w:rsidR="00C33D89" w:rsidRPr="00B41AEC">
          <w:rPr>
            <w:spacing w:val="-2"/>
          </w:rPr>
          <w:t xml:space="preserve"> </w:t>
        </w:r>
        <w:r w:rsidR="00C33D89" w:rsidRPr="00B41AEC">
          <w:t>Descriptions</w:t>
        </w:r>
        <w:r w:rsidR="00C33D89" w:rsidRPr="00B41AEC">
          <w:tab/>
          <w:t>63</w:t>
        </w:r>
      </w:hyperlink>
    </w:p>
    <w:p w14:paraId="76054C9E" w14:textId="77777777" w:rsidR="00C33D89" w:rsidRPr="00B41AEC" w:rsidRDefault="00A32D62" w:rsidP="00C33D89">
      <w:pPr>
        <w:pStyle w:val="BodyText"/>
        <w:tabs>
          <w:tab w:val="right" w:leader="dot" w:pos="9477"/>
        </w:tabs>
        <w:spacing w:before="45"/>
        <w:ind w:left="359"/>
      </w:pPr>
      <w:hyperlink w:anchor="_bookmark128" w:history="1">
        <w:r w:rsidR="00C33D89" w:rsidRPr="00B41AEC">
          <w:t>Gerontology Core (Required)</w:t>
        </w:r>
        <w:r w:rsidR="00C33D89" w:rsidRPr="00B41AEC">
          <w:rPr>
            <w:spacing w:val="-10"/>
          </w:rPr>
          <w:t xml:space="preserve"> </w:t>
        </w:r>
        <w:r w:rsidR="00C33D89" w:rsidRPr="00B41AEC">
          <w:t>Course</w:t>
        </w:r>
        <w:r w:rsidR="00C33D89" w:rsidRPr="00B41AEC">
          <w:rPr>
            <w:spacing w:val="-5"/>
          </w:rPr>
          <w:t xml:space="preserve"> </w:t>
        </w:r>
        <w:r w:rsidR="00C33D89" w:rsidRPr="00B41AEC">
          <w:t>Descriptions</w:t>
        </w:r>
        <w:r w:rsidR="00C33D89" w:rsidRPr="00B41AEC">
          <w:tab/>
          <w:t>63</w:t>
        </w:r>
      </w:hyperlink>
    </w:p>
    <w:p w14:paraId="5147CA33" w14:textId="77777777" w:rsidR="00C33D89" w:rsidRDefault="00A32D62" w:rsidP="00C33D89">
      <w:pPr>
        <w:pStyle w:val="BodyText"/>
        <w:tabs>
          <w:tab w:val="right" w:leader="dot" w:pos="9477"/>
        </w:tabs>
        <w:spacing w:before="40"/>
        <w:ind w:left="359"/>
      </w:pPr>
      <w:hyperlink w:anchor="_bookmark129" w:history="1">
        <w:r w:rsidR="00C33D89" w:rsidRPr="00B41AEC">
          <w:t>Gerontology (Electives)</w:t>
        </w:r>
        <w:r w:rsidR="00C33D89" w:rsidRPr="00B41AEC">
          <w:rPr>
            <w:spacing w:val="-6"/>
          </w:rPr>
          <w:t xml:space="preserve"> </w:t>
        </w:r>
        <w:r w:rsidR="00C33D89" w:rsidRPr="00B41AEC">
          <w:t>Course</w:t>
        </w:r>
        <w:r w:rsidR="00C33D89" w:rsidRPr="00B41AEC">
          <w:rPr>
            <w:spacing w:val="-7"/>
          </w:rPr>
          <w:t xml:space="preserve"> </w:t>
        </w:r>
        <w:r w:rsidR="00C33D89" w:rsidRPr="00B41AEC">
          <w:t>Descriptions</w:t>
        </w:r>
        <w:r w:rsidR="00C33D89" w:rsidRPr="00B41AEC">
          <w:tab/>
          <w:t>65</w:t>
        </w:r>
      </w:hyperlink>
    </w:p>
    <w:p w14:paraId="34CE0A41" w14:textId="77777777" w:rsidR="00C33D89" w:rsidRDefault="00C33D89" w:rsidP="00C33D89"/>
    <w:p w14:paraId="62EBF3C5" w14:textId="77777777" w:rsidR="00FB2C77" w:rsidRDefault="00FB2C77" w:rsidP="00FB2C77">
      <w:pPr>
        <w:sectPr w:rsidR="00FB2C77" w:rsidSect="000668E8">
          <w:pgSz w:w="12240" w:h="15840"/>
          <w:pgMar w:top="1360" w:right="1340" w:bottom="1320" w:left="1320" w:header="720" w:footer="720" w:gutter="0"/>
          <w:cols w:space="720"/>
          <w:docGrid w:linePitch="299"/>
        </w:sectPr>
      </w:pPr>
    </w:p>
    <w:p w14:paraId="6D98A12B" w14:textId="77777777" w:rsidR="00FB2C77" w:rsidRDefault="00FB2C77" w:rsidP="00FB2C77">
      <w:pPr>
        <w:pStyle w:val="BodyText"/>
      </w:pPr>
    </w:p>
    <w:p w14:paraId="2946DB82" w14:textId="77777777" w:rsidR="00FB2C77" w:rsidRDefault="00FB2C77" w:rsidP="00FB2C77">
      <w:pPr>
        <w:pStyle w:val="BodyText"/>
      </w:pPr>
    </w:p>
    <w:p w14:paraId="5997CC1D" w14:textId="77777777" w:rsidR="00FB2C77" w:rsidRDefault="00FB2C77" w:rsidP="00FB2C77">
      <w:pPr>
        <w:pStyle w:val="BodyText"/>
      </w:pPr>
    </w:p>
    <w:p w14:paraId="4E943D40" w14:textId="77777777" w:rsidR="00FB2C77" w:rsidRDefault="00FB2C77" w:rsidP="00FB2C77">
      <w:pPr>
        <w:pStyle w:val="BodyText"/>
        <w:spacing w:before="157"/>
        <w:ind w:left="308"/>
        <w:jc w:val="center"/>
      </w:pPr>
      <w:r w:rsidRPr="00B30018">
        <w:rPr>
          <w:noProof/>
        </w:rPr>
        <mc:AlternateContent>
          <mc:Choice Requires="wps">
            <w:drawing>
              <wp:anchor distT="0" distB="0" distL="114300" distR="114300" simplePos="0" relativeHeight="251659264" behindDoc="0" locked="0" layoutInCell="1" allowOverlap="1" wp14:anchorId="07A38A9B" wp14:editId="28091196">
                <wp:simplePos x="0" y="0"/>
                <wp:positionH relativeFrom="page">
                  <wp:posOffset>858520</wp:posOffset>
                </wp:positionH>
                <wp:positionV relativeFrom="paragraph">
                  <wp:posOffset>-383540</wp:posOffset>
                </wp:positionV>
                <wp:extent cx="6057900" cy="273050"/>
                <wp:effectExtent l="1270" t="3175" r="0" b="0"/>
                <wp:wrapNone/>
                <wp:docPr id="34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8B086" w14:textId="77777777" w:rsidR="00FB2C77" w:rsidRDefault="00FB2C77" w:rsidP="00FB2C77">
                            <w:pPr>
                              <w:spacing w:before="62"/>
                              <w:ind w:left="88"/>
                              <w:rPr>
                                <w:b/>
                              </w:rPr>
                            </w:pPr>
                            <w:r>
                              <w:rPr>
                                <w:b/>
                                <w:color w:val="FFFFFF"/>
                              </w:rPr>
                              <w:t>OFFICES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05AAE3">
              <v:shape id="Text Box 347" style="position:absolute;left:0;text-align:left;margin-left:67.6pt;margin-top:-30.2pt;width:47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" w14:anchorId="07A38A9B">
                <v:textbox inset="0,0,0,0">
                  <w:txbxContent>
                    <w:p w:rsidR="00FB2C77" w:rsidP="00FB2C77" w:rsidRDefault="00FB2C77" w14:paraId="5BED5DB1" wp14:textId="77777777">
                      <w:pPr>
                        <w:spacing w:before="62"/>
                        <w:ind w:left="88"/>
                        <w:rPr>
                          <w:b/>
                        </w:rPr>
                      </w:pPr>
                      <w:r>
                        <w:rPr>
                          <w:b/>
                          <w:color w:val="FFFFFF"/>
                        </w:rPr>
                        <w:t>OFFICES</w:t>
                      </w:r>
                    </w:p>
                  </w:txbxContent>
                </v:textbox>
                <w10:wrap anchorx="page"/>
              </v:shape>
            </w:pict>
          </mc:Fallback>
        </mc:AlternateContent>
      </w:r>
      <w:bookmarkStart w:id="1" w:name="_bookmark0"/>
      <w:bookmarkEnd w:id="1"/>
      <w:r w:rsidRPr="00B30018">
        <w:t xml:space="preserve">GERONTOLOGY PROGRAM </w:t>
      </w:r>
      <w:r w:rsidRPr="00CB46F8">
        <w:t>OFFICE</w:t>
      </w:r>
    </w:p>
    <w:p w14:paraId="110FFD37" w14:textId="77777777" w:rsidR="00FB2C77" w:rsidRDefault="00FB2C77" w:rsidP="00FB2C77">
      <w:pPr>
        <w:pStyle w:val="BodyText"/>
      </w:pPr>
    </w:p>
    <w:p w14:paraId="6B699379" w14:textId="77777777" w:rsidR="00FB2C77" w:rsidRDefault="00FB2C77" w:rsidP="00FB2C77">
      <w:pPr>
        <w:pStyle w:val="BodyText"/>
        <w:spacing w:before="11"/>
        <w:rPr>
          <w:sz w:val="34"/>
        </w:rPr>
      </w:pPr>
    </w:p>
    <w:p w14:paraId="2B6D5694" w14:textId="77777777" w:rsidR="00FB2C77" w:rsidRDefault="2D6F0BFD" w:rsidP="00FB2C77">
      <w:pPr>
        <w:pStyle w:val="BodyText"/>
        <w:ind w:left="257"/>
        <w:jc w:val="center"/>
      </w:pPr>
      <w:r>
        <w:t>Program Coordinator</w:t>
      </w:r>
    </w:p>
    <w:p w14:paraId="3FE9F23F" w14:textId="77777777" w:rsidR="00FB2C77" w:rsidRDefault="00FB2C77" w:rsidP="00FB2C77">
      <w:pPr>
        <w:pStyle w:val="BodyText"/>
      </w:pPr>
      <w:r>
        <w:br w:type="column"/>
      </w:r>
    </w:p>
    <w:p w14:paraId="1F72F646" w14:textId="77777777" w:rsidR="00FB2C77" w:rsidRDefault="00FB2C77" w:rsidP="00FB2C77">
      <w:pPr>
        <w:pStyle w:val="BodyText"/>
      </w:pPr>
    </w:p>
    <w:p w14:paraId="08CE6F91" w14:textId="77777777" w:rsidR="00FB2C77" w:rsidRDefault="00FB2C77" w:rsidP="00FB2C77">
      <w:pPr>
        <w:pStyle w:val="BodyText"/>
      </w:pPr>
    </w:p>
    <w:p w14:paraId="2F9E8CC1" w14:textId="77777777" w:rsidR="00FB2C77" w:rsidRDefault="00FB2C77" w:rsidP="2D6F0BFD">
      <w:pPr>
        <w:spacing w:before="157" w:line="278" w:lineRule="auto"/>
        <w:ind w:left="308" w:right="1587"/>
        <w:rPr>
          <w:i/>
          <w:iCs/>
          <w:sz w:val="24"/>
          <w:szCs w:val="24"/>
        </w:rPr>
      </w:pPr>
      <w:r w:rsidRPr="2D6F0BFD">
        <w:rPr>
          <w:i/>
          <w:iCs/>
          <w:sz w:val="24"/>
          <w:szCs w:val="24"/>
        </w:rPr>
        <w:t xml:space="preserve">Location: H-424 </w:t>
      </w:r>
      <w:r w:rsidRPr="2D6F0BFD">
        <w:rPr>
          <w:i/>
          <w:iCs/>
          <w:color w:val="233E5F"/>
          <w:sz w:val="24"/>
          <w:szCs w:val="24"/>
        </w:rPr>
        <w:t>Phone: (657)</w:t>
      </w:r>
      <w:r w:rsidRPr="2D6F0BFD">
        <w:rPr>
          <w:i/>
          <w:iCs/>
          <w:color w:val="233E5F"/>
          <w:spacing w:val="-15"/>
          <w:sz w:val="24"/>
          <w:szCs w:val="24"/>
        </w:rPr>
        <w:t xml:space="preserve"> </w:t>
      </w:r>
      <w:r w:rsidRPr="2D6F0BFD">
        <w:rPr>
          <w:i/>
          <w:iCs/>
          <w:color w:val="233E5F"/>
          <w:sz w:val="24"/>
          <w:szCs w:val="24"/>
        </w:rPr>
        <w:t>278-7057</w:t>
      </w:r>
    </w:p>
    <w:p w14:paraId="61CDCEAD" w14:textId="77777777" w:rsidR="00FB2C77" w:rsidRDefault="00FB2C77" w:rsidP="00FB2C77">
      <w:pPr>
        <w:pStyle w:val="BodyText"/>
        <w:spacing w:before="4"/>
        <w:rPr>
          <w:i/>
          <w:sz w:val="27"/>
        </w:rPr>
      </w:pPr>
    </w:p>
    <w:p w14:paraId="0CC6C02B" w14:textId="77777777" w:rsidR="00FB2C77" w:rsidRDefault="2D6F0BFD" w:rsidP="00FB2C77">
      <w:pPr>
        <w:pStyle w:val="BodyText"/>
        <w:spacing w:line="276" w:lineRule="auto"/>
        <w:ind w:left="307" w:right="1447"/>
      </w:pPr>
      <w:r>
        <w:t>Dr. Laura Zettel-Watson Phone: (657) 278-3898</w:t>
      </w:r>
    </w:p>
    <w:p w14:paraId="4E234A41" w14:textId="77777777" w:rsidR="00FB2C77" w:rsidRDefault="2D6F0BFD" w:rsidP="00FB2C77">
      <w:pPr>
        <w:pStyle w:val="BodyText"/>
        <w:spacing w:before="5"/>
        <w:ind w:left="307"/>
      </w:pPr>
      <w:r>
        <w:t>Office: H-710H</w:t>
      </w:r>
    </w:p>
    <w:p w14:paraId="38CD31FB" w14:textId="77777777" w:rsidR="00FB2C77" w:rsidRDefault="00A32D62" w:rsidP="00FB2C77">
      <w:pPr>
        <w:pStyle w:val="BodyText"/>
        <w:spacing w:before="35"/>
        <w:ind w:left="308"/>
      </w:pPr>
      <w:hyperlink r:id="rId9">
        <w:r w:rsidR="00FB2C77">
          <w:rPr>
            <w:color w:val="0000FF"/>
            <w:u w:val="single" w:color="0000FF"/>
          </w:rPr>
          <w:t>lzettel-watson@fullerton.edu</w:t>
        </w:r>
      </w:hyperlink>
    </w:p>
    <w:p w14:paraId="6BB9E253" w14:textId="77777777" w:rsidR="00FB2C77" w:rsidRDefault="00FB2C77" w:rsidP="00FB2C77">
      <w:pPr>
        <w:sectPr w:rsidR="00FB2C77" w:rsidSect="000668E8">
          <w:pgSz w:w="12240" w:h="15840"/>
          <w:pgMar w:top="1500" w:right="1240" w:bottom="1320" w:left="1240" w:header="720" w:footer="720" w:gutter="0"/>
          <w:cols w:num="2" w:space="720" w:equalWidth="0">
            <w:col w:w="3658" w:space="1991"/>
            <w:col w:w="4111"/>
          </w:cols>
          <w:docGrid w:linePitch="299"/>
        </w:sectPr>
      </w:pPr>
    </w:p>
    <w:p w14:paraId="23DE523C" w14:textId="77777777" w:rsidR="00FB2C77" w:rsidRDefault="00FB2C77" w:rsidP="00FB2C77">
      <w:pPr>
        <w:pStyle w:val="BodyText"/>
        <w:rPr>
          <w:sz w:val="27"/>
        </w:rPr>
      </w:pPr>
    </w:p>
    <w:p w14:paraId="129A0736" w14:textId="77777777" w:rsidR="00FB2C77" w:rsidRDefault="00FB2C77" w:rsidP="00FB2C77">
      <w:pPr>
        <w:pStyle w:val="BodyText"/>
        <w:tabs>
          <w:tab w:val="left" w:pos="5962"/>
        </w:tabs>
        <w:spacing w:before="51" w:line="278" w:lineRule="auto"/>
        <w:ind w:left="5962" w:right="1556" w:hanging="5043"/>
      </w:pPr>
      <w:r>
        <w:t>Associate</w:t>
      </w:r>
      <w:r w:rsidRPr="2D6F0BFD">
        <w:t xml:space="preserve"> </w:t>
      </w:r>
      <w:r>
        <w:t>Program</w:t>
      </w:r>
      <w:r w:rsidRPr="2D6F0BFD">
        <w:t xml:space="preserve"> </w:t>
      </w:r>
      <w:r>
        <w:t>Coordinators</w:t>
      </w:r>
      <w:r>
        <w:tab/>
        <w:t>Dr.</w:t>
      </w:r>
      <w:r w:rsidRPr="2D6F0BFD">
        <w:t xml:space="preserve"> </w:t>
      </w:r>
      <w:r>
        <w:t>Barbara</w:t>
      </w:r>
      <w:r w:rsidRPr="2D6F0BFD">
        <w:t xml:space="preserve"> </w:t>
      </w:r>
      <w:r>
        <w:t>Cherry Phone:</w:t>
      </w:r>
      <w:r w:rsidRPr="2D6F0BFD">
        <w:t xml:space="preserve"> </w:t>
      </w:r>
      <w:r>
        <w:t>(</w:t>
      </w:r>
      <w:hyperlink r:id="rId10">
        <w:r>
          <w:t>657)-278-</w:t>
        </w:r>
        <w:r w:rsidRPr="00687DCC">
          <w:t>2731</w:t>
        </w:r>
      </w:hyperlink>
    </w:p>
    <w:p w14:paraId="0C65E0BE" w14:textId="77777777" w:rsidR="00FB2C77" w:rsidRDefault="00A32D62" w:rsidP="00FB2C77">
      <w:pPr>
        <w:pStyle w:val="BodyText"/>
        <w:spacing w:line="278" w:lineRule="auto"/>
        <w:ind w:left="5962" w:right="1536"/>
      </w:pPr>
      <w:hyperlink r:id="rId11">
        <w:r w:rsidR="00FB2C77">
          <w:t>Office: H-735H</w:t>
        </w:r>
      </w:hyperlink>
      <w:r w:rsidR="00FB2C77">
        <w:t xml:space="preserve"> </w:t>
      </w:r>
      <w:hyperlink r:id="rId12">
        <w:r w:rsidR="00FB2C77">
          <w:rPr>
            <w:color w:val="0000FF"/>
            <w:u w:val="single" w:color="0000FF"/>
          </w:rPr>
          <w:t>bcherry@fullerton.edu</w:t>
        </w:r>
      </w:hyperlink>
    </w:p>
    <w:p w14:paraId="52E56223" w14:textId="77777777" w:rsidR="00FB2C77" w:rsidRDefault="00FB2C77" w:rsidP="00FB2C77">
      <w:pPr>
        <w:pStyle w:val="BodyText"/>
        <w:spacing w:before="2"/>
        <w:rPr>
          <w:sz w:val="23"/>
        </w:rPr>
      </w:pPr>
    </w:p>
    <w:p w14:paraId="5860A596" w14:textId="77777777" w:rsidR="00FB2C77" w:rsidRDefault="00A32D62" w:rsidP="00FB2C77">
      <w:pPr>
        <w:pStyle w:val="BodyText"/>
        <w:spacing w:before="51" w:line="278" w:lineRule="auto"/>
        <w:ind w:left="5962" w:right="1314"/>
      </w:pPr>
      <w:hyperlink r:id="rId13">
        <w:r w:rsidR="2D6F0BFD">
          <w:t>Dr. Melanie Horn Mallers</w:t>
        </w:r>
      </w:hyperlink>
      <w:r w:rsidR="2D6F0BFD">
        <w:t xml:space="preserve"> </w:t>
      </w:r>
      <w:hyperlink r:id="rId14">
        <w:r w:rsidR="2D6F0BFD">
          <w:t>Phone: (6</w:t>
        </w:r>
      </w:hyperlink>
      <w:r w:rsidR="2D6F0BFD">
        <w:t>57)-278-3890</w:t>
      </w:r>
    </w:p>
    <w:p w14:paraId="42E95624" w14:textId="77777777" w:rsidR="00FB2C77" w:rsidRDefault="2D6F0BFD" w:rsidP="00FB2C77">
      <w:pPr>
        <w:pStyle w:val="BodyText"/>
        <w:spacing w:line="278" w:lineRule="auto"/>
        <w:ind w:left="5962" w:right="917"/>
      </w:pPr>
      <w:r>
        <w:t xml:space="preserve">Office: EC-456 </w:t>
      </w:r>
      <w:hyperlink r:id="rId15">
        <w:r w:rsidRPr="2D6F0BFD">
          <w:rPr>
            <w:color w:val="0000FF"/>
            <w:u w:val="single"/>
          </w:rPr>
          <w:t>mhornmallers@fullerton.edu</w:t>
        </w:r>
      </w:hyperlink>
    </w:p>
    <w:p w14:paraId="07547A01" w14:textId="77777777" w:rsidR="00FB2C77" w:rsidRDefault="00FB2C77" w:rsidP="00FB2C77">
      <w:pPr>
        <w:pStyle w:val="BodyText"/>
        <w:spacing w:before="4"/>
        <w:rPr>
          <w:sz w:val="23"/>
        </w:rPr>
      </w:pPr>
    </w:p>
    <w:p w14:paraId="5043CB0F" w14:textId="77777777" w:rsidR="00FB2C77" w:rsidRDefault="00FB2C77" w:rsidP="00FB2C77">
      <w:pPr>
        <w:rPr>
          <w:sz w:val="23"/>
        </w:rPr>
        <w:sectPr w:rsidR="00FB2C77">
          <w:type w:val="continuous"/>
          <w:pgSz w:w="12240" w:h="15840"/>
          <w:pgMar w:top="1500" w:right="1240" w:bottom="280" w:left="1240" w:header="720" w:footer="720" w:gutter="0"/>
          <w:cols w:space="720"/>
        </w:sectPr>
      </w:pPr>
    </w:p>
    <w:p w14:paraId="472032B1" w14:textId="77777777" w:rsidR="00FB2C77" w:rsidRDefault="2D6F0BFD" w:rsidP="00FB2C77">
      <w:pPr>
        <w:pStyle w:val="BodyText"/>
        <w:spacing w:before="51"/>
        <w:ind w:left="920"/>
      </w:pPr>
      <w:r>
        <w:t>Academic Advisor</w:t>
      </w:r>
    </w:p>
    <w:p w14:paraId="07459315" w14:textId="77777777" w:rsidR="00FB2C77" w:rsidRDefault="00FB2C77" w:rsidP="00FB2C77">
      <w:pPr>
        <w:pStyle w:val="BodyText"/>
      </w:pPr>
    </w:p>
    <w:p w14:paraId="6537F28F" w14:textId="77777777" w:rsidR="00FB2C77" w:rsidRDefault="00FB2C77" w:rsidP="00FB2C77">
      <w:pPr>
        <w:pStyle w:val="BodyText"/>
      </w:pPr>
    </w:p>
    <w:p w14:paraId="6DFB9E20" w14:textId="77777777" w:rsidR="00FB2C77" w:rsidRDefault="00FB2C77" w:rsidP="00FB2C77">
      <w:pPr>
        <w:pStyle w:val="BodyText"/>
      </w:pPr>
    </w:p>
    <w:p w14:paraId="70DF9E56" w14:textId="77777777" w:rsidR="00FB2C77" w:rsidRDefault="00FB2C77" w:rsidP="00FB2C77">
      <w:pPr>
        <w:pStyle w:val="BodyText"/>
      </w:pPr>
    </w:p>
    <w:p w14:paraId="44E871BC" w14:textId="77777777" w:rsidR="00FB2C77" w:rsidRDefault="00FB2C77" w:rsidP="00FB2C77">
      <w:pPr>
        <w:pStyle w:val="BodyText"/>
        <w:spacing w:before="11"/>
        <w:rPr>
          <w:sz w:val="17"/>
        </w:rPr>
      </w:pPr>
    </w:p>
    <w:p w14:paraId="0F5CEE6A" w14:textId="77777777" w:rsidR="00FB2C77" w:rsidRDefault="2D6F0BFD" w:rsidP="00FB2C77">
      <w:pPr>
        <w:pStyle w:val="BodyText"/>
        <w:ind w:left="920"/>
      </w:pPr>
      <w:r>
        <w:t>Student Assistants</w:t>
      </w:r>
    </w:p>
    <w:p w14:paraId="32F2CD3B" w14:textId="77777777" w:rsidR="00FB2C77" w:rsidRDefault="00FB2C77" w:rsidP="00FB2C77">
      <w:pPr>
        <w:pStyle w:val="BodyText"/>
        <w:spacing w:before="54" w:line="278" w:lineRule="auto"/>
        <w:ind w:left="920" w:right="1530"/>
      </w:pPr>
      <w:r>
        <w:br w:type="column"/>
        <w:t xml:space="preserve">Karen Wong, M.S.G Phone: </w:t>
      </w:r>
      <w:hyperlink r:id="rId16">
        <w:r>
          <w:t>(657)-278-4167</w:t>
        </w:r>
      </w:hyperlink>
    </w:p>
    <w:p w14:paraId="616DD92B" w14:textId="77777777" w:rsidR="00FB2C77" w:rsidRDefault="00A32D62" w:rsidP="00FB2C77">
      <w:pPr>
        <w:pStyle w:val="BodyText"/>
        <w:spacing w:line="276" w:lineRule="auto"/>
        <w:ind w:left="920" w:right="1641"/>
      </w:pPr>
      <w:hyperlink r:id="rId17">
        <w:r w:rsidR="00FB2C77" w:rsidRPr="00B30018">
          <w:t>Office:</w:t>
        </w:r>
      </w:hyperlink>
      <w:r w:rsidR="00FB2C77" w:rsidRPr="00B30018">
        <w:t xml:space="preserve"> </w:t>
      </w:r>
      <w:hyperlink r:id="rId18">
        <w:r w:rsidR="00FB2C77" w:rsidRPr="00B30018">
          <w:t>H-424</w:t>
        </w:r>
      </w:hyperlink>
      <w:r w:rsidR="00FB2C77" w:rsidRPr="00B30018">
        <w:t xml:space="preserve"> </w:t>
      </w:r>
      <w:hyperlink r:id="rId19">
        <w:r w:rsidR="00FB2C77">
          <w:rPr>
            <w:color w:val="0000FF"/>
            <w:u w:val="single" w:color="0000FF"/>
          </w:rPr>
          <w:t>kwong@fullerton.edu</w:t>
        </w:r>
      </w:hyperlink>
    </w:p>
    <w:p w14:paraId="144A5D23" w14:textId="77777777" w:rsidR="00FB2C77" w:rsidRDefault="00FB2C77" w:rsidP="00FB2C77">
      <w:pPr>
        <w:pStyle w:val="BodyText"/>
        <w:spacing w:before="2"/>
        <w:rPr>
          <w:sz w:val="28"/>
        </w:rPr>
      </w:pPr>
    </w:p>
    <w:p w14:paraId="2D6BA922" w14:textId="77777777" w:rsidR="00FB2C77" w:rsidRPr="00B30018" w:rsidRDefault="00A32D62" w:rsidP="00FB2C77">
      <w:pPr>
        <w:pStyle w:val="BodyText"/>
        <w:spacing w:line="292" w:lineRule="exact"/>
        <w:ind w:left="920"/>
      </w:pPr>
      <w:hyperlink r:id="rId20">
        <w:r w:rsidR="2D6F0BFD">
          <w:t>Phone:</w:t>
        </w:r>
      </w:hyperlink>
      <w:r w:rsidR="2D6F0BFD">
        <w:t xml:space="preserve"> (657) 278-7057</w:t>
      </w:r>
    </w:p>
    <w:p w14:paraId="395B4ACA" w14:textId="77777777" w:rsidR="00FB2C77" w:rsidRDefault="00FB2C77" w:rsidP="00FB2C77">
      <w:pPr>
        <w:pStyle w:val="BodyText"/>
        <w:spacing w:before="40" w:line="278" w:lineRule="auto"/>
        <w:ind w:left="920" w:right="1242"/>
      </w:pPr>
      <w:r w:rsidRPr="00B30018">
        <w:t xml:space="preserve">Office: H-424 </w:t>
      </w:r>
      <w:hyperlink r:id="rId21">
        <w:r>
          <w:rPr>
            <w:color w:val="0000FF"/>
            <w:w w:val="95"/>
            <w:u w:val="single" w:color="0000FF"/>
          </w:rPr>
          <w:t>gerontology</w:t>
        </w:r>
      </w:hyperlink>
      <w:hyperlink r:id="rId22">
        <w:r>
          <w:rPr>
            <w:color w:val="0000FF"/>
            <w:w w:val="95"/>
            <w:u w:val="single" w:color="0000FF"/>
          </w:rPr>
          <w:t>@fullerton.edu</w:t>
        </w:r>
      </w:hyperlink>
    </w:p>
    <w:p w14:paraId="738610EB" w14:textId="77777777" w:rsidR="00FB2C77" w:rsidRDefault="00FB2C77" w:rsidP="00FB2C77">
      <w:pPr>
        <w:spacing w:line="278" w:lineRule="auto"/>
        <w:sectPr w:rsidR="00FB2C77">
          <w:type w:val="continuous"/>
          <w:pgSz w:w="12240" w:h="15840"/>
          <w:pgMar w:top="1500" w:right="1240" w:bottom="280" w:left="1240" w:header="720" w:footer="720" w:gutter="0"/>
          <w:cols w:num="2" w:space="720" w:equalWidth="0">
            <w:col w:w="3364" w:space="1676"/>
            <w:col w:w="4720"/>
          </w:cols>
        </w:sectPr>
      </w:pPr>
    </w:p>
    <w:p w14:paraId="637805D2" w14:textId="77777777" w:rsidR="00FB2C77" w:rsidRDefault="00FB2C77" w:rsidP="00FB2C77">
      <w:pPr>
        <w:pStyle w:val="BodyText"/>
        <w:spacing w:before="11"/>
        <w:rPr>
          <w:sz w:val="17"/>
        </w:rPr>
      </w:pPr>
    </w:p>
    <w:p w14:paraId="281A51A7" w14:textId="77777777" w:rsidR="00FB2C77" w:rsidRDefault="00FB2C77" w:rsidP="2D6F0BFD">
      <w:pPr>
        <w:tabs>
          <w:tab w:val="left" w:pos="5857"/>
        </w:tabs>
        <w:spacing w:before="52"/>
        <w:ind w:left="100"/>
        <w:rPr>
          <w:i/>
          <w:iCs/>
          <w:sz w:val="24"/>
          <w:szCs w:val="24"/>
        </w:rPr>
      </w:pPr>
      <w:bookmarkStart w:id="2" w:name="_bookmark1"/>
      <w:bookmarkEnd w:id="2"/>
      <w:r w:rsidRPr="2D6F0BFD">
        <w:rPr>
          <w:color w:val="233E5F"/>
          <w:spacing w:val="8"/>
          <w:sz w:val="24"/>
          <w:szCs w:val="24"/>
        </w:rPr>
        <w:t xml:space="preserve">UNIVERSITY GRADUATE </w:t>
      </w:r>
      <w:r w:rsidRPr="2D6F0BFD">
        <w:rPr>
          <w:color w:val="233E5F"/>
          <w:spacing w:val="7"/>
          <w:sz w:val="24"/>
          <w:szCs w:val="24"/>
        </w:rPr>
        <w:t>STUDIES</w:t>
      </w:r>
      <w:r w:rsidRPr="2D6F0BFD">
        <w:rPr>
          <w:color w:val="233E5F"/>
          <w:spacing w:val="55"/>
          <w:sz w:val="24"/>
          <w:szCs w:val="24"/>
        </w:rPr>
        <w:t xml:space="preserve"> </w:t>
      </w:r>
      <w:r w:rsidRPr="2D6F0BFD">
        <w:rPr>
          <w:color w:val="233E5F"/>
          <w:spacing w:val="7"/>
          <w:sz w:val="24"/>
          <w:szCs w:val="24"/>
        </w:rPr>
        <w:t>OFFICE</w:t>
      </w:r>
      <w:r>
        <w:rPr>
          <w:color w:val="233E5F"/>
          <w:spacing w:val="7"/>
          <w:sz w:val="24"/>
        </w:rPr>
        <w:tab/>
      </w:r>
      <w:r w:rsidRPr="2D6F0BFD">
        <w:rPr>
          <w:i/>
          <w:iCs/>
          <w:color w:val="233E5F"/>
          <w:sz w:val="24"/>
          <w:szCs w:val="24"/>
        </w:rPr>
        <w:t>Location:</w:t>
      </w:r>
      <w:r w:rsidRPr="2D6F0BFD">
        <w:rPr>
          <w:i/>
          <w:iCs/>
          <w:color w:val="233E5F"/>
          <w:spacing w:val="-17"/>
          <w:sz w:val="24"/>
          <w:szCs w:val="24"/>
        </w:rPr>
        <w:t xml:space="preserve"> </w:t>
      </w:r>
      <w:r w:rsidRPr="2D6F0BFD">
        <w:rPr>
          <w:i/>
          <w:iCs/>
          <w:color w:val="233E5F"/>
          <w:sz w:val="24"/>
          <w:szCs w:val="24"/>
        </w:rPr>
        <w:t>MH-112</w:t>
      </w:r>
    </w:p>
    <w:p w14:paraId="20D97108" w14:textId="77777777" w:rsidR="00FB2C77" w:rsidRDefault="2D6F0BFD" w:rsidP="2D6F0BFD">
      <w:pPr>
        <w:spacing w:before="45"/>
        <w:ind w:left="5860"/>
        <w:rPr>
          <w:i/>
          <w:iCs/>
          <w:sz w:val="24"/>
          <w:szCs w:val="24"/>
        </w:rPr>
      </w:pPr>
      <w:r w:rsidRPr="2D6F0BFD">
        <w:rPr>
          <w:i/>
          <w:iCs/>
          <w:color w:val="233E5F"/>
          <w:sz w:val="24"/>
          <w:szCs w:val="24"/>
        </w:rPr>
        <w:t>Phone: (657) 278-2618</w:t>
      </w:r>
    </w:p>
    <w:p w14:paraId="463F29E8" w14:textId="77777777" w:rsidR="00FB2C77" w:rsidRDefault="00FB2C77" w:rsidP="00FB2C77">
      <w:pPr>
        <w:pStyle w:val="BodyText"/>
        <w:spacing w:before="2"/>
        <w:rPr>
          <w:i/>
          <w:sz w:val="31"/>
        </w:rPr>
      </w:pPr>
    </w:p>
    <w:p w14:paraId="30B7760F" w14:textId="77777777" w:rsidR="00FB2C77" w:rsidRDefault="005955A3" w:rsidP="00FB2C77">
      <w:pPr>
        <w:pStyle w:val="BodyText"/>
        <w:tabs>
          <w:tab w:val="left" w:pos="5857"/>
        </w:tabs>
        <w:ind w:left="820"/>
      </w:pPr>
      <w:r>
        <w:t xml:space="preserve">Interim </w:t>
      </w:r>
      <w:r w:rsidR="00FB2C77">
        <w:t>Director</w:t>
      </w:r>
      <w:r w:rsidR="00FB2C77">
        <w:tab/>
        <w:t xml:space="preserve">Dr. </w:t>
      </w:r>
      <w:r>
        <w:t>Joe Garcia</w:t>
      </w:r>
    </w:p>
    <w:p w14:paraId="7C606446" w14:textId="77777777" w:rsidR="00FB2C77" w:rsidRDefault="2D6F0BFD" w:rsidP="00FB2C77">
      <w:pPr>
        <w:pStyle w:val="BodyText"/>
        <w:spacing w:before="42" w:line="278" w:lineRule="auto"/>
        <w:ind w:left="5860" w:right="1366"/>
      </w:pPr>
      <w:r>
        <w:t>Office:  MH-112 Phone: (657) 278-2618</w:t>
      </w:r>
    </w:p>
    <w:p w14:paraId="3B7B4B86" w14:textId="77777777" w:rsidR="00FB2C77" w:rsidRDefault="00FB2C77" w:rsidP="00FB2C77">
      <w:pPr>
        <w:pStyle w:val="BodyText"/>
      </w:pPr>
    </w:p>
    <w:p w14:paraId="3A0FF5F2" w14:textId="77777777" w:rsidR="00FB2C77" w:rsidRDefault="00FB2C77" w:rsidP="00FB2C77">
      <w:pPr>
        <w:pStyle w:val="BodyText"/>
        <w:spacing w:before="8"/>
        <w:rPr>
          <w:sz w:val="30"/>
        </w:rPr>
      </w:pPr>
    </w:p>
    <w:p w14:paraId="4CD82575" w14:textId="77777777" w:rsidR="00FB2C77" w:rsidRDefault="00FB2C77" w:rsidP="00FB2C77">
      <w:pPr>
        <w:pStyle w:val="BodyText"/>
        <w:tabs>
          <w:tab w:val="left" w:pos="5857"/>
        </w:tabs>
        <w:ind w:left="820"/>
      </w:pPr>
      <w:r>
        <w:t>Evaluation</w:t>
      </w:r>
      <w:r w:rsidRPr="2D6F0BFD">
        <w:t xml:space="preserve"> </w:t>
      </w:r>
      <w:r>
        <w:t>Technicians</w:t>
      </w:r>
      <w:r>
        <w:tab/>
        <w:t>Yessica</w:t>
      </w:r>
      <w:r w:rsidRPr="2D6F0BFD">
        <w:t xml:space="preserve"> </w:t>
      </w:r>
      <w:r>
        <w:t>Penate</w:t>
      </w:r>
    </w:p>
    <w:p w14:paraId="5F8EEC8E" w14:textId="77777777" w:rsidR="00FB2C77" w:rsidRDefault="2D6F0BFD" w:rsidP="00FB2C77">
      <w:pPr>
        <w:pStyle w:val="BodyText"/>
        <w:spacing w:before="40"/>
        <w:ind w:left="5860"/>
      </w:pPr>
      <w:r>
        <w:t>Phone: (657) 278-4614</w:t>
      </w:r>
    </w:p>
    <w:p w14:paraId="659B9FD8" w14:textId="77777777" w:rsidR="00FB2C77" w:rsidRDefault="00A32D62" w:rsidP="00FB2C77">
      <w:pPr>
        <w:pStyle w:val="BodyText"/>
        <w:spacing w:before="40"/>
        <w:ind w:left="5860"/>
      </w:pPr>
      <w:hyperlink r:id="rId23">
        <w:r w:rsidR="00FB2C77">
          <w:rPr>
            <w:color w:val="0000FF"/>
            <w:u w:val="single" w:color="0000FF"/>
          </w:rPr>
          <w:t>ypenate@fullerton.edu</w:t>
        </w:r>
      </w:hyperlink>
    </w:p>
    <w:p w14:paraId="5630AD66" w14:textId="77777777" w:rsidR="00FB2C77" w:rsidRDefault="00FB2C77" w:rsidP="00FB2C77">
      <w:pPr>
        <w:pStyle w:val="BodyText"/>
        <w:spacing w:before="11"/>
        <w:rPr>
          <w:sz w:val="26"/>
        </w:rPr>
      </w:pPr>
    </w:p>
    <w:p w14:paraId="11961EA7" w14:textId="77777777" w:rsidR="00FB2C77" w:rsidRDefault="2D6F0BFD" w:rsidP="00FB2C77">
      <w:pPr>
        <w:pStyle w:val="BodyText"/>
        <w:spacing w:before="52"/>
        <w:ind w:left="5860"/>
      </w:pPr>
      <w:r>
        <w:t>Lynn Winter</w:t>
      </w:r>
    </w:p>
    <w:p w14:paraId="7E14CDA1" w14:textId="77777777" w:rsidR="00FB2C77" w:rsidRDefault="2D6F0BFD" w:rsidP="00FB2C77">
      <w:pPr>
        <w:pStyle w:val="BodyText"/>
        <w:spacing w:before="42"/>
        <w:ind w:left="5860"/>
      </w:pPr>
      <w:r>
        <w:t>Phone: (657) 278-3592</w:t>
      </w:r>
    </w:p>
    <w:p w14:paraId="70796D8E" w14:textId="77777777" w:rsidR="00FB2C77" w:rsidRDefault="00A32D62" w:rsidP="00FB2C77">
      <w:pPr>
        <w:pStyle w:val="BodyText"/>
        <w:spacing w:before="42"/>
        <w:ind w:left="5860"/>
      </w:pPr>
      <w:hyperlink r:id="rId24">
        <w:r w:rsidR="00FB2C77">
          <w:rPr>
            <w:color w:val="0000FF"/>
            <w:u w:val="single" w:color="0000FF"/>
          </w:rPr>
          <w:t>lwinter@fullerton.edu</w:t>
        </w:r>
      </w:hyperlink>
    </w:p>
    <w:p w14:paraId="61829076" w14:textId="77777777" w:rsidR="00FB2C77" w:rsidRDefault="00FB2C77" w:rsidP="00FB2C77">
      <w:pPr>
        <w:sectPr w:rsidR="00FB2C77" w:rsidSect="000668E8">
          <w:pgSz w:w="12240" w:h="15840"/>
          <w:pgMar w:top="1500" w:right="1440" w:bottom="1320" w:left="1340" w:header="720" w:footer="720" w:gutter="0"/>
          <w:cols w:space="720"/>
          <w:docGrid w:linePitch="299"/>
        </w:sectPr>
      </w:pPr>
    </w:p>
    <w:p w14:paraId="2BA226A1" w14:textId="77777777" w:rsidR="00FB2C77" w:rsidRDefault="00FB2C77" w:rsidP="00FB2C77">
      <w:pPr>
        <w:pStyle w:val="BodyText"/>
        <w:spacing w:before="8"/>
        <w:rPr>
          <w:sz w:val="22"/>
        </w:rPr>
      </w:pPr>
    </w:p>
    <w:p w14:paraId="68B22383" w14:textId="77777777" w:rsidR="00FB2C77" w:rsidRDefault="00FB2C77" w:rsidP="00FB2C77">
      <w:pPr>
        <w:pStyle w:val="BodyText"/>
        <w:ind w:left="116"/>
        <w:rPr>
          <w:sz w:val="20"/>
        </w:rPr>
      </w:pPr>
      <w:r>
        <w:rPr>
          <w:noProof/>
          <w:sz w:val="20"/>
        </w:rPr>
        <mc:AlternateContent>
          <mc:Choice Requires="wps">
            <w:drawing>
              <wp:inline distT="0" distB="0" distL="0" distR="0" wp14:anchorId="7EF46096" wp14:editId="002A4412">
                <wp:extent cx="6057900" cy="273050"/>
                <wp:effectExtent l="0" t="0" r="1905" b="3810"/>
                <wp:docPr id="33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6F45" w14:textId="77777777" w:rsidR="00FB2C77" w:rsidRDefault="00FB2C77" w:rsidP="00FB2C77">
                            <w:pPr>
                              <w:spacing w:before="53"/>
                              <w:ind w:left="88"/>
                              <w:rPr>
                                <w:b/>
                              </w:rPr>
                            </w:pPr>
                            <w:bookmarkStart w:id="3" w:name="_bookmark2"/>
                            <w:bookmarkEnd w:id="3"/>
                            <w:r>
                              <w:rPr>
                                <w:b/>
                                <w:color w:val="FFFFFF"/>
                              </w:rPr>
                              <w:t>GERONTOLOGY PROGRAM  COUNCIL MEMBERS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AB0EEC7">
              <v:shape id="Text Box 380"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28"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FGJuvuE&#10;AgAACgUAAA4AAAAAAAAAAAAAAAAALgIAAGRycy9lMm9Eb2MueG1sUEsBAi0AFAAGAAgAAAAhAJLh&#10;QmrbAAAABAEAAA8AAAAAAAAAAAAAAAAA3gQAAGRycy9kb3ducmV2LnhtbFBLBQYAAAAABAAEAPMA&#10;AADmBQAAAAA=&#10;" w14:anchorId="7EF46096">
                <v:textbox inset="0,0,0,0">
                  <w:txbxContent>
                    <w:p w:rsidR="00FB2C77" w:rsidP="00FB2C77" w:rsidRDefault="00FB2C77" w14:paraId="37675E9A" wp14:textId="77777777">
                      <w:pPr>
                        <w:spacing w:before="53"/>
                        <w:ind w:left="88"/>
                        <w:rPr>
                          <w:b/>
                        </w:rPr>
                      </w:pPr>
                      <w:r>
                        <w:rPr>
                          <w:b/>
                          <w:color w:val="FFFFFF"/>
                        </w:rPr>
                        <w:t>GERONTOLOGY PROGRAM  COUNCIL MEMBERS</w:t>
                      </w:r>
                    </w:p>
                  </w:txbxContent>
                </v:textbox>
                <w10:anchorlock/>
              </v:shape>
            </w:pict>
          </mc:Fallback>
        </mc:AlternateContent>
      </w:r>
    </w:p>
    <w:p w14:paraId="17AD93B2" w14:textId="77777777" w:rsidR="00FB2C77" w:rsidRDefault="00FB2C77" w:rsidP="00FB2C77">
      <w:pPr>
        <w:pStyle w:val="BodyText"/>
        <w:spacing w:before="10"/>
        <w:rPr>
          <w:sz w:val="14"/>
        </w:rPr>
      </w:pPr>
    </w:p>
    <w:p w14:paraId="334435C6" w14:textId="77777777" w:rsidR="00FB2C77" w:rsidRDefault="2D6F0BFD" w:rsidP="00FB2C77">
      <w:pPr>
        <w:pStyle w:val="BodyText"/>
        <w:spacing w:before="51"/>
        <w:ind w:left="200"/>
      </w:pPr>
      <w:r>
        <w:t>Susan Cadwallader, Marketing</w:t>
      </w:r>
    </w:p>
    <w:p w14:paraId="146F20A5" w14:textId="77777777" w:rsidR="00FB2C77" w:rsidRDefault="00FB2C77" w:rsidP="00FB2C77">
      <w:pPr>
        <w:pStyle w:val="BodyText"/>
        <w:tabs>
          <w:tab w:val="left" w:pos="5239"/>
          <w:tab w:val="left" w:pos="8119"/>
        </w:tabs>
        <w:spacing w:before="37"/>
        <w:ind w:left="920"/>
      </w:pPr>
      <w:r>
        <w:t>Email:</w:t>
      </w:r>
      <w:r w:rsidRPr="2D6F0BFD">
        <w:t xml:space="preserve"> </w:t>
      </w:r>
      <w:hyperlink r:id="rId25">
        <w:r>
          <w:rPr>
            <w:color w:val="0000FF"/>
            <w:u w:val="single" w:color="0000FF"/>
          </w:rPr>
          <w:t>scadwallader@fullerton.edu</w:t>
        </w:r>
      </w:hyperlink>
      <w:r>
        <w:rPr>
          <w:color w:val="0000FF"/>
        </w:rPr>
        <w:tab/>
      </w:r>
      <w:r>
        <w:t>Office:</w:t>
      </w:r>
      <w:r w:rsidRPr="2D6F0BFD">
        <w:t xml:space="preserve"> </w:t>
      </w:r>
      <w:r>
        <w:t>SGMH-5271</w:t>
      </w:r>
      <w:r>
        <w:tab/>
        <w:t>X7565</w:t>
      </w:r>
    </w:p>
    <w:p w14:paraId="0C52B0C3" w14:textId="77777777" w:rsidR="00FB2C77" w:rsidRDefault="2D6F0BFD" w:rsidP="00FB2C77">
      <w:pPr>
        <w:pStyle w:val="BodyText"/>
        <w:spacing w:before="47" w:line="278" w:lineRule="auto"/>
        <w:ind w:left="920" w:right="256"/>
      </w:pPr>
      <w:r>
        <w:t>Dr. Cadwallader’s research interests involve marketing education, non-profit marketing, implementation of strategies, and adoption of technology.</w:t>
      </w:r>
    </w:p>
    <w:p w14:paraId="0DE4B5B7" w14:textId="77777777" w:rsidR="00FB2C77" w:rsidRDefault="00FB2C77" w:rsidP="00FB2C77">
      <w:pPr>
        <w:pStyle w:val="BodyText"/>
        <w:spacing w:before="2"/>
        <w:rPr>
          <w:sz w:val="27"/>
        </w:rPr>
      </w:pPr>
    </w:p>
    <w:p w14:paraId="25E33F45" w14:textId="77777777" w:rsidR="00FB2C77" w:rsidRDefault="2D6F0BFD" w:rsidP="00FB2C77">
      <w:pPr>
        <w:pStyle w:val="BodyText"/>
        <w:ind w:left="200"/>
      </w:pPr>
      <w:r>
        <w:t>Barbara Cherry, Psychology</w:t>
      </w:r>
    </w:p>
    <w:p w14:paraId="2A990A9B" w14:textId="77777777" w:rsidR="00FB2C77" w:rsidRDefault="00FB2C77" w:rsidP="00FB2C77">
      <w:pPr>
        <w:pStyle w:val="BodyText"/>
        <w:tabs>
          <w:tab w:val="left" w:pos="5239"/>
          <w:tab w:val="left" w:pos="8119"/>
        </w:tabs>
        <w:spacing w:before="45" w:line="276" w:lineRule="auto"/>
        <w:ind w:left="920" w:right="475"/>
      </w:pPr>
      <w:r>
        <w:t>Email:</w:t>
      </w:r>
      <w:r w:rsidRPr="2D6F0BFD">
        <w:t xml:space="preserve"> </w:t>
      </w:r>
      <w:hyperlink r:id="rId26">
        <w:r>
          <w:rPr>
            <w:color w:val="0000FF"/>
            <w:u w:val="single" w:color="0000FF"/>
          </w:rPr>
          <w:t>bcherry@fullerton.edu</w:t>
        </w:r>
      </w:hyperlink>
      <w:r>
        <w:rPr>
          <w:color w:val="0000FF"/>
        </w:rPr>
        <w:tab/>
      </w:r>
      <w:r>
        <w:t xml:space="preserve">Office: </w:t>
      </w:r>
      <w:r w:rsidRPr="2D6F0BFD">
        <w:t xml:space="preserve"> </w:t>
      </w:r>
      <w:r>
        <w:t>H-735H</w:t>
      </w:r>
      <w:r>
        <w:tab/>
        <w:t>X2731 Research interests include memory and attention, cognitive aging, chronic pain, inter- hemispheric collaboration in younger and older adults, and longitudinal change in cognition.</w:t>
      </w:r>
    </w:p>
    <w:p w14:paraId="66204FF1" w14:textId="77777777" w:rsidR="00FB2C77" w:rsidRDefault="00FB2C77" w:rsidP="00FB2C77">
      <w:pPr>
        <w:pStyle w:val="BodyText"/>
        <w:spacing w:before="5"/>
        <w:rPr>
          <w:sz w:val="27"/>
        </w:rPr>
      </w:pPr>
    </w:p>
    <w:p w14:paraId="6EB66B59" w14:textId="77777777" w:rsidR="00FB2C77" w:rsidRDefault="2D6F0BFD" w:rsidP="00FB2C77">
      <w:pPr>
        <w:pStyle w:val="BodyText"/>
        <w:ind w:left="200"/>
      </w:pPr>
      <w:r>
        <w:t>Barbra Erickson, Anthropology</w:t>
      </w:r>
    </w:p>
    <w:p w14:paraId="350E7B17" w14:textId="77777777" w:rsidR="00FB2C77" w:rsidRDefault="00FB2C77" w:rsidP="00FB2C77">
      <w:pPr>
        <w:pStyle w:val="BodyText"/>
        <w:tabs>
          <w:tab w:val="left" w:pos="5239"/>
          <w:tab w:val="left" w:pos="8119"/>
        </w:tabs>
        <w:spacing w:before="42" w:line="276" w:lineRule="auto"/>
        <w:ind w:left="920" w:right="1023"/>
      </w:pPr>
      <w:r>
        <w:t>Email:</w:t>
      </w:r>
      <w:r w:rsidRPr="2D6F0BFD">
        <w:t xml:space="preserve"> </w:t>
      </w:r>
      <w:hyperlink r:id="rId27">
        <w:r>
          <w:rPr>
            <w:color w:val="0000FF"/>
            <w:u w:val="single" w:color="0000FF"/>
          </w:rPr>
          <w:t>beerickson@fullerton.edu</w:t>
        </w:r>
      </w:hyperlink>
      <w:r>
        <w:rPr>
          <w:color w:val="0000FF"/>
        </w:rPr>
        <w:tab/>
      </w:r>
      <w:r>
        <w:t>Office:</w:t>
      </w:r>
      <w:r w:rsidRPr="2D6F0BFD">
        <w:t xml:space="preserve"> </w:t>
      </w:r>
      <w:r>
        <w:t>MH-426E                   X5697 Research interests include chronic illness, alternative therapies, cross-cultural comparison, and the impact of cultural beliefs and practices</w:t>
      </w:r>
      <w:r w:rsidRPr="2D6F0BFD">
        <w:t xml:space="preserve"> </w:t>
      </w:r>
      <w:r>
        <w:t>on aging.</w:t>
      </w:r>
    </w:p>
    <w:p w14:paraId="2DBF0D7D" w14:textId="77777777" w:rsidR="00FB2C77" w:rsidRDefault="00FB2C77" w:rsidP="00FB2C77">
      <w:pPr>
        <w:pStyle w:val="BodyText"/>
        <w:spacing w:before="7"/>
        <w:rPr>
          <w:sz w:val="27"/>
        </w:rPr>
      </w:pPr>
    </w:p>
    <w:p w14:paraId="546AD6DF" w14:textId="77777777" w:rsidR="00FB2C77" w:rsidRDefault="2D6F0BFD" w:rsidP="00FB2C77">
      <w:pPr>
        <w:pStyle w:val="BodyText"/>
        <w:ind w:left="200"/>
      </w:pPr>
      <w:r>
        <w:t>Koren Fisher, Kinesiology</w:t>
      </w:r>
    </w:p>
    <w:p w14:paraId="5D672E80" w14:textId="77777777" w:rsidR="00FB2C77" w:rsidRDefault="00FB2C77" w:rsidP="00FB2C77">
      <w:pPr>
        <w:pStyle w:val="BodyText"/>
        <w:tabs>
          <w:tab w:val="left" w:pos="5239"/>
          <w:tab w:val="left" w:pos="8119"/>
        </w:tabs>
        <w:spacing w:before="38" w:line="247" w:lineRule="auto"/>
        <w:ind w:left="920" w:right="452"/>
      </w:pPr>
      <w:r>
        <w:t>Email:</w:t>
      </w:r>
      <w:r w:rsidRPr="2D6F0BFD">
        <w:t xml:space="preserve"> </w:t>
      </w:r>
      <w:hyperlink r:id="rId28">
        <w:r>
          <w:rPr>
            <w:color w:val="0000FF"/>
            <w:u w:val="single" w:color="0000FF"/>
          </w:rPr>
          <w:t>kofisher@fullerton.edu</w:t>
        </w:r>
      </w:hyperlink>
      <w:r>
        <w:rPr>
          <w:color w:val="0000FF"/>
        </w:rPr>
        <w:tab/>
      </w:r>
      <w:r>
        <w:t>Office:</w:t>
      </w:r>
      <w:r w:rsidRPr="2D6F0BFD">
        <w:t xml:space="preserve"> </w:t>
      </w:r>
      <w:r>
        <w:t>KHS-226</w:t>
      </w:r>
      <w:r>
        <w:tab/>
        <w:t xml:space="preserve">X2603 Research Interests: Dr. Fisher is primarily interested in physical activity and sedentary behavior and their relationships with health, chronic disease risk factors, and health services utilization in community-dwelling older adults. She is also interested in </w:t>
      </w:r>
      <w:r>
        <w:rPr>
          <w:spacing w:val="3"/>
        </w:rPr>
        <w:t xml:space="preserve">the </w:t>
      </w:r>
      <w:r>
        <w:t>short and long term effects of physical activity interventions, including those involving high intensity and functional training methods used in athletic populations, on cardio- metabolic risk factors, quality of life, and health services utilization in</w:t>
      </w:r>
      <w:r w:rsidRPr="2D6F0BFD">
        <w:t xml:space="preserve"> </w:t>
      </w:r>
      <w:r>
        <w:t>older adults.</w:t>
      </w:r>
    </w:p>
    <w:p w14:paraId="6B62F1B3" w14:textId="77777777" w:rsidR="00FB2C77" w:rsidRDefault="00FB2C77" w:rsidP="00FB2C77">
      <w:pPr>
        <w:pStyle w:val="BodyText"/>
        <w:spacing w:before="5"/>
        <w:rPr>
          <w:sz w:val="23"/>
        </w:rPr>
      </w:pPr>
    </w:p>
    <w:p w14:paraId="21651652" w14:textId="77777777" w:rsidR="00FB2C77" w:rsidRDefault="2D6F0BFD" w:rsidP="00FB2C77">
      <w:pPr>
        <w:pStyle w:val="BodyText"/>
        <w:ind w:left="920" w:right="4546" w:hanging="720"/>
      </w:pPr>
      <w:r>
        <w:t xml:space="preserve">Janice Jeng, Osher Lifelong Learning Institute (OLLI) Email: </w:t>
      </w:r>
      <w:hyperlink r:id="rId29">
        <w:r w:rsidRPr="2D6F0BFD">
          <w:rPr>
            <w:color w:val="0000FF"/>
            <w:u w:val="single"/>
          </w:rPr>
          <w:t>d-jjeng@sbcglobal.net</w:t>
        </w:r>
      </w:hyperlink>
    </w:p>
    <w:p w14:paraId="36859885" w14:textId="77777777" w:rsidR="00FB2C77" w:rsidRDefault="2D6F0BFD" w:rsidP="00FB2C77">
      <w:pPr>
        <w:pStyle w:val="BodyText"/>
        <w:ind w:left="920"/>
      </w:pPr>
      <w:r>
        <w:t>OLLI Vice President of External Relations, Chair of the OLLI – CSUF Collaboration</w:t>
      </w:r>
    </w:p>
    <w:p w14:paraId="02F2C34E" w14:textId="77777777" w:rsidR="00FB2C77" w:rsidRDefault="00FB2C77" w:rsidP="00FB2C77">
      <w:pPr>
        <w:pStyle w:val="BodyText"/>
        <w:spacing w:before="2"/>
        <w:rPr>
          <w:sz w:val="25"/>
        </w:rPr>
      </w:pPr>
    </w:p>
    <w:p w14:paraId="3899C493" w14:textId="77777777" w:rsidR="00FB2C77" w:rsidRDefault="2D6F0BFD" w:rsidP="00FB2C77">
      <w:pPr>
        <w:pStyle w:val="BodyText"/>
        <w:ind w:left="200"/>
      </w:pPr>
      <w:r>
        <w:t>Kristin Kleinjans, Economics</w:t>
      </w:r>
    </w:p>
    <w:p w14:paraId="129AC713" w14:textId="77777777" w:rsidR="00FB2C77" w:rsidRDefault="00FB2C77" w:rsidP="00FB2C77">
      <w:pPr>
        <w:pStyle w:val="BodyText"/>
        <w:tabs>
          <w:tab w:val="left" w:pos="5239"/>
          <w:tab w:val="left" w:pos="8119"/>
        </w:tabs>
        <w:spacing w:before="40" w:line="276" w:lineRule="auto"/>
        <w:ind w:left="920" w:right="1023"/>
      </w:pPr>
      <w:r>
        <w:t>Email:</w:t>
      </w:r>
      <w:r w:rsidRPr="2D6F0BFD">
        <w:t xml:space="preserve"> </w:t>
      </w:r>
      <w:hyperlink r:id="rId30">
        <w:r>
          <w:rPr>
            <w:color w:val="0000FF"/>
            <w:u w:val="single" w:color="0000FF"/>
          </w:rPr>
          <w:t>kkleinjans@fullerton.edu</w:t>
        </w:r>
      </w:hyperlink>
      <w:r>
        <w:rPr>
          <w:color w:val="0000FF"/>
        </w:rPr>
        <w:tab/>
      </w:r>
      <w:r>
        <w:t>Office:</w:t>
      </w:r>
      <w:r w:rsidRPr="2D6F0BFD">
        <w:t xml:space="preserve"> </w:t>
      </w:r>
      <w:r>
        <w:rPr>
          <w:color w:val="2C2C2C"/>
        </w:rPr>
        <w:t xml:space="preserve">SGMH-3349              </w:t>
      </w:r>
      <w:r>
        <w:t>X8693 Dr. Kleinjans’ interests include health and inequality, labor economics, and the economics of education.  She has studied the manner in which different</w:t>
      </w:r>
      <w:r w:rsidRPr="2D6F0BFD">
        <w:t xml:space="preserve"> </w:t>
      </w:r>
      <w:r>
        <w:t>health insurance systems affect retirement behavior. She has also studied reasons for gender differences in educational and occupational choices.</w:t>
      </w:r>
    </w:p>
    <w:p w14:paraId="680A4E5D" w14:textId="77777777" w:rsidR="00FB2C77" w:rsidRDefault="00FB2C77" w:rsidP="00FB2C77">
      <w:pPr>
        <w:pStyle w:val="BodyText"/>
        <w:spacing w:before="36"/>
        <w:ind w:left="120"/>
      </w:pPr>
    </w:p>
    <w:p w14:paraId="352B65E8" w14:textId="77777777" w:rsidR="00FB2C77" w:rsidRDefault="2D6F0BFD" w:rsidP="00FB2C77">
      <w:pPr>
        <w:pStyle w:val="BodyText"/>
        <w:spacing w:before="36"/>
        <w:ind w:left="120"/>
      </w:pPr>
      <w:r>
        <w:t>Melanie Horn Mallers, Human Services</w:t>
      </w:r>
    </w:p>
    <w:p w14:paraId="2876547E" w14:textId="77777777" w:rsidR="00FB2C77" w:rsidRDefault="00FB2C77" w:rsidP="00FB2C77">
      <w:pPr>
        <w:pStyle w:val="BodyText"/>
        <w:tabs>
          <w:tab w:val="left" w:pos="5159"/>
          <w:tab w:val="left" w:pos="8039"/>
        </w:tabs>
        <w:spacing w:before="40"/>
        <w:ind w:left="840"/>
      </w:pPr>
      <w:r>
        <w:t>Email:</w:t>
      </w:r>
      <w:r w:rsidRPr="2D6F0BFD">
        <w:t xml:space="preserve"> </w:t>
      </w:r>
      <w:hyperlink r:id="rId31">
        <w:r>
          <w:rPr>
            <w:color w:val="0000FF"/>
            <w:u w:val="single" w:color="0000FF"/>
          </w:rPr>
          <w:t>mhornmallers@fullerton.edu</w:t>
        </w:r>
      </w:hyperlink>
      <w:r>
        <w:rPr>
          <w:color w:val="0000FF"/>
        </w:rPr>
        <w:tab/>
      </w:r>
      <w:r>
        <w:t xml:space="preserve">Office: </w:t>
      </w:r>
      <w:r w:rsidRPr="2D6F0BFD">
        <w:t xml:space="preserve"> </w:t>
      </w:r>
      <w:r>
        <w:t>EC-456</w:t>
      </w:r>
      <w:r>
        <w:tab/>
        <w:t>X3890</w:t>
      </w:r>
    </w:p>
    <w:p w14:paraId="1EE9DF04" w14:textId="77777777" w:rsidR="00FB2C77" w:rsidRDefault="2D6F0BFD" w:rsidP="00FB2C77">
      <w:pPr>
        <w:pStyle w:val="BodyText"/>
        <w:spacing w:before="47" w:line="276" w:lineRule="auto"/>
        <w:ind w:left="840" w:right="97"/>
      </w:pPr>
      <w:r>
        <w:t>Dr. Horn Mallers research interests include stress and health across the lifespan, parent- child relationship quality; aging and technology; aging and health behaviors, nursing home residents and evacuation, and advocacy and consumer protection.</w:t>
      </w:r>
    </w:p>
    <w:p w14:paraId="19219836" w14:textId="77777777" w:rsidR="00FB2C77" w:rsidRDefault="00FB2C77" w:rsidP="00FB2C77">
      <w:pPr>
        <w:pStyle w:val="BodyText"/>
        <w:spacing w:before="9"/>
        <w:rPr>
          <w:sz w:val="27"/>
        </w:rPr>
      </w:pPr>
    </w:p>
    <w:p w14:paraId="1402E2FD" w14:textId="77777777" w:rsidR="00FB2C77" w:rsidRDefault="2D6F0BFD" w:rsidP="00FB2C77">
      <w:pPr>
        <w:pStyle w:val="BodyText"/>
        <w:spacing w:before="1"/>
        <w:ind w:left="120"/>
      </w:pPr>
      <w:r>
        <w:t>Jim Monroe, Osher Lifelong Learning Institute</w:t>
      </w:r>
    </w:p>
    <w:p w14:paraId="32062A2F" w14:textId="77777777" w:rsidR="00FB2C77" w:rsidRDefault="00FB2C77" w:rsidP="00FB2C77">
      <w:pPr>
        <w:pStyle w:val="BodyText"/>
        <w:tabs>
          <w:tab w:val="left" w:pos="5159"/>
          <w:tab w:val="left" w:pos="8039"/>
        </w:tabs>
        <w:spacing w:before="38" w:line="247" w:lineRule="auto"/>
        <w:ind w:left="847" w:right="903" w:hanging="8"/>
      </w:pPr>
      <w:r>
        <w:t>Email:</w:t>
      </w:r>
      <w:r w:rsidRPr="2D6F0BFD">
        <w:t xml:space="preserve"> </w:t>
      </w:r>
      <w:hyperlink r:id="rId32">
        <w:r>
          <w:rPr>
            <w:color w:val="0000FF"/>
            <w:u w:val="single" w:color="0000FF"/>
          </w:rPr>
          <w:t>jim.ellie@mindspring.com</w:t>
        </w:r>
      </w:hyperlink>
      <w:r>
        <w:rPr>
          <w:color w:val="0000FF"/>
        </w:rPr>
        <w:tab/>
      </w:r>
      <w:r>
        <w:t xml:space="preserve">Office: </w:t>
      </w:r>
      <w:r w:rsidRPr="2D6F0BFD">
        <w:t xml:space="preserve"> </w:t>
      </w:r>
      <w:r>
        <w:t>RGC-006</w:t>
      </w:r>
      <w:r>
        <w:tab/>
        <w:t>X3198 President, Osher Lifelong Learning Institute</w:t>
      </w:r>
      <w:r w:rsidRPr="2D6F0BFD">
        <w:t xml:space="preserve"> </w:t>
      </w:r>
      <w:r>
        <w:t>(OLLI)</w:t>
      </w:r>
    </w:p>
    <w:p w14:paraId="296FEF7D" w14:textId="77777777" w:rsidR="00FB2C77" w:rsidRDefault="00FB2C77" w:rsidP="00FB2C77">
      <w:pPr>
        <w:pStyle w:val="BodyText"/>
        <w:spacing w:before="11"/>
        <w:rPr>
          <w:sz w:val="27"/>
        </w:rPr>
      </w:pPr>
    </w:p>
    <w:p w14:paraId="11451841" w14:textId="77777777" w:rsidR="00FB2C77" w:rsidRDefault="2D6F0BFD" w:rsidP="00FB2C77">
      <w:pPr>
        <w:pStyle w:val="BodyText"/>
        <w:ind w:left="120"/>
      </w:pPr>
      <w:r>
        <w:t>Mary Read, Counseling</w:t>
      </w:r>
    </w:p>
    <w:p w14:paraId="6B1A8D0E" w14:textId="77777777" w:rsidR="00FB2C77" w:rsidRDefault="00FB2C77" w:rsidP="00FB2C77">
      <w:pPr>
        <w:pStyle w:val="BodyText"/>
        <w:tabs>
          <w:tab w:val="left" w:pos="5159"/>
          <w:tab w:val="left" w:pos="8039"/>
        </w:tabs>
        <w:spacing w:before="43" w:line="276" w:lineRule="auto"/>
        <w:ind w:left="840" w:right="196"/>
      </w:pPr>
      <w:r>
        <w:t>Email:</w:t>
      </w:r>
      <w:r w:rsidRPr="2D6F0BFD">
        <w:t xml:space="preserve"> </w:t>
      </w:r>
      <w:hyperlink r:id="rId33">
        <w:r>
          <w:rPr>
            <w:color w:val="0000FF"/>
            <w:u w:val="single" w:color="0000FF"/>
          </w:rPr>
          <w:t>mread@fullerton.edu</w:t>
        </w:r>
      </w:hyperlink>
      <w:r>
        <w:rPr>
          <w:color w:val="0000FF"/>
        </w:rPr>
        <w:tab/>
      </w:r>
      <w:r>
        <w:t>Office:</w:t>
      </w:r>
      <w:r w:rsidRPr="2D6F0BFD">
        <w:t xml:space="preserve"> </w:t>
      </w:r>
      <w:r>
        <w:t>EC-484</w:t>
      </w:r>
      <w:r>
        <w:tab/>
        <w:t>X2167 Research interest: commitment to feminist theory and qualitative methods, as I believe that sharing the power generated by research is essential for social justice, and that hearing the voices of real people's lives-as-lived is the most natural source of knowledge. I am interested in many aspects of identity/identification, including professional/career identity, LGBT issues, and aging with dignity. I am also involved in projects in the areas of service learning, women's health, and disability</w:t>
      </w:r>
      <w:r w:rsidRPr="2D6F0BFD">
        <w:t xml:space="preserve"> </w:t>
      </w:r>
      <w:r>
        <w:t>issues.</w:t>
      </w:r>
    </w:p>
    <w:p w14:paraId="7194DBDC" w14:textId="77777777" w:rsidR="00FB2C77" w:rsidRDefault="00FB2C77" w:rsidP="00FB2C77">
      <w:pPr>
        <w:pStyle w:val="BodyText"/>
        <w:spacing w:before="5"/>
        <w:rPr>
          <w:sz w:val="27"/>
        </w:rPr>
      </w:pPr>
    </w:p>
    <w:p w14:paraId="3E89357E" w14:textId="77777777" w:rsidR="00FB2C77" w:rsidRDefault="2D6F0BFD" w:rsidP="00FB2C77">
      <w:pPr>
        <w:pStyle w:val="BodyText"/>
        <w:ind w:left="120"/>
      </w:pPr>
      <w:r>
        <w:t>Debbie Rose, Kinesiology</w:t>
      </w:r>
    </w:p>
    <w:p w14:paraId="322D2CA7" w14:textId="77777777" w:rsidR="00FB2C77" w:rsidRDefault="00FB2C77" w:rsidP="00FB2C77">
      <w:pPr>
        <w:pStyle w:val="BodyText"/>
        <w:tabs>
          <w:tab w:val="left" w:pos="5159"/>
          <w:tab w:val="left" w:pos="8039"/>
        </w:tabs>
        <w:spacing w:before="40"/>
        <w:ind w:left="840"/>
      </w:pPr>
      <w:r>
        <w:t>Email:</w:t>
      </w:r>
      <w:r w:rsidRPr="2D6F0BFD">
        <w:t xml:space="preserve"> </w:t>
      </w:r>
      <w:hyperlink r:id="rId34">
        <w:r>
          <w:rPr>
            <w:color w:val="0000FF"/>
            <w:u w:val="single" w:color="0000FF"/>
          </w:rPr>
          <w:t>drose@fullerton.edu</w:t>
        </w:r>
      </w:hyperlink>
      <w:r>
        <w:rPr>
          <w:color w:val="0000FF"/>
        </w:rPr>
        <w:tab/>
      </w:r>
      <w:r>
        <w:t>Office:</w:t>
      </w:r>
      <w:r w:rsidRPr="2D6F0BFD">
        <w:t xml:space="preserve"> </w:t>
      </w:r>
      <w:r>
        <w:t>KHS-245</w:t>
      </w:r>
      <w:r>
        <w:tab/>
        <w:t>X5846</w:t>
      </w:r>
    </w:p>
    <w:p w14:paraId="78B44BFF" w14:textId="77777777" w:rsidR="00FB2C77" w:rsidRPr="00F22D04" w:rsidRDefault="2D6F0BFD" w:rsidP="00FB2C77">
      <w:pPr>
        <w:pStyle w:val="BodyText"/>
        <w:spacing w:before="40" w:line="278" w:lineRule="auto"/>
        <w:ind w:left="840" w:right="135"/>
      </w:pPr>
      <w:r>
        <w:t>Dr. Rose conducts research in the area of motor control and learning, and balance and mobility disorders, in particular. Dr. Rose is nationally and internationally recognized for her work in the area of fall risk reduction programming.</w:t>
      </w:r>
    </w:p>
    <w:p w14:paraId="769D0D3C" w14:textId="77777777" w:rsidR="00FB2C77" w:rsidRDefault="00FB2C77" w:rsidP="00FB2C77">
      <w:pPr>
        <w:pStyle w:val="BodyText"/>
        <w:spacing w:before="1"/>
        <w:rPr>
          <w:sz w:val="31"/>
        </w:rPr>
      </w:pPr>
    </w:p>
    <w:p w14:paraId="406816CD" w14:textId="77777777" w:rsidR="00FB2C77" w:rsidRDefault="2D6F0BFD" w:rsidP="00FB2C77">
      <w:pPr>
        <w:pStyle w:val="BodyText"/>
        <w:ind w:left="100"/>
      </w:pPr>
      <w:r>
        <w:t>Eriko Self, Psychology</w:t>
      </w:r>
    </w:p>
    <w:p w14:paraId="48C00DE8" w14:textId="77777777" w:rsidR="00FB2C77" w:rsidRDefault="00FB2C77" w:rsidP="00FB2C77">
      <w:pPr>
        <w:pStyle w:val="BodyText"/>
        <w:tabs>
          <w:tab w:val="left" w:pos="5039"/>
          <w:tab w:val="left" w:pos="7919"/>
        </w:tabs>
        <w:spacing w:before="40" w:line="295" w:lineRule="auto"/>
        <w:ind w:left="840" w:right="894"/>
      </w:pPr>
      <w:r>
        <w:t>Email:</w:t>
      </w:r>
      <w:r w:rsidRPr="2D6F0BFD">
        <w:t xml:space="preserve"> </w:t>
      </w:r>
      <w:hyperlink r:id="rId35">
        <w:r>
          <w:rPr>
            <w:color w:val="0000FF"/>
            <w:u w:val="single" w:color="0000FF"/>
          </w:rPr>
          <w:t>eself@fullerton.edu</w:t>
        </w:r>
      </w:hyperlink>
      <w:r>
        <w:rPr>
          <w:color w:val="0000FF"/>
        </w:rPr>
        <w:tab/>
      </w:r>
      <w:r>
        <w:t>Office:</w:t>
      </w:r>
      <w:r w:rsidRPr="2D6F0BFD">
        <w:t xml:space="preserve"> </w:t>
      </w:r>
      <w:r>
        <w:t>H-810A</w:t>
      </w:r>
      <w:r>
        <w:tab/>
      </w:r>
      <w:r w:rsidRPr="00B30018">
        <w:t xml:space="preserve">X8359 </w:t>
      </w:r>
      <w:r>
        <w:t>Dr. Self studies visual perception and color vision. A current research topic is the comparison of visual search performance between younger and older</w:t>
      </w:r>
      <w:r w:rsidRPr="2D6F0BFD">
        <w:t xml:space="preserve"> </w:t>
      </w:r>
      <w:r>
        <w:t>adults</w:t>
      </w:r>
    </w:p>
    <w:p w14:paraId="54CD245A" w14:textId="77777777" w:rsidR="00FB2C77" w:rsidRDefault="00FB2C77" w:rsidP="00FB2C77">
      <w:pPr>
        <w:spacing w:line="295" w:lineRule="auto"/>
      </w:pPr>
    </w:p>
    <w:p w14:paraId="58462FA3" w14:textId="77777777" w:rsidR="00FB2C77" w:rsidRDefault="2D6F0BFD" w:rsidP="00FB2C77">
      <w:pPr>
        <w:pStyle w:val="BodyText"/>
        <w:spacing w:before="51"/>
        <w:ind w:left="100"/>
      </w:pPr>
      <w:r>
        <w:t>Kathleen Wilson, Kinesiology</w:t>
      </w:r>
    </w:p>
    <w:p w14:paraId="0F728CF6" w14:textId="77777777" w:rsidR="00FB2C77" w:rsidRDefault="00FB2C77" w:rsidP="00FB2C77">
      <w:pPr>
        <w:pStyle w:val="BodyText"/>
        <w:tabs>
          <w:tab w:val="left" w:pos="5137"/>
          <w:tab w:val="left" w:pos="8017"/>
        </w:tabs>
        <w:spacing w:before="40"/>
        <w:ind w:left="819"/>
      </w:pPr>
      <w:r>
        <w:t>Email:</w:t>
      </w:r>
      <w:r w:rsidRPr="2D6F0BFD">
        <w:t xml:space="preserve"> </w:t>
      </w:r>
      <w:hyperlink r:id="rId36">
        <w:r>
          <w:rPr>
            <w:color w:val="0000FF"/>
            <w:u w:val="single" w:color="0000FF"/>
          </w:rPr>
          <w:t>kswilson@fullerton.edu</w:t>
        </w:r>
      </w:hyperlink>
      <w:r>
        <w:rPr>
          <w:color w:val="0000FF"/>
        </w:rPr>
        <w:tab/>
      </w:r>
      <w:r>
        <w:t>Office:</w:t>
      </w:r>
      <w:r w:rsidRPr="2D6F0BFD">
        <w:t xml:space="preserve"> </w:t>
      </w:r>
      <w:r>
        <w:t>KHS-220</w:t>
      </w:r>
      <w:r>
        <w:tab/>
        <w:t>X8329</w:t>
      </w:r>
    </w:p>
    <w:p w14:paraId="0BD90989" w14:textId="77777777" w:rsidR="00FB2C77" w:rsidRDefault="2D6F0BFD" w:rsidP="00FB2C77">
      <w:pPr>
        <w:pStyle w:val="BodyText"/>
        <w:spacing w:before="45" w:line="276" w:lineRule="auto"/>
        <w:ind w:left="820" w:right="449"/>
      </w:pPr>
      <w:r>
        <w:t>Dr. Wilson’s research encompasses social influences for physical activity in youth and older adults. She has studied the use of health-related social control by parents after their children experience an activity lapse. Other topics of interest include social influences of groups, friends, family, and significant others (e.g., physicians), and theories of physical activity adherence and maintenance are areas of interest.</w:t>
      </w:r>
    </w:p>
    <w:p w14:paraId="1231BE67" w14:textId="77777777" w:rsidR="00FB2C77" w:rsidRDefault="00FB2C77" w:rsidP="00FB2C77">
      <w:pPr>
        <w:pStyle w:val="BodyText"/>
        <w:spacing w:before="2"/>
        <w:rPr>
          <w:sz w:val="27"/>
        </w:rPr>
      </w:pPr>
    </w:p>
    <w:p w14:paraId="4358528C" w14:textId="77777777" w:rsidR="00FB2C77" w:rsidRDefault="2D6F0BFD" w:rsidP="00FB2C77">
      <w:pPr>
        <w:pStyle w:val="BodyText"/>
        <w:ind w:left="100"/>
      </w:pPr>
      <w:r>
        <w:t>Karen Wong, Gerontology/Sociology</w:t>
      </w:r>
    </w:p>
    <w:p w14:paraId="1C654208" w14:textId="77777777" w:rsidR="00FB2C77" w:rsidRDefault="00FB2C77" w:rsidP="00FB2C77">
      <w:pPr>
        <w:pStyle w:val="BodyText"/>
        <w:tabs>
          <w:tab w:val="left" w:pos="5142"/>
          <w:tab w:val="left" w:pos="7871"/>
        </w:tabs>
        <w:spacing w:before="42" w:line="276" w:lineRule="auto"/>
        <w:ind w:left="820" w:right="1092"/>
      </w:pPr>
      <w:r>
        <w:t>Email:</w:t>
      </w:r>
      <w:r w:rsidRPr="2D6F0BFD">
        <w:t xml:space="preserve"> </w:t>
      </w:r>
      <w:hyperlink r:id="rId37">
        <w:r>
          <w:rPr>
            <w:color w:val="0000FF"/>
            <w:u w:val="single" w:color="0000FF"/>
          </w:rPr>
          <w:t>kwong@fullerton.edu</w:t>
        </w:r>
      </w:hyperlink>
      <w:r>
        <w:rPr>
          <w:color w:val="0000FF"/>
        </w:rPr>
        <w:tab/>
      </w:r>
      <w:r w:rsidRPr="00B30018">
        <w:t>Office: H-424</w:t>
      </w:r>
      <w:r w:rsidRPr="00B30018">
        <w:tab/>
      </w:r>
      <w:r>
        <w:t>X4167 Professor Wong’s research interests include aging and dementia, health and Illness, intergenerational relationships, age-related vision loss, and</w:t>
      </w:r>
      <w:r w:rsidRPr="2D6F0BFD">
        <w:t xml:space="preserve"> </w:t>
      </w:r>
      <w:r>
        <w:t>elder abuse</w:t>
      </w:r>
    </w:p>
    <w:p w14:paraId="36FEB5B0" w14:textId="77777777" w:rsidR="00FB2C77" w:rsidRDefault="00FB2C77" w:rsidP="00FB2C77">
      <w:pPr>
        <w:pStyle w:val="BodyText"/>
        <w:spacing w:before="5"/>
        <w:rPr>
          <w:sz w:val="27"/>
        </w:rPr>
      </w:pPr>
    </w:p>
    <w:p w14:paraId="0354D47A" w14:textId="77777777" w:rsidR="00FB2C77" w:rsidRDefault="2D6F0BFD" w:rsidP="00FB2C77">
      <w:pPr>
        <w:pStyle w:val="BodyText"/>
        <w:ind w:left="100"/>
      </w:pPr>
      <w:r>
        <w:t>Laura Zettel-Watson, Psychology</w:t>
      </w:r>
    </w:p>
    <w:p w14:paraId="6DB99343" w14:textId="77777777" w:rsidR="00FB2C77" w:rsidRDefault="00FB2C77" w:rsidP="00FB2C77">
      <w:pPr>
        <w:pStyle w:val="BodyText"/>
        <w:tabs>
          <w:tab w:val="left" w:pos="5137"/>
          <w:tab w:val="left" w:pos="8017"/>
        </w:tabs>
        <w:spacing w:before="40"/>
        <w:ind w:left="820"/>
      </w:pPr>
      <w:r>
        <w:t>Email:</w:t>
      </w:r>
      <w:r w:rsidRPr="2D6F0BFD">
        <w:t xml:space="preserve"> </w:t>
      </w:r>
      <w:hyperlink r:id="rId38">
        <w:r>
          <w:rPr>
            <w:color w:val="0000FF"/>
            <w:u w:val="single" w:color="0000FF"/>
          </w:rPr>
          <w:t>lzettel-watson@fullerton.edu</w:t>
        </w:r>
      </w:hyperlink>
      <w:r>
        <w:rPr>
          <w:color w:val="0000FF"/>
        </w:rPr>
        <w:tab/>
      </w:r>
      <w:r>
        <w:t>Office:</w:t>
      </w:r>
      <w:r w:rsidRPr="2D6F0BFD">
        <w:t xml:space="preserve"> </w:t>
      </w:r>
      <w:r>
        <w:t>H-710H</w:t>
      </w:r>
      <w:r>
        <w:tab/>
        <w:t>X3898</w:t>
      </w:r>
    </w:p>
    <w:p w14:paraId="5882D4CC" w14:textId="77777777" w:rsidR="00FB2C77" w:rsidRDefault="2D6F0BFD" w:rsidP="00FB2C77">
      <w:pPr>
        <w:pStyle w:val="BodyText"/>
        <w:spacing w:before="44" w:line="276" w:lineRule="auto"/>
        <w:ind w:left="820" w:right="240"/>
      </w:pPr>
      <w:r>
        <w:t>Dr. Zettel-Watson’s research in the field of Gerontological Health Psychology includes a longitudinal study of the cognitive, physical, and social impacts of chronic pain conditions on aging adults. In addition, she examines daily-level drinking behaviors among aging adults, and the potential uses of everyday technology for enhancing the health and well-being of older adults.</w:t>
      </w:r>
    </w:p>
    <w:p w14:paraId="30D7AA69" w14:textId="77777777" w:rsidR="00FB2C77" w:rsidRDefault="00FB2C77" w:rsidP="00FB2C77">
      <w:pPr>
        <w:spacing w:line="276" w:lineRule="auto"/>
        <w:sectPr w:rsidR="00FB2C77" w:rsidSect="000668E8">
          <w:pgSz w:w="12240" w:h="15840"/>
          <w:pgMar w:top="1500" w:right="1320" w:bottom="1320" w:left="1340" w:header="720" w:footer="720" w:gutter="0"/>
          <w:cols w:space="720"/>
          <w:docGrid w:linePitch="299"/>
        </w:sectPr>
      </w:pPr>
    </w:p>
    <w:p w14:paraId="7196D064" w14:textId="77777777" w:rsidR="00FB2C77" w:rsidRDefault="00FB2C77" w:rsidP="00FB2C77">
      <w:pPr>
        <w:pStyle w:val="BodyText"/>
        <w:spacing w:before="8"/>
        <w:rPr>
          <w:sz w:val="22"/>
        </w:rPr>
      </w:pPr>
    </w:p>
    <w:p w14:paraId="0B7D94E1" w14:textId="77777777" w:rsidR="00FB2C77" w:rsidRDefault="00FB2C77" w:rsidP="00FB2C77">
      <w:pPr>
        <w:pStyle w:val="BodyText"/>
        <w:ind w:left="116"/>
        <w:rPr>
          <w:sz w:val="20"/>
        </w:rPr>
      </w:pPr>
      <w:r>
        <w:rPr>
          <w:noProof/>
          <w:sz w:val="20"/>
        </w:rPr>
        <mc:AlternateContent>
          <mc:Choice Requires="wps">
            <w:drawing>
              <wp:inline distT="0" distB="0" distL="0" distR="0" wp14:anchorId="70821777" wp14:editId="49CB2186">
                <wp:extent cx="6057900" cy="273050"/>
                <wp:effectExtent l="0" t="0" r="1905" b="3810"/>
                <wp:docPr id="3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3CC55" w14:textId="77777777" w:rsidR="00FB2C77" w:rsidRDefault="00FB2C77" w:rsidP="00FB2C77">
                            <w:pPr>
                              <w:spacing w:before="53"/>
                              <w:ind w:left="88"/>
                              <w:rPr>
                                <w:b/>
                              </w:rPr>
                            </w:pPr>
                            <w:bookmarkStart w:id="4" w:name="_bookmark3"/>
                            <w:bookmarkEnd w:id="4"/>
                            <w:r>
                              <w:rPr>
                                <w:b/>
                                <w:color w:val="FFFFFF"/>
                              </w:rPr>
                              <w:t>GERONTOLOGY PROGRAM  AFFILIATED FACULTY</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4DE7625">
              <v:shape id="Text Box 379"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29"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" w14:anchorId="70821777">
                <v:textbox inset="0,0,0,0">
                  <w:txbxContent>
                    <w:p w:rsidR="00FB2C77" w:rsidP="00FB2C77" w:rsidRDefault="00FB2C77" w14:paraId="749B627E" wp14:textId="77777777">
                      <w:pPr>
                        <w:spacing w:before="53"/>
                        <w:ind w:left="88"/>
                        <w:rPr>
                          <w:b/>
                        </w:rPr>
                      </w:pPr>
                      <w:r>
                        <w:rPr>
                          <w:b/>
                          <w:color w:val="FFFFFF"/>
                        </w:rPr>
                        <w:t>GERONTOLOGY PROGRAM  AFFILIATED FACULTY</w:t>
                      </w:r>
                    </w:p>
                  </w:txbxContent>
                </v:textbox>
                <w10:anchorlock/>
              </v:shape>
            </w:pict>
          </mc:Fallback>
        </mc:AlternateContent>
      </w:r>
    </w:p>
    <w:p w14:paraId="34FF1C98" w14:textId="77777777" w:rsidR="00FB2C77" w:rsidRDefault="00FB2C77" w:rsidP="00FB2C77">
      <w:pPr>
        <w:pStyle w:val="BodyText"/>
        <w:spacing w:before="11"/>
        <w:rPr>
          <w:sz w:val="18"/>
        </w:rPr>
      </w:pPr>
    </w:p>
    <w:p w14:paraId="3BC8AB74" w14:textId="77777777" w:rsidR="00FB2C77" w:rsidRDefault="2D6F0BFD" w:rsidP="00FB2C77">
      <w:pPr>
        <w:pStyle w:val="BodyText"/>
        <w:spacing w:before="52"/>
        <w:ind w:left="200"/>
      </w:pPr>
      <w:r>
        <w:t>Cheryl Alvarez, Gerontology</w:t>
      </w:r>
    </w:p>
    <w:p w14:paraId="3F096C3E" w14:textId="77777777" w:rsidR="00FB2C77" w:rsidRDefault="00FB2C77" w:rsidP="00FB2C77">
      <w:pPr>
        <w:pStyle w:val="BodyText"/>
        <w:tabs>
          <w:tab w:val="left" w:pos="5242"/>
          <w:tab w:val="left" w:pos="8122"/>
        </w:tabs>
        <w:spacing w:before="45" w:line="276" w:lineRule="auto"/>
        <w:ind w:left="920" w:right="864"/>
      </w:pPr>
      <w:r>
        <w:t>Email:</w:t>
      </w:r>
      <w:r w:rsidRPr="2D6F0BFD">
        <w:t xml:space="preserve"> </w:t>
      </w:r>
      <w:r>
        <w:rPr>
          <w:color w:val="0000FF"/>
          <w:u w:val="single" w:color="0000FF"/>
        </w:rPr>
        <w:t>chalvarez@fullerton.edu</w:t>
      </w:r>
      <w:r>
        <w:rPr>
          <w:color w:val="0000FF"/>
        </w:rPr>
        <w:tab/>
      </w:r>
      <w:r>
        <w:t>Office:</w:t>
      </w:r>
      <w:r w:rsidRPr="2D6F0BFD">
        <w:t xml:space="preserve"> </w:t>
      </w:r>
      <w:r>
        <w:t>H-735</w:t>
      </w:r>
      <w:r w:rsidRPr="005A3D80">
        <w:t>B</w:t>
      </w:r>
      <w:r>
        <w:t xml:space="preserve">                        X3729</w:t>
      </w:r>
    </w:p>
    <w:p w14:paraId="6D072C0D" w14:textId="77777777" w:rsidR="00FB2C77" w:rsidRDefault="00FB2C77" w:rsidP="00FB2C77">
      <w:pPr>
        <w:pStyle w:val="BodyText"/>
        <w:tabs>
          <w:tab w:val="left" w:pos="5242"/>
          <w:tab w:val="left" w:pos="8122"/>
        </w:tabs>
        <w:spacing w:before="45" w:line="276" w:lineRule="auto"/>
        <w:ind w:right="864"/>
      </w:pPr>
    </w:p>
    <w:p w14:paraId="6C7A9478" w14:textId="77777777" w:rsidR="00FB2C77" w:rsidRDefault="2D6F0BFD" w:rsidP="00FB2C77">
      <w:pPr>
        <w:pStyle w:val="BodyText"/>
        <w:spacing w:before="52"/>
        <w:ind w:left="200"/>
      </w:pPr>
      <w:r>
        <w:t>David Cherin, Social Work</w:t>
      </w:r>
    </w:p>
    <w:p w14:paraId="1803104A" w14:textId="77777777" w:rsidR="00FB2C77" w:rsidRDefault="00FB2C77" w:rsidP="00FB2C77">
      <w:pPr>
        <w:pStyle w:val="BodyText"/>
        <w:tabs>
          <w:tab w:val="left" w:pos="5242"/>
          <w:tab w:val="left" w:pos="8122"/>
        </w:tabs>
        <w:spacing w:before="45" w:line="276" w:lineRule="auto"/>
        <w:ind w:left="920" w:right="864"/>
      </w:pPr>
      <w:r>
        <w:t>Email:</w:t>
      </w:r>
      <w:r w:rsidRPr="2D6F0BFD">
        <w:t xml:space="preserve"> </w:t>
      </w:r>
      <w:hyperlink r:id="rId39" w:history="1">
        <w:r w:rsidRPr="00313AD4">
          <w:rPr>
            <w:rStyle w:val="Hyperlink"/>
          </w:rPr>
          <w:t>dcherin@fullerton.edu</w:t>
        </w:r>
      </w:hyperlink>
      <w:r>
        <w:rPr>
          <w:color w:val="0000FF"/>
        </w:rPr>
        <w:tab/>
      </w:r>
      <w:r>
        <w:t>Office:</w:t>
      </w:r>
      <w:r w:rsidRPr="2D6F0BFD">
        <w:t xml:space="preserve"> </w:t>
      </w:r>
      <w:r>
        <w:t>EC-207K                         X8481 Research interests include health care service delivery and child welfare. His work in</w:t>
      </w:r>
      <w:r w:rsidRPr="2D6F0BFD">
        <w:t xml:space="preserve"> </w:t>
      </w:r>
      <w:r>
        <w:t>health</w:t>
      </w:r>
      <w:r w:rsidRPr="2D6F0BFD">
        <w:t xml:space="preserve"> </w:t>
      </w:r>
      <w:r>
        <w:t>services</w:t>
      </w:r>
      <w:r w:rsidRPr="2D6F0BFD">
        <w:t xml:space="preserve"> </w:t>
      </w:r>
      <w:r>
        <w:t>focuses</w:t>
      </w:r>
      <w:r w:rsidRPr="2D6F0BFD">
        <w:t xml:space="preserve"> </w:t>
      </w:r>
      <w:r>
        <w:t>on</w:t>
      </w:r>
      <w:r w:rsidRPr="2D6F0BFD">
        <w:t xml:space="preserve"> </w:t>
      </w:r>
      <w:r>
        <w:t>service</w:t>
      </w:r>
      <w:r w:rsidRPr="2D6F0BFD">
        <w:t xml:space="preserve"> </w:t>
      </w:r>
      <w:r>
        <w:t>delivery</w:t>
      </w:r>
      <w:r w:rsidRPr="2D6F0BFD">
        <w:t xml:space="preserve"> </w:t>
      </w:r>
      <w:r>
        <w:t>systems</w:t>
      </w:r>
      <w:r w:rsidRPr="2D6F0BFD">
        <w:t xml:space="preserve"> </w:t>
      </w:r>
      <w:r>
        <w:t>in</w:t>
      </w:r>
      <w:r w:rsidRPr="2D6F0BFD">
        <w:t xml:space="preserve"> </w:t>
      </w:r>
      <w:r>
        <w:t>end-of-life</w:t>
      </w:r>
      <w:r w:rsidRPr="2D6F0BFD">
        <w:t xml:space="preserve"> </w:t>
      </w:r>
      <w:r>
        <w:t>care.</w:t>
      </w:r>
    </w:p>
    <w:p w14:paraId="48A21919" w14:textId="77777777" w:rsidR="00FB2C77" w:rsidRDefault="00FB2C77" w:rsidP="00FB2C77">
      <w:pPr>
        <w:pStyle w:val="BodyText"/>
        <w:spacing w:before="11"/>
        <w:rPr>
          <w:sz w:val="28"/>
        </w:rPr>
      </w:pPr>
    </w:p>
    <w:p w14:paraId="687D3786" w14:textId="77777777" w:rsidR="00FB2C77" w:rsidRDefault="2D6F0BFD" w:rsidP="00FB2C77">
      <w:pPr>
        <w:pStyle w:val="BodyText"/>
        <w:ind w:left="200"/>
      </w:pPr>
      <w:r>
        <w:t>John Doyle, Human Services</w:t>
      </w:r>
    </w:p>
    <w:p w14:paraId="1DBE25A7" w14:textId="77777777" w:rsidR="00FB2C77" w:rsidRDefault="00FB2C77" w:rsidP="00FB2C77">
      <w:pPr>
        <w:pStyle w:val="BodyText"/>
        <w:tabs>
          <w:tab w:val="left" w:pos="5242"/>
          <w:tab w:val="left" w:pos="8122"/>
        </w:tabs>
        <w:spacing w:before="43" w:line="276" w:lineRule="auto"/>
        <w:ind w:left="920" w:right="618"/>
      </w:pPr>
      <w:r>
        <w:t>Email:</w:t>
      </w:r>
      <w:r w:rsidRPr="2D6F0BFD">
        <w:t xml:space="preserve"> </w:t>
      </w:r>
      <w:hyperlink r:id="rId40">
        <w:r>
          <w:rPr>
            <w:color w:val="0000FF"/>
            <w:u w:val="single" w:color="0000FF"/>
          </w:rPr>
          <w:t>jdoyle@fullerton.edu</w:t>
        </w:r>
      </w:hyperlink>
      <w:r>
        <w:rPr>
          <w:color w:val="0000FF"/>
        </w:rPr>
        <w:tab/>
      </w:r>
      <w:r>
        <w:t>Office:</w:t>
      </w:r>
      <w:r w:rsidRPr="2D6F0BFD">
        <w:t xml:space="preserve"> </w:t>
      </w:r>
      <w:r>
        <w:t>EC-474</w:t>
      </w:r>
      <w:r>
        <w:tab/>
        <w:t>X2254 Academic Interests and Research Areas: cultural diversity competence, professional ethics in the helping professions, issues of development and aging over the lifecycle, developmental disabilities, technology in human services education, and technology in human services</w:t>
      </w:r>
      <w:r w:rsidRPr="2D6F0BFD">
        <w:t xml:space="preserve"> </w:t>
      </w:r>
      <w:r>
        <w:t>delivery.</w:t>
      </w:r>
    </w:p>
    <w:p w14:paraId="6BD18F9B" w14:textId="77777777" w:rsidR="00FB2C77" w:rsidRDefault="00FB2C77" w:rsidP="00FB2C77">
      <w:pPr>
        <w:pStyle w:val="BodyText"/>
        <w:spacing w:before="8"/>
        <w:rPr>
          <w:sz w:val="27"/>
        </w:rPr>
      </w:pPr>
    </w:p>
    <w:p w14:paraId="6C202690" w14:textId="77777777" w:rsidR="00FB2C77" w:rsidRDefault="2D6F0BFD" w:rsidP="00FB2C77">
      <w:pPr>
        <w:pStyle w:val="BodyText"/>
        <w:ind w:left="200"/>
      </w:pPr>
      <w:r>
        <w:t>Karen Fazio, Public Health/Gerontology</w:t>
      </w:r>
    </w:p>
    <w:p w14:paraId="34E19361" w14:textId="77777777" w:rsidR="00FB2C77" w:rsidRDefault="00FB2C77" w:rsidP="2D6F0BFD">
      <w:pPr>
        <w:pStyle w:val="BodyText"/>
        <w:tabs>
          <w:tab w:val="left" w:pos="5242"/>
          <w:tab w:val="left" w:pos="8122"/>
        </w:tabs>
        <w:spacing w:before="40" w:line="276" w:lineRule="auto"/>
        <w:ind w:left="920" w:right="1016"/>
        <w:jc w:val="both"/>
        <w:rPr>
          <w:color w:val="FF5400"/>
        </w:rPr>
      </w:pPr>
      <w:r>
        <w:t>Email:</w:t>
      </w:r>
      <w:r w:rsidRPr="2D6F0BFD">
        <w:t xml:space="preserve"> </w:t>
      </w:r>
      <w:hyperlink r:id="rId41">
        <w:r>
          <w:rPr>
            <w:color w:val="0000FF"/>
            <w:u w:val="single" w:color="0000FF"/>
          </w:rPr>
          <w:t>kfazio@fullerton.edu</w:t>
        </w:r>
      </w:hyperlink>
      <w:r>
        <w:rPr>
          <w:color w:val="0000FF"/>
        </w:rPr>
        <w:tab/>
      </w:r>
      <w:r w:rsidRPr="00B30018">
        <w:t>Office:H-7</w:t>
      </w:r>
      <w:r>
        <w:t>35B</w:t>
      </w:r>
      <w:r w:rsidRPr="00B30018">
        <w:t xml:space="preserve">                             X</w:t>
      </w:r>
      <w:r>
        <w:t>3729</w:t>
      </w:r>
      <w:r>
        <w:rPr>
          <w:color w:val="FF5400"/>
        </w:rPr>
        <w:t xml:space="preserve"> </w:t>
      </w:r>
    </w:p>
    <w:p w14:paraId="24381D65" w14:textId="77777777" w:rsidR="00FB2C77" w:rsidRDefault="00FB2C77" w:rsidP="00FB2C77">
      <w:pPr>
        <w:pStyle w:val="BodyText"/>
        <w:tabs>
          <w:tab w:val="left" w:pos="5242"/>
          <w:tab w:val="left" w:pos="8122"/>
        </w:tabs>
        <w:spacing w:before="40" w:line="276" w:lineRule="auto"/>
        <w:ind w:left="920" w:right="1016"/>
        <w:jc w:val="both"/>
      </w:pPr>
      <w:r>
        <w:t>Karen Fazio's research interests include the impact of exercise on healthy aging, spirituality</w:t>
      </w:r>
      <w:r w:rsidRPr="2D6F0BFD">
        <w:t xml:space="preserve"> </w:t>
      </w:r>
      <w:r>
        <w:t>and</w:t>
      </w:r>
      <w:r w:rsidRPr="2D6F0BFD">
        <w:t xml:space="preserve"> </w:t>
      </w:r>
      <w:r>
        <w:t>the</w:t>
      </w:r>
      <w:r w:rsidRPr="2D6F0BFD">
        <w:t xml:space="preserve"> </w:t>
      </w:r>
      <w:r>
        <w:t>aging</w:t>
      </w:r>
      <w:r w:rsidRPr="2D6F0BFD">
        <w:t xml:space="preserve"> </w:t>
      </w:r>
      <w:r>
        <w:t>process,</w:t>
      </w:r>
      <w:r w:rsidRPr="2D6F0BFD">
        <w:t xml:space="preserve"> </w:t>
      </w:r>
      <w:r>
        <w:t>and</w:t>
      </w:r>
      <w:r w:rsidRPr="2D6F0BFD">
        <w:t xml:space="preserve"> </w:t>
      </w:r>
      <w:r>
        <w:t>family</w:t>
      </w:r>
      <w:r w:rsidRPr="2D6F0BFD">
        <w:t xml:space="preserve"> </w:t>
      </w:r>
      <w:r>
        <w:t>caregiver</w:t>
      </w:r>
      <w:r w:rsidRPr="2D6F0BFD">
        <w:t xml:space="preserve"> </w:t>
      </w:r>
      <w:r>
        <w:t>stress.</w:t>
      </w:r>
    </w:p>
    <w:p w14:paraId="238601FE" w14:textId="77777777" w:rsidR="00FB2C77" w:rsidRDefault="00FB2C77" w:rsidP="00FB2C77">
      <w:pPr>
        <w:pStyle w:val="BodyText"/>
        <w:spacing w:before="7"/>
        <w:rPr>
          <w:sz w:val="27"/>
        </w:rPr>
      </w:pPr>
    </w:p>
    <w:p w14:paraId="3B76C690" w14:textId="77777777" w:rsidR="00FB2C77" w:rsidRDefault="2D6F0BFD" w:rsidP="00FB2C77">
      <w:pPr>
        <w:pStyle w:val="BodyText"/>
        <w:ind w:left="200"/>
      </w:pPr>
      <w:r>
        <w:t>Sara Johnson, Anthropology</w:t>
      </w:r>
    </w:p>
    <w:p w14:paraId="2C45E15B" w14:textId="77777777" w:rsidR="00FB2C77" w:rsidRDefault="00FB2C77" w:rsidP="00FB2C77">
      <w:pPr>
        <w:pStyle w:val="BodyText"/>
        <w:tabs>
          <w:tab w:val="left" w:pos="5242"/>
          <w:tab w:val="left" w:pos="8122"/>
        </w:tabs>
        <w:spacing w:before="40" w:line="276" w:lineRule="auto"/>
        <w:ind w:left="919" w:right="1021"/>
        <w:jc w:val="both"/>
      </w:pPr>
      <w:r>
        <w:t>Email:</w:t>
      </w:r>
      <w:r w:rsidRPr="2D6F0BFD">
        <w:t xml:space="preserve"> </w:t>
      </w:r>
      <w:hyperlink r:id="rId42">
        <w:r>
          <w:rPr>
            <w:color w:val="0000FF"/>
            <w:u w:val="single" w:color="0000FF"/>
          </w:rPr>
          <w:t>sjohnson@fullerton.edu</w:t>
        </w:r>
      </w:hyperlink>
      <w:r>
        <w:rPr>
          <w:color w:val="0000FF"/>
        </w:rPr>
        <w:tab/>
      </w:r>
      <w:r>
        <w:t xml:space="preserve">Office: </w:t>
      </w:r>
      <w:r w:rsidRPr="2D6F0BFD">
        <w:t xml:space="preserve"> </w:t>
      </w:r>
      <w:r>
        <w:t xml:space="preserve">MH-426L                     X5762 </w:t>
      </w:r>
    </w:p>
    <w:p w14:paraId="552BC7C2" w14:textId="77777777" w:rsidR="00FB2C77" w:rsidRDefault="00FB2C77" w:rsidP="2D6F0BFD">
      <w:pPr>
        <w:pStyle w:val="BodyText"/>
        <w:tabs>
          <w:tab w:val="left" w:pos="5242"/>
          <w:tab w:val="left" w:pos="8122"/>
        </w:tabs>
        <w:spacing w:before="40" w:line="276" w:lineRule="auto"/>
        <w:ind w:left="919" w:right="1021"/>
        <w:jc w:val="both"/>
        <w:rPr>
          <w:color w:val="000033"/>
        </w:rPr>
      </w:pPr>
      <w:r>
        <w:t xml:space="preserve">Research interest: </w:t>
      </w:r>
      <w:r>
        <w:rPr>
          <w:color w:val="000033"/>
        </w:rPr>
        <w:t xml:space="preserve">Aging &amp; the life course, societal transformation &amp; the roles </w:t>
      </w:r>
      <w:r>
        <w:rPr>
          <w:color w:val="000033"/>
          <w:spacing w:val="3"/>
        </w:rPr>
        <w:t xml:space="preserve">of </w:t>
      </w:r>
      <w:r>
        <w:rPr>
          <w:color w:val="000033"/>
          <w:spacing w:val="2"/>
        </w:rPr>
        <w:t>the</w:t>
      </w:r>
      <w:r>
        <w:rPr>
          <w:color w:val="000033"/>
          <w:spacing w:val="7"/>
        </w:rPr>
        <w:t xml:space="preserve"> </w:t>
      </w:r>
      <w:r>
        <w:rPr>
          <w:color w:val="000033"/>
        </w:rPr>
        <w:t>elderly.</w:t>
      </w:r>
    </w:p>
    <w:p w14:paraId="0F3CABC7" w14:textId="77777777" w:rsidR="00FB2C77" w:rsidRDefault="00FB2C77" w:rsidP="00FB2C77">
      <w:pPr>
        <w:pStyle w:val="BodyText"/>
        <w:spacing w:before="7"/>
        <w:rPr>
          <w:sz w:val="27"/>
        </w:rPr>
      </w:pPr>
    </w:p>
    <w:p w14:paraId="3757357F" w14:textId="77777777" w:rsidR="00FB2C77" w:rsidRDefault="2D6F0BFD" w:rsidP="00FB2C77">
      <w:pPr>
        <w:pStyle w:val="BodyText"/>
        <w:ind w:left="100"/>
      </w:pPr>
      <w:r>
        <w:t>Sang June Oh, Engineering</w:t>
      </w:r>
    </w:p>
    <w:p w14:paraId="323BE037" w14:textId="77777777" w:rsidR="00FB2C77" w:rsidRDefault="00FB2C77" w:rsidP="00FB2C77">
      <w:pPr>
        <w:pStyle w:val="BodyText"/>
        <w:tabs>
          <w:tab w:val="left" w:pos="5142"/>
          <w:tab w:val="left" w:pos="8142"/>
        </w:tabs>
        <w:spacing w:before="40" w:line="276" w:lineRule="auto"/>
        <w:ind w:left="820" w:right="821"/>
      </w:pPr>
      <w:r>
        <w:t>Email:</w:t>
      </w:r>
      <w:r w:rsidRPr="2D6F0BFD">
        <w:t xml:space="preserve"> </w:t>
      </w:r>
      <w:hyperlink r:id="rId43">
        <w:r>
          <w:rPr>
            <w:color w:val="0000FF"/>
            <w:u w:val="single" w:color="0000FF"/>
          </w:rPr>
          <w:t>sjoh@fullerton.edu</w:t>
        </w:r>
      </w:hyperlink>
      <w:r>
        <w:rPr>
          <w:color w:val="0000FF"/>
        </w:rPr>
        <w:tab/>
      </w:r>
      <w:r w:rsidRPr="00B30018">
        <w:t>Office:</w:t>
      </w:r>
      <w:r w:rsidRPr="2D6F0BFD">
        <w:t xml:space="preserve"> </w:t>
      </w:r>
      <w:r w:rsidRPr="00B30018">
        <w:t>CS-503</w:t>
      </w:r>
      <w:r w:rsidRPr="00B30018">
        <w:tab/>
        <w:t xml:space="preserve">X7161 </w:t>
      </w:r>
      <w:r>
        <w:t>Research interests: control applications in biomedical engineering, assistive technology, and iterative learning and repetitive control design for aerospace applications.</w:t>
      </w:r>
    </w:p>
    <w:p w14:paraId="5B08B5D1" w14:textId="77777777" w:rsidR="00FB2C77" w:rsidRDefault="00FB2C77" w:rsidP="00FB2C77">
      <w:pPr>
        <w:pStyle w:val="BodyText"/>
        <w:spacing w:before="11"/>
        <w:rPr>
          <w:sz w:val="34"/>
        </w:rPr>
      </w:pPr>
    </w:p>
    <w:p w14:paraId="16DEB4AB" w14:textId="77777777" w:rsidR="00FB2C77" w:rsidRDefault="00FB2C77" w:rsidP="00FB2C77">
      <w:pPr>
        <w:pStyle w:val="BodyText"/>
        <w:ind w:left="100"/>
      </w:pPr>
    </w:p>
    <w:p w14:paraId="0AD9C6F4" w14:textId="77777777" w:rsidR="00FB2C77" w:rsidRDefault="00FB2C77" w:rsidP="00FB2C77">
      <w:pPr>
        <w:pStyle w:val="BodyText"/>
        <w:ind w:left="100"/>
      </w:pPr>
    </w:p>
    <w:p w14:paraId="4B1F511A" w14:textId="77777777" w:rsidR="00FB2C77" w:rsidRDefault="00FB2C77" w:rsidP="00FB2C77">
      <w:pPr>
        <w:pStyle w:val="BodyText"/>
        <w:ind w:left="100"/>
      </w:pPr>
    </w:p>
    <w:p w14:paraId="65F9C3DC" w14:textId="77777777" w:rsidR="00FB2C77" w:rsidRDefault="00FB2C77" w:rsidP="00FB2C77">
      <w:pPr>
        <w:pStyle w:val="BodyText"/>
        <w:ind w:left="100"/>
      </w:pPr>
    </w:p>
    <w:p w14:paraId="5E3BF903" w14:textId="77777777" w:rsidR="00FB2C77" w:rsidRDefault="2D6F0BFD" w:rsidP="00FB2C77">
      <w:pPr>
        <w:pStyle w:val="BodyText"/>
        <w:ind w:left="100"/>
      </w:pPr>
      <w:r>
        <w:t>Urvi Patel</w:t>
      </w:r>
    </w:p>
    <w:p w14:paraId="3EF02415" w14:textId="77777777" w:rsidR="00FB2C77" w:rsidRPr="00B30018" w:rsidRDefault="00FB2C77" w:rsidP="00FB2C77">
      <w:pPr>
        <w:pStyle w:val="BodyText"/>
        <w:tabs>
          <w:tab w:val="left" w:pos="5142"/>
          <w:tab w:val="left" w:pos="7871"/>
        </w:tabs>
        <w:spacing w:before="42"/>
        <w:ind w:left="820"/>
      </w:pPr>
      <w:r>
        <w:t>Email:</w:t>
      </w:r>
      <w:r w:rsidRPr="2D6F0BFD">
        <w:t xml:space="preserve"> </w:t>
      </w:r>
      <w:hyperlink r:id="rId44">
        <w:r>
          <w:rPr>
            <w:color w:val="0000FF"/>
            <w:u w:val="single" w:color="0000FF"/>
          </w:rPr>
          <w:t>ujpatel@fullerton.edu</w:t>
        </w:r>
      </w:hyperlink>
      <w:r>
        <w:rPr>
          <w:color w:val="0000FF"/>
        </w:rPr>
        <w:tab/>
      </w:r>
    </w:p>
    <w:p w14:paraId="6B2868A3" w14:textId="77777777" w:rsidR="00FB2C77" w:rsidRDefault="2D6F0BFD" w:rsidP="00FB2C77">
      <w:pPr>
        <w:pStyle w:val="BodyText"/>
        <w:spacing w:before="44" w:line="276" w:lineRule="auto"/>
        <w:ind w:left="820" w:right="125"/>
      </w:pPr>
      <w:r>
        <w:t>My research explores how individual differences in brain connectivity may produce differences in information processing efficiency. Specifically, I am interested in how cognitive function may differ based on proficiency of higher-order cognition and how it may change as a function of age. Findings of this research can further our understanding of mechanisms of cognition in the normal and aging brain.</w:t>
      </w:r>
    </w:p>
    <w:p w14:paraId="5023141B" w14:textId="77777777" w:rsidR="00FB2C77" w:rsidRDefault="00FB2C77" w:rsidP="00FB2C77">
      <w:pPr>
        <w:pStyle w:val="BodyText"/>
        <w:spacing w:before="4"/>
        <w:rPr>
          <w:sz w:val="27"/>
        </w:rPr>
      </w:pPr>
    </w:p>
    <w:p w14:paraId="2F64A7AE" w14:textId="77777777" w:rsidR="00FB2C77" w:rsidRPr="00B30018" w:rsidRDefault="2D6F0BFD" w:rsidP="00FB2C77">
      <w:pPr>
        <w:pStyle w:val="BodyText"/>
        <w:ind w:left="100"/>
      </w:pPr>
      <w:r>
        <w:t>Nilay Patel, Biology</w:t>
      </w:r>
    </w:p>
    <w:p w14:paraId="093A6E6F" w14:textId="77777777" w:rsidR="00FB2C77" w:rsidRDefault="00FB2C77" w:rsidP="00FB2C77">
      <w:pPr>
        <w:pStyle w:val="BodyText"/>
        <w:tabs>
          <w:tab w:val="left" w:pos="5142"/>
          <w:tab w:val="left" w:pos="8022"/>
        </w:tabs>
        <w:spacing w:before="40" w:line="276" w:lineRule="auto"/>
        <w:ind w:left="820" w:right="941"/>
      </w:pPr>
      <w:r>
        <w:t>Email:</w:t>
      </w:r>
      <w:r w:rsidRPr="2D6F0BFD">
        <w:t xml:space="preserve"> </w:t>
      </w:r>
      <w:hyperlink r:id="rId45">
        <w:r>
          <w:rPr>
            <w:color w:val="0000FF"/>
            <w:u w:val="single" w:color="0000FF"/>
          </w:rPr>
          <w:t>npatel@fullerton.edu</w:t>
        </w:r>
      </w:hyperlink>
      <w:r>
        <w:rPr>
          <w:color w:val="0000FF"/>
        </w:rPr>
        <w:tab/>
      </w:r>
      <w:r>
        <w:t>Office:</w:t>
      </w:r>
      <w:r w:rsidRPr="2D6F0BFD">
        <w:t xml:space="preserve"> </w:t>
      </w:r>
      <w:r>
        <w:t>DBH-111A</w:t>
      </w:r>
      <w:r>
        <w:tab/>
        <w:t>X2483 Research interests: Gene regulation of apolipoportein E (apoE), role of apoE in Alzheimer's</w:t>
      </w:r>
      <w:r w:rsidRPr="2D6F0BFD">
        <w:t xml:space="preserve"> </w:t>
      </w:r>
      <w:r>
        <w:t>Disease.</w:t>
      </w:r>
    </w:p>
    <w:p w14:paraId="1F3B1409" w14:textId="77777777" w:rsidR="00FB2C77" w:rsidRDefault="00FB2C77" w:rsidP="00FB2C77">
      <w:pPr>
        <w:pStyle w:val="BodyText"/>
        <w:spacing w:before="5"/>
        <w:rPr>
          <w:sz w:val="27"/>
        </w:rPr>
      </w:pPr>
    </w:p>
    <w:p w14:paraId="443CC181" w14:textId="77777777" w:rsidR="00FB2C77" w:rsidRDefault="2D6F0BFD" w:rsidP="00FB2C77">
      <w:pPr>
        <w:pStyle w:val="BodyText"/>
        <w:ind w:left="100"/>
      </w:pPr>
      <w:r>
        <w:t>Jennifer Piazza, Public Health</w:t>
      </w:r>
    </w:p>
    <w:p w14:paraId="6D30336D" w14:textId="77777777" w:rsidR="00FB2C77" w:rsidRDefault="00FB2C77" w:rsidP="00FB2C77">
      <w:pPr>
        <w:pStyle w:val="BodyText"/>
        <w:tabs>
          <w:tab w:val="left" w:pos="5142"/>
          <w:tab w:val="left" w:pos="8022"/>
        </w:tabs>
        <w:spacing w:before="42" w:line="276" w:lineRule="auto"/>
        <w:ind w:left="819" w:right="471"/>
      </w:pPr>
      <w:r>
        <w:t>Email:</w:t>
      </w:r>
      <w:r w:rsidRPr="2D6F0BFD">
        <w:t xml:space="preserve"> </w:t>
      </w:r>
      <w:hyperlink r:id="rId46">
        <w:r>
          <w:rPr>
            <w:color w:val="0000FF"/>
            <w:u w:val="single" w:color="0000FF"/>
          </w:rPr>
          <w:t>jpiazza@fullerton.edu</w:t>
        </w:r>
      </w:hyperlink>
      <w:r>
        <w:rPr>
          <w:color w:val="0000FF"/>
        </w:rPr>
        <w:tab/>
      </w:r>
      <w:r>
        <w:t>Office:</w:t>
      </w:r>
      <w:r w:rsidRPr="2D6F0BFD">
        <w:t xml:space="preserve"> </w:t>
      </w:r>
      <w:r>
        <w:t>KHS-243</w:t>
      </w:r>
      <w:r>
        <w:tab/>
        <w:t>X7137 Research interests: developmental and health psychology,</w:t>
      </w:r>
      <w:r w:rsidRPr="2D6F0BFD">
        <w:t xml:space="preserve"> </w:t>
      </w:r>
      <w:r>
        <w:t>psychophysiology, stressor reactivity, aging and</w:t>
      </w:r>
      <w:r w:rsidRPr="2D6F0BFD">
        <w:t xml:space="preserve"> </w:t>
      </w:r>
      <w:r>
        <w:t>emotional experience</w:t>
      </w:r>
    </w:p>
    <w:p w14:paraId="562C75D1" w14:textId="77777777" w:rsidR="00FB2C77" w:rsidRDefault="00FB2C77" w:rsidP="00FB2C77">
      <w:pPr>
        <w:pStyle w:val="BodyText"/>
        <w:spacing w:before="5"/>
        <w:rPr>
          <w:sz w:val="27"/>
        </w:rPr>
      </w:pPr>
    </w:p>
    <w:p w14:paraId="7D6CAECA" w14:textId="77777777" w:rsidR="00FB2C77" w:rsidRDefault="2D6F0BFD" w:rsidP="00FB2C77">
      <w:pPr>
        <w:pStyle w:val="BodyText"/>
        <w:ind w:left="100"/>
      </w:pPr>
      <w:r>
        <w:t>Carter Rakovski, Sociology</w:t>
      </w:r>
    </w:p>
    <w:p w14:paraId="761AD17E" w14:textId="77777777" w:rsidR="00FB2C77" w:rsidRDefault="00FB2C77" w:rsidP="00FB2C77">
      <w:pPr>
        <w:pStyle w:val="BodyText"/>
        <w:tabs>
          <w:tab w:val="left" w:pos="5142"/>
          <w:tab w:val="left" w:pos="8022"/>
        </w:tabs>
        <w:spacing w:before="45" w:line="276" w:lineRule="auto"/>
        <w:ind w:left="820" w:right="199"/>
      </w:pPr>
      <w:r>
        <w:t>Email:</w:t>
      </w:r>
      <w:r w:rsidRPr="2D6F0BFD">
        <w:t xml:space="preserve"> </w:t>
      </w:r>
      <w:hyperlink r:id="rId47">
        <w:r>
          <w:rPr>
            <w:color w:val="0000FF"/>
            <w:u w:val="single" w:color="0000FF"/>
          </w:rPr>
          <w:t>crakovski@fullerton.edu</w:t>
        </w:r>
      </w:hyperlink>
      <w:r>
        <w:rPr>
          <w:color w:val="0000FF"/>
        </w:rPr>
        <w:tab/>
      </w:r>
      <w:r>
        <w:t>Office:</w:t>
      </w:r>
      <w:r w:rsidRPr="2D6F0BFD">
        <w:t xml:space="preserve"> </w:t>
      </w:r>
      <w:r>
        <w:t>CP-900-20</w:t>
      </w:r>
      <w:r>
        <w:tab/>
        <w:t>X2737 Research interests include Caring Labor, Gender and Work, Nursing Homes, HealthCare, Employment and</w:t>
      </w:r>
      <w:r w:rsidRPr="2D6F0BFD">
        <w:t xml:space="preserve"> </w:t>
      </w:r>
      <w:r>
        <w:t>Fibromyalgia.</w:t>
      </w:r>
    </w:p>
    <w:p w14:paraId="664355AD" w14:textId="77777777" w:rsidR="00FB2C77" w:rsidRDefault="00FB2C77" w:rsidP="00FB2C77">
      <w:pPr>
        <w:pStyle w:val="BodyText"/>
        <w:spacing w:before="34"/>
        <w:ind w:left="100"/>
      </w:pPr>
    </w:p>
    <w:p w14:paraId="627D6037" w14:textId="77777777" w:rsidR="00FB2C77" w:rsidRDefault="2D6F0BFD" w:rsidP="00FB2C77">
      <w:pPr>
        <w:pStyle w:val="BodyText"/>
        <w:spacing w:before="34"/>
        <w:ind w:left="100"/>
      </w:pPr>
      <w:r>
        <w:t>Carl Renold, Human Services</w:t>
      </w:r>
    </w:p>
    <w:p w14:paraId="600DBE26" w14:textId="77777777" w:rsidR="00FB2C77" w:rsidRDefault="00FB2C77" w:rsidP="00FB2C77">
      <w:pPr>
        <w:pStyle w:val="BodyText"/>
        <w:tabs>
          <w:tab w:val="left" w:pos="5113"/>
          <w:tab w:val="left" w:pos="8017"/>
        </w:tabs>
        <w:spacing w:before="47" w:line="276" w:lineRule="auto"/>
        <w:ind w:left="820" w:right="468"/>
      </w:pPr>
      <w:r>
        <w:t>Email:</w:t>
      </w:r>
      <w:r w:rsidRPr="2D6F0BFD">
        <w:t xml:space="preserve"> </w:t>
      </w:r>
      <w:hyperlink r:id="rId48">
        <w:r>
          <w:rPr>
            <w:color w:val="0000FF"/>
            <w:u w:val="single" w:color="0000FF"/>
          </w:rPr>
          <w:t>crenold@fullerton.edu</w:t>
        </w:r>
      </w:hyperlink>
      <w:r>
        <w:rPr>
          <w:color w:val="0000FF"/>
        </w:rPr>
        <w:tab/>
      </w:r>
      <w:r>
        <w:t>Office:</w:t>
      </w:r>
      <w:r w:rsidRPr="2D6F0BFD">
        <w:t xml:space="preserve"> </w:t>
      </w:r>
      <w:r>
        <w:t>EC-460</w:t>
      </w:r>
      <w:r>
        <w:tab/>
        <w:t>X5106 Research interests: Successful Aging, Survey Research, Technology and Aging, Autism and Asperger's Syndrome, and</w:t>
      </w:r>
      <w:r w:rsidRPr="2D6F0BFD">
        <w:t xml:space="preserve"> </w:t>
      </w:r>
      <w:r>
        <w:t>Caregiver Stress.</w:t>
      </w:r>
    </w:p>
    <w:p w14:paraId="1A965116" w14:textId="77777777" w:rsidR="00FB2C77" w:rsidRDefault="00FB2C77" w:rsidP="00FB2C77">
      <w:pPr>
        <w:pStyle w:val="BodyText"/>
        <w:spacing w:before="7"/>
        <w:rPr>
          <w:sz w:val="27"/>
        </w:rPr>
      </w:pPr>
    </w:p>
    <w:p w14:paraId="3AFFC175" w14:textId="77777777" w:rsidR="00FB2C77" w:rsidRDefault="2D6F0BFD" w:rsidP="00FB2C77">
      <w:pPr>
        <w:pStyle w:val="BodyText"/>
        <w:ind w:left="100"/>
      </w:pPr>
      <w:r>
        <w:t>Dana Rutledge, Nursing</w:t>
      </w:r>
    </w:p>
    <w:p w14:paraId="4CF0EE9E" w14:textId="77777777" w:rsidR="00FB2C77" w:rsidRDefault="00FB2C77" w:rsidP="00FB2C77">
      <w:pPr>
        <w:pStyle w:val="BodyText"/>
        <w:tabs>
          <w:tab w:val="left" w:pos="5137"/>
          <w:tab w:val="left" w:pos="8015"/>
        </w:tabs>
        <w:spacing w:before="40" w:line="276" w:lineRule="auto"/>
        <w:ind w:left="819" w:right="453"/>
      </w:pPr>
      <w:r>
        <w:t>Email:</w:t>
      </w:r>
      <w:r w:rsidRPr="2D6F0BFD">
        <w:t xml:space="preserve"> </w:t>
      </w:r>
      <w:hyperlink r:id="rId49">
        <w:r>
          <w:rPr>
            <w:color w:val="0000FF"/>
            <w:u w:val="single" w:color="0000FF"/>
          </w:rPr>
          <w:t>drutledge@fullerton.edu</w:t>
        </w:r>
      </w:hyperlink>
      <w:r>
        <w:rPr>
          <w:color w:val="0000FF"/>
        </w:rPr>
        <w:tab/>
      </w:r>
      <w:r>
        <w:t>Office:</w:t>
      </w:r>
      <w:r w:rsidRPr="2D6F0BFD">
        <w:t xml:space="preserve"> </w:t>
      </w:r>
      <w:r>
        <w:t>EC-127A</w:t>
      </w:r>
      <w:r>
        <w:tab/>
        <w:t>X5743 Research</w:t>
      </w:r>
      <w:r w:rsidRPr="2D6F0BFD">
        <w:t xml:space="preserve"> </w:t>
      </w:r>
      <w:r>
        <w:t>interests</w:t>
      </w:r>
      <w:r w:rsidRPr="2D6F0BFD">
        <w:t xml:space="preserve"> </w:t>
      </w:r>
      <w:r>
        <w:t>include</w:t>
      </w:r>
      <w:r w:rsidRPr="2D6F0BFD">
        <w:t xml:space="preserve"> </w:t>
      </w:r>
      <w:r>
        <w:t>self-management</w:t>
      </w:r>
      <w:r w:rsidRPr="2D6F0BFD">
        <w:t xml:space="preserve"> </w:t>
      </w:r>
      <w:r>
        <w:t>of</w:t>
      </w:r>
      <w:r w:rsidRPr="2D6F0BFD">
        <w:t xml:space="preserve"> </w:t>
      </w:r>
      <w:r>
        <w:t>persons</w:t>
      </w:r>
      <w:r w:rsidRPr="2D6F0BFD">
        <w:t xml:space="preserve"> </w:t>
      </w:r>
      <w:r>
        <w:t>with</w:t>
      </w:r>
      <w:r w:rsidRPr="2D6F0BFD">
        <w:t xml:space="preserve"> </w:t>
      </w:r>
      <w:r>
        <w:t>chronic</w:t>
      </w:r>
      <w:r w:rsidRPr="2D6F0BFD">
        <w:t xml:space="preserve"> </w:t>
      </w:r>
      <w:r>
        <w:t>conditions,</w:t>
      </w:r>
      <w:r w:rsidRPr="2D6F0BFD">
        <w:t xml:space="preserve"> </w:t>
      </w:r>
      <w:r>
        <w:t>living with chronic pain (e.g., fibromyalgia), implementing change</w:t>
      </w:r>
      <w:r w:rsidRPr="2D6F0BFD">
        <w:t xml:space="preserve"> </w:t>
      </w:r>
      <w:r>
        <w:t>in practice.</w:t>
      </w:r>
    </w:p>
    <w:p w14:paraId="7DF4E37C" w14:textId="77777777" w:rsidR="00FB2C77" w:rsidRDefault="00FB2C77" w:rsidP="00FB2C77">
      <w:pPr>
        <w:pStyle w:val="BodyText"/>
        <w:spacing w:before="52"/>
        <w:ind w:left="200"/>
      </w:pPr>
    </w:p>
    <w:p w14:paraId="44FB30F8" w14:textId="77777777" w:rsidR="00FB2C77" w:rsidRDefault="00FB2C77" w:rsidP="00FB2C77">
      <w:pPr>
        <w:pStyle w:val="BodyText"/>
        <w:spacing w:before="52"/>
        <w:ind w:left="200"/>
      </w:pPr>
    </w:p>
    <w:p w14:paraId="1DA6542E" w14:textId="77777777" w:rsidR="00FB2C77" w:rsidRDefault="00FB2C77" w:rsidP="00FB2C77">
      <w:pPr>
        <w:pStyle w:val="BodyText"/>
        <w:spacing w:before="52"/>
        <w:ind w:left="200"/>
      </w:pPr>
    </w:p>
    <w:p w14:paraId="3041E394" w14:textId="77777777" w:rsidR="00FB2C77" w:rsidRDefault="00FB2C77" w:rsidP="00FB2C77">
      <w:pPr>
        <w:pStyle w:val="BodyText"/>
        <w:spacing w:before="52"/>
        <w:ind w:left="200"/>
      </w:pPr>
    </w:p>
    <w:p w14:paraId="722B00AE" w14:textId="77777777" w:rsidR="00FB2C77" w:rsidRDefault="00FB2C77" w:rsidP="00FB2C77">
      <w:pPr>
        <w:pStyle w:val="BodyText"/>
        <w:spacing w:before="52"/>
        <w:ind w:left="200"/>
      </w:pPr>
    </w:p>
    <w:p w14:paraId="42C6D796" w14:textId="77777777" w:rsidR="00FB2C77" w:rsidRDefault="00FB2C77" w:rsidP="00FB2C77">
      <w:pPr>
        <w:pStyle w:val="BodyText"/>
        <w:spacing w:before="52"/>
        <w:ind w:left="200"/>
      </w:pPr>
    </w:p>
    <w:p w14:paraId="3E6DD6CF" w14:textId="77777777" w:rsidR="00FB2C77" w:rsidRDefault="2D6F0BFD" w:rsidP="00FB2C77">
      <w:pPr>
        <w:pStyle w:val="BodyText"/>
        <w:spacing w:before="52"/>
        <w:ind w:left="200"/>
      </w:pPr>
      <w:r>
        <w:t>Rose Sakamoto, Nursing</w:t>
      </w:r>
    </w:p>
    <w:p w14:paraId="329BA925" w14:textId="77777777" w:rsidR="00FB2C77" w:rsidRDefault="00FB2C77" w:rsidP="00FB2C77">
      <w:pPr>
        <w:pStyle w:val="BodyText"/>
        <w:tabs>
          <w:tab w:val="left" w:pos="5242"/>
          <w:tab w:val="left" w:pos="8122"/>
        </w:tabs>
        <w:spacing w:before="45" w:line="276" w:lineRule="auto"/>
        <w:ind w:left="920" w:right="864"/>
      </w:pPr>
      <w:r>
        <w:t xml:space="preserve">Email: </w:t>
      </w:r>
      <w:hyperlink r:id="rId50" w:history="1">
        <w:r w:rsidRPr="000D3D9E">
          <w:rPr>
            <w:color w:val="0000FF"/>
            <w:u w:val="single" w:color="0000FF"/>
          </w:rPr>
          <w:t>rsakamoto@fullerton.edu</w:t>
        </w:r>
      </w:hyperlink>
      <w:r w:rsidRPr="000D3D9E">
        <w:rPr>
          <w:color w:val="0000FF"/>
          <w:u w:val="single" w:color="0000FF"/>
        </w:rPr>
        <w:t xml:space="preserve"> </w:t>
      </w:r>
      <w:r>
        <w:rPr>
          <w:color w:val="0000FF"/>
        </w:rPr>
        <w:tab/>
      </w:r>
      <w:r>
        <w:t>Office: EC-676                          X7649</w:t>
      </w:r>
    </w:p>
    <w:p w14:paraId="1967DDAC" w14:textId="77777777" w:rsidR="00FB2C77" w:rsidRDefault="00FB2C77" w:rsidP="00FB2C77">
      <w:pPr>
        <w:pStyle w:val="BodyText"/>
        <w:tabs>
          <w:tab w:val="left" w:pos="5242"/>
          <w:tab w:val="left" w:pos="8122"/>
        </w:tabs>
        <w:spacing w:before="45" w:line="276" w:lineRule="auto"/>
        <w:ind w:left="920" w:right="864"/>
      </w:pPr>
      <w:r>
        <w:tab/>
        <w:t xml:space="preserve">Office: RGC-18C                       X3392  </w:t>
      </w:r>
    </w:p>
    <w:p w14:paraId="7F8676D1" w14:textId="77777777" w:rsidR="00FB2C77" w:rsidRDefault="2D6F0BFD" w:rsidP="00FB2C77">
      <w:pPr>
        <w:pStyle w:val="BodyText"/>
        <w:tabs>
          <w:tab w:val="left" w:pos="5242"/>
          <w:tab w:val="left" w:pos="8122"/>
        </w:tabs>
        <w:spacing w:before="45" w:line="276" w:lineRule="auto"/>
        <w:ind w:left="720" w:right="864"/>
      </w:pPr>
      <w:r>
        <w:t>Research Interests include Preventive - Care/Lifestyle, Health Promotion /Disease Prevention; Nutritional Cardiovascular Epidemiology: Vitamin D; Aging, Care of Older Adults- Gerontology, desire to specialize in mental health issues: Depression/Dementia; Public Health: Health Disparities; College Health; Anti-Coagulation Specialist. Robust Aging Program Coordinator, Ruby Gerontology Department</w:t>
      </w:r>
    </w:p>
    <w:p w14:paraId="6E1831B3" w14:textId="77777777" w:rsidR="00FB2C77" w:rsidRDefault="00FB2C77" w:rsidP="00FB2C77">
      <w:pPr>
        <w:pStyle w:val="BodyText"/>
        <w:spacing w:before="8"/>
        <w:rPr>
          <w:sz w:val="27"/>
        </w:rPr>
      </w:pPr>
    </w:p>
    <w:p w14:paraId="30BBCE97" w14:textId="77777777" w:rsidR="00FB2C77" w:rsidRDefault="2D6F0BFD" w:rsidP="00FB2C77">
      <w:pPr>
        <w:pStyle w:val="BodyText"/>
        <w:ind w:left="100"/>
      </w:pPr>
      <w:r>
        <w:t>James Santucci, Comparative Religion</w:t>
      </w:r>
    </w:p>
    <w:p w14:paraId="0D0916AE" w14:textId="77777777" w:rsidR="00FB2C77" w:rsidRDefault="00FB2C77" w:rsidP="00FB2C77">
      <w:pPr>
        <w:pStyle w:val="BodyText"/>
        <w:tabs>
          <w:tab w:val="left" w:pos="5142"/>
          <w:tab w:val="left" w:pos="8017"/>
        </w:tabs>
        <w:spacing w:before="40" w:line="276" w:lineRule="auto"/>
        <w:ind w:left="819" w:right="947"/>
      </w:pPr>
      <w:r>
        <w:t>Email:</w:t>
      </w:r>
      <w:r w:rsidRPr="2D6F0BFD">
        <w:t xml:space="preserve"> </w:t>
      </w:r>
      <w:hyperlink r:id="rId51">
        <w:r>
          <w:rPr>
            <w:color w:val="0000FF"/>
            <w:u w:val="single" w:color="0000FF"/>
          </w:rPr>
          <w:t>jsantucci@fullerton.edu</w:t>
        </w:r>
      </w:hyperlink>
      <w:r>
        <w:rPr>
          <w:color w:val="0000FF"/>
        </w:rPr>
        <w:tab/>
      </w:r>
      <w:r>
        <w:t>Office:</w:t>
      </w:r>
      <w:r w:rsidRPr="2D6F0BFD">
        <w:t xml:space="preserve"> </w:t>
      </w:r>
      <w:r>
        <w:t>UH-312</w:t>
      </w:r>
      <w:r>
        <w:tab/>
        <w:t>X3727 Research interests: Theosophy, the Theosophical Society, Vedic literature, Theravada Buddhism, and</w:t>
      </w:r>
      <w:r w:rsidRPr="2D6F0BFD">
        <w:t xml:space="preserve"> </w:t>
      </w:r>
      <w:r>
        <w:t>Samkhya.</w:t>
      </w:r>
    </w:p>
    <w:p w14:paraId="54E11D2A" w14:textId="77777777" w:rsidR="00FB2C77" w:rsidRDefault="00FB2C77" w:rsidP="00FB2C77">
      <w:pPr>
        <w:pStyle w:val="BodyText"/>
        <w:tabs>
          <w:tab w:val="left" w:pos="5142"/>
          <w:tab w:val="left" w:pos="8017"/>
        </w:tabs>
        <w:spacing w:before="40" w:line="276" w:lineRule="auto"/>
        <w:ind w:left="819" w:right="947"/>
      </w:pPr>
    </w:p>
    <w:p w14:paraId="60E3FC83" w14:textId="77777777" w:rsidR="00FB2C77" w:rsidRDefault="2D6F0BFD" w:rsidP="00FB2C77">
      <w:pPr>
        <w:pStyle w:val="BodyText"/>
        <w:tabs>
          <w:tab w:val="left" w:pos="5142"/>
          <w:tab w:val="left" w:pos="8017"/>
        </w:tabs>
        <w:spacing w:before="40" w:line="276" w:lineRule="auto"/>
        <w:ind w:left="180" w:right="947" w:hanging="90"/>
      </w:pPr>
      <w:r>
        <w:t>Dominick Sturz, Public Health</w:t>
      </w:r>
    </w:p>
    <w:p w14:paraId="714BBC7D" w14:textId="77777777" w:rsidR="00FB2C77" w:rsidRDefault="00FB2C77" w:rsidP="00FB2C77">
      <w:pPr>
        <w:pStyle w:val="BodyText"/>
        <w:tabs>
          <w:tab w:val="left" w:pos="5137"/>
          <w:tab w:val="left" w:pos="8017"/>
        </w:tabs>
        <w:spacing w:line="276" w:lineRule="auto"/>
        <w:ind w:left="820" w:right="187"/>
      </w:pPr>
      <w:r>
        <w:t>Email:</w:t>
      </w:r>
      <w:r w:rsidRPr="2D6F0BFD">
        <w:t xml:space="preserve"> </w:t>
      </w:r>
      <w:hyperlink r:id="rId52">
        <w:r>
          <w:rPr>
            <w:color w:val="0000FF"/>
            <w:u w:val="single" w:color="0000FF"/>
          </w:rPr>
          <w:t>dsturz@fullerton.edu</w:t>
        </w:r>
      </w:hyperlink>
      <w:r>
        <w:rPr>
          <w:color w:val="0000FF"/>
        </w:rPr>
        <w:tab/>
      </w:r>
      <w:r>
        <w:t>Office:</w:t>
      </w:r>
      <w:r w:rsidRPr="2D6F0BFD">
        <w:t xml:space="preserve"> </w:t>
      </w:r>
      <w:r>
        <w:t>EC-475</w:t>
      </w:r>
      <w:r>
        <w:tab/>
        <w:t>X</w:t>
      </w:r>
      <w:r w:rsidRPr="2D6F0BFD">
        <w:t xml:space="preserve"> </w:t>
      </w:r>
      <w:r>
        <w:t>3316 Professor Sturz’s research interests include various domains of gerontology (particularly aging workers), spirituality and religiosity (especially in aging), mental health, and education of diverse</w:t>
      </w:r>
      <w:r w:rsidRPr="2D6F0BFD">
        <w:t xml:space="preserve"> </w:t>
      </w:r>
      <w:r>
        <w:t>student populations.</w:t>
      </w:r>
    </w:p>
    <w:p w14:paraId="31126E5D" w14:textId="77777777" w:rsidR="00FB2C77" w:rsidRDefault="00FB2C77" w:rsidP="00FB2C77">
      <w:pPr>
        <w:pStyle w:val="BodyText"/>
        <w:spacing w:before="8"/>
        <w:rPr>
          <w:sz w:val="27"/>
        </w:rPr>
      </w:pPr>
    </w:p>
    <w:p w14:paraId="7CB1DD08" w14:textId="77777777" w:rsidR="00FB2C77" w:rsidRDefault="2D6F0BFD" w:rsidP="00FB2C77">
      <w:pPr>
        <w:pStyle w:val="BodyText"/>
        <w:ind w:left="119"/>
      </w:pPr>
      <w:r>
        <w:t>Stephanie Vaughn, Nursing</w:t>
      </w:r>
    </w:p>
    <w:p w14:paraId="2ACDB1F7" w14:textId="77777777" w:rsidR="00FB2C77" w:rsidRDefault="00FB2C77" w:rsidP="00FB2C77">
      <w:pPr>
        <w:pStyle w:val="BodyText"/>
        <w:tabs>
          <w:tab w:val="left" w:pos="5159"/>
          <w:tab w:val="left" w:pos="8039"/>
        </w:tabs>
        <w:spacing w:before="38" w:line="284" w:lineRule="exact"/>
        <w:ind w:left="839"/>
      </w:pPr>
      <w:r>
        <w:t>Email:</w:t>
      </w:r>
      <w:r w:rsidRPr="2D6F0BFD">
        <w:t xml:space="preserve"> </w:t>
      </w:r>
      <w:hyperlink r:id="rId53">
        <w:r>
          <w:rPr>
            <w:color w:val="0000FF"/>
            <w:u w:val="single" w:color="0000FF"/>
          </w:rPr>
          <w:t>svaughn@fullerton.edu</w:t>
        </w:r>
      </w:hyperlink>
      <w:r>
        <w:rPr>
          <w:color w:val="0000FF"/>
        </w:rPr>
        <w:tab/>
      </w:r>
      <w:r>
        <w:t>Office:</w:t>
      </w:r>
      <w:r w:rsidRPr="2D6F0BFD">
        <w:t xml:space="preserve"> </w:t>
      </w:r>
      <w:r>
        <w:t>EC-194C</w:t>
      </w:r>
      <w:r>
        <w:tab/>
        <w:t>X7927</w:t>
      </w:r>
    </w:p>
    <w:p w14:paraId="45ED6947" w14:textId="77777777" w:rsidR="00FB2C77" w:rsidRDefault="2D6F0BFD" w:rsidP="00FB2C77">
      <w:pPr>
        <w:pStyle w:val="BodyText"/>
        <w:spacing w:line="276" w:lineRule="auto"/>
        <w:ind w:left="839"/>
      </w:pPr>
      <w:r>
        <w:t>Dr. Vaughn’s research interests include stroke prevention behaviors, management of stroke sequela in both men and women, and social presence in online learning environments.</w:t>
      </w:r>
    </w:p>
    <w:p w14:paraId="2DE403A5" w14:textId="77777777" w:rsidR="00FB2C77" w:rsidRDefault="00FB2C77" w:rsidP="00FB2C77">
      <w:pPr>
        <w:pStyle w:val="BodyText"/>
        <w:spacing w:before="9"/>
        <w:rPr>
          <w:sz w:val="35"/>
        </w:rPr>
      </w:pPr>
    </w:p>
    <w:p w14:paraId="2158C165" w14:textId="77777777" w:rsidR="00FB2C77" w:rsidRDefault="2D6F0BFD" w:rsidP="00FB2C77">
      <w:pPr>
        <w:pStyle w:val="BodyText"/>
        <w:spacing w:before="1"/>
        <w:ind w:left="100"/>
      </w:pPr>
      <w:r>
        <w:t>Eileen Walsh, Sociology</w:t>
      </w:r>
    </w:p>
    <w:p w14:paraId="205BBF2F" w14:textId="77777777" w:rsidR="00FB2C77" w:rsidRDefault="00FB2C77" w:rsidP="00FB2C77">
      <w:pPr>
        <w:pStyle w:val="BodyText"/>
        <w:tabs>
          <w:tab w:val="left" w:pos="5137"/>
          <w:tab w:val="left" w:pos="8017"/>
        </w:tabs>
        <w:spacing w:before="43" w:line="276" w:lineRule="auto"/>
        <w:ind w:left="820" w:right="946"/>
      </w:pPr>
      <w:r>
        <w:t>Email:</w:t>
      </w:r>
      <w:r w:rsidRPr="2D6F0BFD">
        <w:t xml:space="preserve"> </w:t>
      </w:r>
      <w:hyperlink r:id="rId54">
        <w:r>
          <w:rPr>
            <w:color w:val="0000FF"/>
            <w:u w:val="single" w:color="0000FF"/>
          </w:rPr>
          <w:t>ewalsh@fullerton.edu</w:t>
        </w:r>
      </w:hyperlink>
      <w:r>
        <w:rPr>
          <w:color w:val="0000FF"/>
        </w:rPr>
        <w:tab/>
      </w:r>
      <w:r>
        <w:t>Office:</w:t>
      </w:r>
      <w:r w:rsidRPr="2D6F0BFD">
        <w:t xml:space="preserve"> </w:t>
      </w:r>
      <w:r>
        <w:t>CP-900-03</w:t>
      </w:r>
      <w:r>
        <w:tab/>
        <w:t>X3188 Research interests include race, class, gender; multiracial families; Education inequalities.</w:t>
      </w:r>
    </w:p>
    <w:p w14:paraId="62431CDC" w14:textId="77777777" w:rsidR="00FB2C77" w:rsidRDefault="00FB2C77" w:rsidP="00FB2C77">
      <w:pPr>
        <w:spacing w:line="276" w:lineRule="auto"/>
        <w:sectPr w:rsidR="00FB2C77" w:rsidSect="000668E8">
          <w:pgSz w:w="12240" w:h="15840"/>
          <w:pgMar w:top="1400" w:right="1320" w:bottom="1320" w:left="1340" w:header="720" w:footer="720" w:gutter="0"/>
          <w:cols w:space="720"/>
          <w:docGrid w:linePitch="299"/>
        </w:sectPr>
      </w:pPr>
    </w:p>
    <w:p w14:paraId="49E398E2" w14:textId="77777777" w:rsidR="00FB2C77" w:rsidRDefault="00FB2C77" w:rsidP="00FB2C77">
      <w:pPr>
        <w:pStyle w:val="BodyText"/>
        <w:spacing w:before="8"/>
        <w:rPr>
          <w:sz w:val="22"/>
        </w:rPr>
      </w:pPr>
    </w:p>
    <w:p w14:paraId="265A289D" w14:textId="77777777" w:rsidR="00FB2C77" w:rsidRDefault="00FB2C77" w:rsidP="00FB2C77">
      <w:pPr>
        <w:pStyle w:val="BodyText"/>
        <w:ind w:left="116"/>
        <w:rPr>
          <w:sz w:val="20"/>
        </w:rPr>
      </w:pPr>
      <w:r>
        <w:rPr>
          <w:noProof/>
          <w:sz w:val="20"/>
        </w:rPr>
        <mc:AlternateContent>
          <mc:Choice Requires="wps">
            <w:drawing>
              <wp:inline distT="0" distB="0" distL="0" distR="0" wp14:anchorId="10D1EC1F" wp14:editId="605C1DF4">
                <wp:extent cx="6057900" cy="273050"/>
                <wp:effectExtent l="0" t="0" r="1905" b="3810"/>
                <wp:docPr id="33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1F26E" w14:textId="77777777" w:rsidR="00FB2C77" w:rsidRDefault="00FB2C77" w:rsidP="00FB2C77">
                            <w:pPr>
                              <w:spacing w:before="53"/>
                              <w:ind w:left="88"/>
                              <w:rPr>
                                <w:b/>
                              </w:rPr>
                            </w:pPr>
                            <w:bookmarkStart w:id="5" w:name="_bookmark4"/>
                            <w:bookmarkEnd w:id="5"/>
                            <w:r>
                              <w:rPr>
                                <w:b/>
                                <w:color w:val="FFFFFF"/>
                              </w:rPr>
                              <w:t>ON-CAMPUS AFFILIATES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1CEDE3E">
              <v:shape id="Text Box 378"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0"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NEmtyqE&#10;AgAACgUAAA4AAAAAAAAAAAAAAAAALgIAAGRycy9lMm9Eb2MueG1sUEsBAi0AFAAGAAgAAAAhAJLh&#10;QmrbAAAABAEAAA8AAAAAAAAAAAAAAAAA3gQAAGRycy9kb3ducmV2LnhtbFBLBQYAAAAABAAEAPMA&#10;AADmBQAAAAA=&#10;" w14:anchorId="10D1EC1F">
                <v:textbox inset="0,0,0,0">
                  <w:txbxContent>
                    <w:p w:rsidR="00FB2C77" w:rsidP="00FB2C77" w:rsidRDefault="00FB2C77" w14:paraId="227DFF4E" wp14:textId="77777777">
                      <w:pPr>
                        <w:spacing w:before="53"/>
                        <w:ind w:left="88"/>
                        <w:rPr>
                          <w:b/>
                        </w:rPr>
                      </w:pPr>
                      <w:r>
                        <w:rPr>
                          <w:b/>
                          <w:color w:val="FFFFFF"/>
                        </w:rPr>
                        <w:t>ON-CAMPUS AFFILIATES</w:t>
                      </w:r>
                    </w:p>
                  </w:txbxContent>
                </v:textbox>
                <w10:anchorlock/>
              </v:shape>
            </w:pict>
          </mc:Fallback>
        </mc:AlternateContent>
      </w:r>
    </w:p>
    <w:p w14:paraId="16287F21" w14:textId="77777777" w:rsidR="00FB2C77" w:rsidRDefault="00FB2C77" w:rsidP="00FB2C77">
      <w:pPr>
        <w:pStyle w:val="BodyText"/>
        <w:spacing w:before="11"/>
        <w:rPr>
          <w:sz w:val="18"/>
        </w:rPr>
      </w:pPr>
    </w:p>
    <w:p w14:paraId="46781FC3" w14:textId="77777777" w:rsidR="00FB2C77" w:rsidRPr="00B30018" w:rsidRDefault="2D6F0BFD" w:rsidP="00FB2C77">
      <w:pPr>
        <w:pStyle w:val="BodyText"/>
        <w:spacing w:before="52"/>
        <w:ind w:left="200"/>
      </w:pPr>
      <w:r>
        <w:t>College of the Arts: Professor Dale A. Merrill</w:t>
      </w:r>
    </w:p>
    <w:p w14:paraId="57371B13" w14:textId="77777777" w:rsidR="00FB2C77" w:rsidRDefault="2D6F0BFD" w:rsidP="00FB2C77">
      <w:pPr>
        <w:pStyle w:val="BodyText"/>
        <w:spacing w:before="45" w:line="276" w:lineRule="auto"/>
        <w:ind w:left="199" w:right="2917"/>
      </w:pPr>
      <w:r>
        <w:t>College of Communications: Dr. Edward J. Fink</w:t>
      </w:r>
    </w:p>
    <w:p w14:paraId="5394A8EC" w14:textId="77777777" w:rsidR="00FB2C77" w:rsidRPr="00B30018" w:rsidRDefault="2D6F0BFD" w:rsidP="00FB2C77">
      <w:pPr>
        <w:pStyle w:val="BodyText"/>
        <w:spacing w:line="292" w:lineRule="exact"/>
        <w:ind w:left="199"/>
      </w:pPr>
      <w:r>
        <w:t>College of Education: Dr. Lisa Kirtman</w:t>
      </w:r>
    </w:p>
    <w:p w14:paraId="457D1E00" w14:textId="77777777" w:rsidR="00FB2C77" w:rsidRDefault="2D6F0BFD" w:rsidP="00FB2C77">
      <w:pPr>
        <w:pStyle w:val="BodyText"/>
        <w:spacing w:before="41" w:line="278" w:lineRule="auto"/>
        <w:ind w:left="199" w:right="3084"/>
      </w:pPr>
      <w:r>
        <w:t xml:space="preserve">College of Engineering and Computer Science: Dr. Susan Barua College of Health and Human Development: Dr. Laurie A. Roades College of Humanities and Social Sciences: Dr. Sheryl Fontaine College of Natural Science and Mathematics: Dr. Marie Johnson </w:t>
      </w:r>
    </w:p>
    <w:p w14:paraId="4C360318" w14:textId="77777777" w:rsidR="00FB2C77" w:rsidRDefault="2D6F0BFD" w:rsidP="00FB2C77">
      <w:pPr>
        <w:pStyle w:val="BodyText"/>
        <w:spacing w:before="45" w:line="276" w:lineRule="auto"/>
        <w:ind w:left="199" w:right="2917"/>
      </w:pPr>
      <w:r>
        <w:t>Extensions and International Programs: Dr. Chris Swarat</w:t>
      </w:r>
    </w:p>
    <w:p w14:paraId="52E3A505" w14:textId="77777777" w:rsidR="00FB2C77" w:rsidRDefault="2D6F0BFD" w:rsidP="00FB2C77">
      <w:pPr>
        <w:pStyle w:val="BodyText"/>
        <w:spacing w:before="45" w:line="276" w:lineRule="auto"/>
        <w:ind w:left="199" w:right="2917"/>
      </w:pPr>
      <w:r>
        <w:t>Mihaylo College of Business and Economics: Dr. Morteza Rahmatian</w:t>
      </w:r>
    </w:p>
    <w:p w14:paraId="60DA7180" w14:textId="77777777" w:rsidR="00FB2C77" w:rsidRDefault="2D6F0BFD" w:rsidP="00FB2C77">
      <w:pPr>
        <w:pStyle w:val="BodyText"/>
        <w:spacing w:before="41" w:line="278" w:lineRule="auto"/>
        <w:ind w:left="199" w:right="3084"/>
      </w:pPr>
      <w:r>
        <w:t xml:space="preserve">Osher Lifelong Learning Institute: Mr. Jim Monroe     </w:t>
      </w:r>
    </w:p>
    <w:p w14:paraId="7D633A60" w14:textId="77777777" w:rsidR="00FB2C77" w:rsidRPr="00B30018" w:rsidRDefault="2D6F0BFD" w:rsidP="00FB2C77">
      <w:pPr>
        <w:pStyle w:val="BodyText"/>
        <w:spacing w:before="3" w:line="242" w:lineRule="auto"/>
        <w:ind w:left="199" w:right="4226"/>
      </w:pPr>
      <w:r>
        <w:t>Pollak Library: Dr. Emily Bonney</w:t>
      </w:r>
    </w:p>
    <w:p w14:paraId="5BE93A62" w14:textId="77777777" w:rsidR="00FB2C77" w:rsidRDefault="00FB2C77" w:rsidP="00FB2C77">
      <w:pPr>
        <w:spacing w:line="242" w:lineRule="auto"/>
        <w:sectPr w:rsidR="00FB2C77" w:rsidSect="000668E8">
          <w:pgSz w:w="12240" w:h="15840"/>
          <w:pgMar w:top="1500" w:right="1240" w:bottom="1320" w:left="1240" w:header="720" w:footer="720" w:gutter="0"/>
          <w:cols w:space="720"/>
          <w:docGrid w:linePitch="299"/>
        </w:sectPr>
      </w:pPr>
    </w:p>
    <w:p w14:paraId="384BA73E" w14:textId="77777777" w:rsidR="00FB2C77" w:rsidRDefault="00FB2C77" w:rsidP="00FB2C77">
      <w:pPr>
        <w:pStyle w:val="BodyText"/>
        <w:spacing w:before="8"/>
        <w:rPr>
          <w:sz w:val="22"/>
        </w:rPr>
      </w:pPr>
    </w:p>
    <w:p w14:paraId="0803796D" w14:textId="77777777" w:rsidR="00FB2C77" w:rsidRDefault="00FB2C77" w:rsidP="00FB2C77">
      <w:pPr>
        <w:pStyle w:val="BodyText"/>
        <w:ind w:left="116"/>
        <w:rPr>
          <w:sz w:val="20"/>
        </w:rPr>
      </w:pPr>
      <w:r>
        <w:rPr>
          <w:noProof/>
          <w:sz w:val="20"/>
        </w:rPr>
        <mc:AlternateContent>
          <mc:Choice Requires="wps">
            <w:drawing>
              <wp:inline distT="0" distB="0" distL="0" distR="0" wp14:anchorId="48F5F86D" wp14:editId="1F483ED2">
                <wp:extent cx="6057900" cy="273050"/>
                <wp:effectExtent l="0" t="0" r="1905" b="3810"/>
                <wp:docPr id="3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C0B6" w14:textId="77777777" w:rsidR="00FB2C77" w:rsidRDefault="00FB2C77" w:rsidP="00FB2C77">
                            <w:pPr>
                              <w:spacing w:before="53"/>
                              <w:ind w:left="88"/>
                              <w:rPr>
                                <w:b/>
                              </w:rPr>
                            </w:pPr>
                            <w:bookmarkStart w:id="6" w:name="_bookmark5"/>
                            <w:bookmarkEnd w:id="6"/>
                            <w:r>
                              <w:rPr>
                                <w:b/>
                                <w:color w:val="FFFFFF"/>
                              </w:rPr>
                              <w:t>GENERAL INFORMATION ABOUT THE MASTER OF SCIENCE IN  GERONTOLOGY</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D6332FA">
              <v:shape id="Text Box 377"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1"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P4Q5i6E&#10;AgAACgUAAA4AAAAAAAAAAAAAAAAALgIAAGRycy9lMm9Eb2MueG1sUEsBAi0AFAAGAAgAAAAhAJLh&#10;QmrbAAAABAEAAA8AAAAAAAAAAAAAAAAA3gQAAGRycy9kb3ducmV2LnhtbFBLBQYAAAAABAAEAPMA&#10;AADmBQAAAAA=&#10;" w14:anchorId="48F5F86D">
                <v:textbox inset="0,0,0,0">
                  <w:txbxContent>
                    <w:p w:rsidR="00FB2C77" w:rsidP="00FB2C77" w:rsidRDefault="00FB2C77" w14:paraId="18871CF1" wp14:textId="77777777">
                      <w:pPr>
                        <w:spacing w:before="53"/>
                        <w:ind w:left="88"/>
                        <w:rPr>
                          <w:b/>
                        </w:rPr>
                      </w:pPr>
                      <w:r>
                        <w:rPr>
                          <w:b/>
                          <w:color w:val="FFFFFF"/>
                        </w:rPr>
                        <w:t>GENERAL INFORMATION ABOUT THE MASTER OF SCIENCE IN  GERONTOLOGY</w:t>
                      </w:r>
                    </w:p>
                  </w:txbxContent>
                </v:textbox>
                <w10:anchorlock/>
              </v:shape>
            </w:pict>
          </mc:Fallback>
        </mc:AlternateContent>
      </w:r>
    </w:p>
    <w:p w14:paraId="34B3F2EB" w14:textId="77777777" w:rsidR="00FB2C77" w:rsidRDefault="00FB2C77" w:rsidP="00FB2C77">
      <w:pPr>
        <w:pStyle w:val="BodyText"/>
        <w:spacing w:before="8"/>
        <w:rPr>
          <w:sz w:val="23"/>
        </w:rPr>
      </w:pPr>
    </w:p>
    <w:p w14:paraId="0D5366DA" w14:textId="77777777" w:rsidR="00FB2C77" w:rsidRDefault="2D6F0BFD" w:rsidP="00FB2C77">
      <w:pPr>
        <w:pStyle w:val="BodyText"/>
        <w:spacing w:before="51" w:line="276" w:lineRule="auto"/>
        <w:ind w:left="200" w:right="238"/>
      </w:pPr>
      <w:r>
        <w:t>Gerontology, the study of aging, is a multidisciplinary field that appropriates methodology from multiple sciences, including biology, economics, psychology, sociology, human services, and Public Health, in order to understand the aging process and effectively address its complexity. As life expectancy increases, so does the demand for professionals who comprehend the issues associated with aging and can apply this knowledge in serviceable ways.</w:t>
      </w:r>
    </w:p>
    <w:p w14:paraId="7D34F5C7" w14:textId="77777777" w:rsidR="00FB2C77" w:rsidRDefault="00FB2C77" w:rsidP="00FB2C77">
      <w:pPr>
        <w:pStyle w:val="BodyText"/>
        <w:spacing w:before="2"/>
        <w:rPr>
          <w:sz w:val="27"/>
        </w:rPr>
      </w:pPr>
    </w:p>
    <w:p w14:paraId="46073CF0" w14:textId="77777777" w:rsidR="00FB2C77" w:rsidRDefault="2D6F0BFD" w:rsidP="00FB2C77">
      <w:pPr>
        <w:pStyle w:val="BodyText"/>
        <w:spacing w:line="276" w:lineRule="auto"/>
        <w:ind w:left="200" w:right="295"/>
      </w:pPr>
      <w:r>
        <w:t>The study of gerontology provides students with knowledge, skills, and critical thinking tools to appreciate the diverse concerns of adult development and aging. A background in Gerontology can therefore facilitate progress toward career and professional positions in the following arenas:</w:t>
      </w:r>
    </w:p>
    <w:p w14:paraId="0B4020A7" w14:textId="77777777" w:rsidR="00FB2C77" w:rsidRDefault="00FB2C77" w:rsidP="00FB2C77">
      <w:pPr>
        <w:pStyle w:val="BodyText"/>
        <w:spacing w:before="5"/>
        <w:rPr>
          <w:sz w:val="27"/>
        </w:rPr>
      </w:pPr>
    </w:p>
    <w:p w14:paraId="124A8A3C" w14:textId="77777777" w:rsidR="00FB2C77" w:rsidRDefault="2D6F0BFD" w:rsidP="00FB2C77">
      <w:pPr>
        <w:pStyle w:val="BodyText"/>
        <w:spacing w:line="278" w:lineRule="auto"/>
        <w:ind w:left="920" w:right="7586"/>
      </w:pPr>
      <w:r>
        <w:t>Business Government Industry</w:t>
      </w:r>
    </w:p>
    <w:p w14:paraId="34C9F1BA" w14:textId="77777777" w:rsidR="00FB2C77" w:rsidRDefault="2D6F0BFD" w:rsidP="00FB2C77">
      <w:pPr>
        <w:pStyle w:val="BodyText"/>
        <w:spacing w:line="276" w:lineRule="auto"/>
        <w:ind w:left="920" w:right="6144"/>
      </w:pPr>
      <w:r>
        <w:t>Public and Private Agencies Health and Human Services Research and Education Entrepreneurial Ventures</w:t>
      </w:r>
    </w:p>
    <w:p w14:paraId="1D7B270A" w14:textId="77777777" w:rsidR="00FB2C77" w:rsidRDefault="00FB2C77" w:rsidP="00FB2C77">
      <w:pPr>
        <w:pStyle w:val="BodyText"/>
        <w:spacing w:before="2"/>
        <w:rPr>
          <w:sz w:val="28"/>
        </w:rPr>
      </w:pPr>
    </w:p>
    <w:p w14:paraId="104DF3B6" w14:textId="77777777" w:rsidR="00FB2C77" w:rsidRDefault="2D6F0BFD" w:rsidP="00FB2C77">
      <w:pPr>
        <w:pStyle w:val="BodyText"/>
        <w:spacing w:line="276" w:lineRule="auto"/>
        <w:ind w:left="199" w:right="312"/>
      </w:pPr>
      <w:r>
        <w:t>The CSU Fullerton Master of Science in Gerontology Program is interdisciplinary, with a focus on administration and policy. Students are prepared for rewarding and challenging positions in program planning, evaluation, education, and administration. The Master’s Program is also flexible: Required courses offered during late afternoons and evenings allow our students to pursue the degree full-time or part-time. In addition, students can choose electives from several disciplines to tailor their study plans to meet their career objectives.</w:t>
      </w:r>
    </w:p>
    <w:p w14:paraId="4F904CB7" w14:textId="77777777" w:rsidR="00FB2C77" w:rsidRDefault="00FB2C77" w:rsidP="00FB2C77">
      <w:pPr>
        <w:pStyle w:val="BodyText"/>
        <w:spacing w:before="5"/>
        <w:rPr>
          <w:sz w:val="27"/>
        </w:rPr>
      </w:pPr>
    </w:p>
    <w:p w14:paraId="06971CD3"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2A1F701D" w14:textId="77777777" w:rsidR="00FB2C77" w:rsidRDefault="00FB2C77" w:rsidP="00FB2C77">
      <w:pPr>
        <w:pStyle w:val="BodyText"/>
        <w:spacing w:before="8"/>
        <w:rPr>
          <w:sz w:val="22"/>
        </w:rPr>
      </w:pPr>
    </w:p>
    <w:p w14:paraId="685CF7E5" w14:textId="77777777" w:rsidR="00FB2C77" w:rsidRDefault="00FB2C77" w:rsidP="00FB2C77">
      <w:pPr>
        <w:pStyle w:val="BodyText"/>
        <w:ind w:left="116"/>
        <w:rPr>
          <w:sz w:val="20"/>
        </w:rPr>
      </w:pPr>
      <w:r>
        <w:rPr>
          <w:noProof/>
          <w:sz w:val="20"/>
        </w:rPr>
        <mc:AlternateContent>
          <mc:Choice Requires="wps">
            <w:drawing>
              <wp:inline distT="0" distB="0" distL="0" distR="0" wp14:anchorId="319ED43C" wp14:editId="3540C263">
                <wp:extent cx="6057900" cy="273050"/>
                <wp:effectExtent l="0" t="0" r="1905" b="3810"/>
                <wp:docPr id="33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5873" w14:textId="77777777" w:rsidR="00FB2C77" w:rsidRDefault="00FB2C77" w:rsidP="00FB2C77">
                            <w:pPr>
                              <w:spacing w:before="53"/>
                              <w:ind w:left="3175"/>
                              <w:rPr>
                                <w:b/>
                              </w:rPr>
                            </w:pPr>
                            <w:bookmarkStart w:id="7" w:name="_bookmark6"/>
                            <w:bookmarkEnd w:id="7"/>
                            <w:r>
                              <w:rPr>
                                <w:b/>
                                <w:color w:val="FFFFFF"/>
                              </w:rPr>
                              <w:t>ADMISSION TO THE PROGRAM</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51D412AB">
              <v:shape id="Text Box 376"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2"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" w14:anchorId="319ED43C">
                <v:textbox inset="0,0,0,0">
                  <w:txbxContent>
                    <w:p w:rsidR="00FB2C77" w:rsidP="00FB2C77" w:rsidRDefault="00FB2C77" w14:paraId="5140B189" wp14:textId="77777777">
                      <w:pPr>
                        <w:spacing w:before="53"/>
                        <w:ind w:left="3175"/>
                        <w:rPr>
                          <w:b/>
                        </w:rPr>
                      </w:pPr>
                      <w:r>
                        <w:rPr>
                          <w:b/>
                          <w:color w:val="FFFFFF"/>
                        </w:rPr>
                        <w:t>ADMISSION TO THE PROGRAM</w:t>
                      </w:r>
                    </w:p>
                  </w:txbxContent>
                </v:textbox>
                <w10:anchorlock/>
              </v:shape>
            </w:pict>
          </mc:Fallback>
        </mc:AlternateContent>
      </w:r>
    </w:p>
    <w:p w14:paraId="03EFCA41" w14:textId="77777777" w:rsidR="00FB2C77" w:rsidRDefault="00FB2C77" w:rsidP="00FB2C77">
      <w:pPr>
        <w:pStyle w:val="BodyText"/>
        <w:spacing w:before="8"/>
        <w:rPr>
          <w:sz w:val="23"/>
        </w:rPr>
      </w:pPr>
    </w:p>
    <w:p w14:paraId="6C1EFE99" w14:textId="77777777" w:rsidR="00FB2C77" w:rsidRDefault="2D6F0BFD" w:rsidP="2D6F0BFD">
      <w:pPr>
        <w:spacing w:before="51" w:line="276" w:lineRule="auto"/>
        <w:ind w:left="200" w:right="605"/>
        <w:jc w:val="both"/>
        <w:rPr>
          <w:i/>
          <w:iCs/>
          <w:sz w:val="24"/>
          <w:szCs w:val="24"/>
        </w:rPr>
      </w:pPr>
      <w:r w:rsidRPr="2D6F0BFD">
        <w:rPr>
          <w:i/>
          <w:iCs/>
          <w:color w:val="233E5F"/>
          <w:sz w:val="24"/>
          <w:szCs w:val="24"/>
        </w:rPr>
        <w:t xml:space="preserve">A link to the CSUF Graduate Student Handbook and CSUF Graduate Student Checklist can be found online at </w:t>
      </w:r>
      <w:hyperlink r:id="rId55">
        <w:r w:rsidRPr="2D6F0BFD">
          <w:rPr>
            <w:i/>
            <w:iCs/>
            <w:color w:val="233E5F"/>
            <w:sz w:val="24"/>
            <w:szCs w:val="24"/>
          </w:rPr>
          <w:t>http://hss.fullerton.edu/gerontology/CurrentStudents/. B</w:t>
        </w:r>
      </w:hyperlink>
      <w:r w:rsidRPr="2D6F0BFD">
        <w:rPr>
          <w:i/>
          <w:iCs/>
          <w:color w:val="233E5F"/>
          <w:sz w:val="24"/>
          <w:szCs w:val="24"/>
        </w:rPr>
        <w:t>e sure to download both of these resources!</w:t>
      </w:r>
    </w:p>
    <w:p w14:paraId="55B11B9A" w14:textId="77777777" w:rsidR="00FB2C77" w:rsidRDefault="00FB2C77" w:rsidP="00FB2C77">
      <w:pPr>
        <w:pStyle w:val="BodyText"/>
        <w:spacing w:before="5"/>
        <w:rPr>
          <w:i/>
          <w:sz w:val="25"/>
        </w:rPr>
      </w:pPr>
      <w:r>
        <w:rPr>
          <w:noProof/>
        </w:rPr>
        <mc:AlternateContent>
          <mc:Choice Requires="wps">
            <w:drawing>
              <wp:anchor distT="0" distB="0" distL="0" distR="0" simplePos="0" relativeHeight="251660288" behindDoc="0" locked="0" layoutInCell="1" allowOverlap="1" wp14:anchorId="106E1979" wp14:editId="6AD3F1B3">
                <wp:simplePos x="0" y="0"/>
                <wp:positionH relativeFrom="page">
                  <wp:posOffset>858520</wp:posOffset>
                </wp:positionH>
                <wp:positionV relativeFrom="paragraph">
                  <wp:posOffset>212090</wp:posOffset>
                </wp:positionV>
                <wp:extent cx="6057900" cy="273050"/>
                <wp:effectExtent l="1270" t="0" r="0" b="0"/>
                <wp:wrapTopAndBottom/>
                <wp:docPr id="3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17487" w14:textId="77777777" w:rsidR="00FB2C77" w:rsidRDefault="00FB2C77" w:rsidP="00FB2C77">
                            <w:pPr>
                              <w:spacing w:before="59"/>
                              <w:ind w:left="88"/>
                            </w:pPr>
                            <w:bookmarkStart w:id="8" w:name="_bookmark7"/>
                            <w:bookmarkEnd w:id="8"/>
                            <w:r>
                              <w:t>REQUIREMENTS FOR   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F75743A">
              <v:shape id="Text Box 341" style="position:absolute;margin-left:67.6pt;margin-top:16.7pt;width:477pt;height: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" w14:anchorId="106E1979">
                <v:textbox inset="0,0,0,0">
                  <w:txbxContent>
                    <w:p w:rsidR="00FB2C77" w:rsidP="00FB2C77" w:rsidRDefault="00FB2C77" w14:paraId="0E1DCA7E" wp14:textId="77777777">
                      <w:pPr>
                        <w:spacing w:before="59"/>
                        <w:ind w:left="88"/>
                      </w:pPr>
                      <w:r>
                        <w:t>REQUIREMENTS FOR   ADMISSION</w:t>
                      </w:r>
                    </w:p>
                  </w:txbxContent>
                </v:textbox>
                <w10:wrap type="topAndBottom" anchorx="page"/>
              </v:shape>
            </w:pict>
          </mc:Fallback>
        </mc:AlternateContent>
      </w:r>
    </w:p>
    <w:p w14:paraId="5F96A722" w14:textId="77777777" w:rsidR="00FB2C77" w:rsidRDefault="00FB2C77" w:rsidP="00FB2C77">
      <w:pPr>
        <w:pStyle w:val="BodyText"/>
        <w:spacing w:before="8"/>
        <w:rPr>
          <w:i/>
        </w:rPr>
      </w:pPr>
    </w:p>
    <w:p w14:paraId="1FB4879B" w14:textId="77777777" w:rsidR="00FB2C77" w:rsidRDefault="2D6F0BFD" w:rsidP="00FB2C77">
      <w:pPr>
        <w:pStyle w:val="BodyText"/>
        <w:spacing w:line="276" w:lineRule="auto"/>
        <w:ind w:left="200" w:right="453"/>
      </w:pPr>
      <w:r>
        <w:t>To be admitted to the Master of Science Program in Gerontology, you must apply to both the University and the Gerontology Program. The Gerontology Academic Program requires the following:</w:t>
      </w:r>
    </w:p>
    <w:p w14:paraId="5B95CD12" w14:textId="77777777" w:rsidR="00FB2C77" w:rsidRDefault="00FB2C77" w:rsidP="00FB2C77">
      <w:pPr>
        <w:pStyle w:val="BodyText"/>
        <w:spacing w:before="7"/>
        <w:rPr>
          <w:sz w:val="27"/>
        </w:rPr>
      </w:pPr>
    </w:p>
    <w:p w14:paraId="65715CC3" w14:textId="77777777" w:rsidR="00FB2C77" w:rsidRDefault="2D6F0BFD" w:rsidP="00FB2C77">
      <w:pPr>
        <w:pStyle w:val="BodyText"/>
        <w:spacing w:line="278" w:lineRule="auto"/>
        <w:ind w:left="920" w:right="723"/>
      </w:pPr>
      <w:r>
        <w:t>A bachelor’s degree in Gerontology or a bachelor’s degree in a related field with an undergraduate minor, certificate or emphasis in gerontology, or the equivalent</w:t>
      </w:r>
    </w:p>
    <w:p w14:paraId="5220BBB2" w14:textId="77777777" w:rsidR="00FB2C77" w:rsidRDefault="00FB2C77" w:rsidP="00FB2C77">
      <w:pPr>
        <w:pStyle w:val="BodyText"/>
        <w:spacing w:before="2"/>
        <w:rPr>
          <w:sz w:val="27"/>
        </w:rPr>
      </w:pPr>
    </w:p>
    <w:p w14:paraId="1094475F" w14:textId="77777777" w:rsidR="00FB2C77" w:rsidRDefault="2D6F0BFD" w:rsidP="00FB2C77">
      <w:pPr>
        <w:pStyle w:val="BodyText"/>
        <w:spacing w:line="278" w:lineRule="auto"/>
        <w:ind w:left="920" w:right="298"/>
      </w:pPr>
      <w:r>
        <w:t>The applicant may be required to complete some upper-division course work related to Gerontology, including:</w:t>
      </w:r>
    </w:p>
    <w:p w14:paraId="13CB595B" w14:textId="77777777" w:rsidR="00FB2C77" w:rsidRDefault="00FB2C77" w:rsidP="00FB2C77">
      <w:pPr>
        <w:pStyle w:val="BodyText"/>
        <w:spacing w:before="5"/>
        <w:rPr>
          <w:sz w:val="27"/>
        </w:rPr>
      </w:pPr>
    </w:p>
    <w:p w14:paraId="6325B8ED" w14:textId="77777777" w:rsidR="00FB2C77" w:rsidRDefault="2D6F0BFD" w:rsidP="00FB2C77">
      <w:pPr>
        <w:pStyle w:val="BodyText"/>
        <w:ind w:left="1640"/>
      </w:pPr>
      <w:r>
        <w:t>Biology 306, Biology of Aging (3 units)</w:t>
      </w:r>
    </w:p>
    <w:p w14:paraId="15345E97" w14:textId="77777777" w:rsidR="00FB2C77" w:rsidRDefault="2D6F0BFD" w:rsidP="00FB2C77">
      <w:pPr>
        <w:pStyle w:val="BodyText"/>
        <w:spacing w:before="45" w:line="276" w:lineRule="auto"/>
        <w:ind w:left="1640" w:right="2784"/>
      </w:pPr>
      <w:r>
        <w:t>Kinesiology 454, Physical Dimensions of Aging (3 units) Psychology 362, Psychology of Aging (3 units) Sociology 443, Sociology of Aging (3 units)</w:t>
      </w:r>
    </w:p>
    <w:p w14:paraId="6D9C8D39" w14:textId="77777777" w:rsidR="00FB2C77" w:rsidRDefault="00FB2C77" w:rsidP="00FB2C77">
      <w:pPr>
        <w:pStyle w:val="BodyText"/>
        <w:spacing w:before="7"/>
        <w:rPr>
          <w:sz w:val="27"/>
        </w:rPr>
      </w:pPr>
    </w:p>
    <w:p w14:paraId="0764C4BA" w14:textId="77777777" w:rsidR="00FB2C77" w:rsidRDefault="2D6F0BFD" w:rsidP="00FB2C77">
      <w:pPr>
        <w:pStyle w:val="BodyText"/>
        <w:spacing w:line="278" w:lineRule="auto"/>
        <w:ind w:left="920" w:right="303"/>
      </w:pPr>
      <w:r>
        <w:t>Successful completion of a statistics course (which may be taken during the first year of the Program)</w:t>
      </w:r>
    </w:p>
    <w:p w14:paraId="675E05EE" w14:textId="77777777" w:rsidR="00FB2C77" w:rsidRDefault="00FB2C77" w:rsidP="00FB2C77">
      <w:pPr>
        <w:pStyle w:val="BodyText"/>
        <w:spacing w:before="9"/>
        <w:rPr>
          <w:sz w:val="26"/>
        </w:rPr>
      </w:pPr>
    </w:p>
    <w:p w14:paraId="0672BA70" w14:textId="77777777" w:rsidR="00FB2C77" w:rsidRDefault="2D6F0BFD" w:rsidP="00FB2C77">
      <w:pPr>
        <w:pStyle w:val="BodyText"/>
        <w:spacing w:line="278" w:lineRule="auto"/>
        <w:ind w:left="920" w:right="383"/>
      </w:pPr>
      <w:r>
        <w:t>A grade point average of at least 3.0 in the last 60 units attempted and a grade point average of at least 3.0 in gerontology-related course work</w:t>
      </w:r>
    </w:p>
    <w:p w14:paraId="2FC17F8B" w14:textId="77777777" w:rsidR="00FB2C77" w:rsidRDefault="00FB2C77" w:rsidP="00FB2C77">
      <w:pPr>
        <w:pStyle w:val="BodyText"/>
        <w:spacing w:before="11"/>
        <w:rPr>
          <w:sz w:val="26"/>
        </w:rPr>
      </w:pPr>
    </w:p>
    <w:p w14:paraId="7658687E" w14:textId="77777777" w:rsidR="00FB2C77" w:rsidRDefault="2D6F0BFD" w:rsidP="00FB2C77">
      <w:pPr>
        <w:pStyle w:val="BodyText"/>
        <w:spacing w:before="1"/>
        <w:ind w:left="920"/>
      </w:pPr>
      <w:r>
        <w:t>Three letters of recommendation</w:t>
      </w:r>
    </w:p>
    <w:p w14:paraId="0A4F7224" w14:textId="77777777" w:rsidR="00FB2C77" w:rsidRDefault="00FB2C77" w:rsidP="00FB2C77">
      <w:pPr>
        <w:pStyle w:val="BodyText"/>
        <w:rPr>
          <w:sz w:val="31"/>
        </w:rPr>
      </w:pPr>
    </w:p>
    <w:p w14:paraId="1751E951" w14:textId="77777777" w:rsidR="00FB2C77" w:rsidRDefault="2D6F0BFD" w:rsidP="00FB2C77">
      <w:pPr>
        <w:pStyle w:val="BodyText"/>
        <w:ind w:left="920"/>
      </w:pPr>
      <w:r>
        <w:t>A letter from the student stating their professional objectives</w:t>
      </w:r>
    </w:p>
    <w:p w14:paraId="5AE48A43" w14:textId="77777777" w:rsidR="00FB2C77" w:rsidRDefault="00FB2C77" w:rsidP="00FB2C77">
      <w:pPr>
        <w:pStyle w:val="BodyText"/>
        <w:spacing w:before="9"/>
        <w:rPr>
          <w:sz w:val="30"/>
        </w:rPr>
      </w:pPr>
    </w:p>
    <w:p w14:paraId="5E6B1F67" w14:textId="77777777" w:rsidR="00FB2C77" w:rsidRDefault="2D6F0BFD" w:rsidP="00FB2C77">
      <w:pPr>
        <w:pStyle w:val="BodyText"/>
        <w:spacing w:line="552" w:lineRule="auto"/>
        <w:ind w:left="920" w:right="182"/>
      </w:pPr>
      <w:r>
        <w:t>Completion of a Critical thinking Analysis (prompt and instructions provided by Program) Interview with gerontology faculty members</w:t>
      </w:r>
    </w:p>
    <w:p w14:paraId="50F40DEB" w14:textId="77777777" w:rsidR="00FB2C77" w:rsidRDefault="00FB2C77" w:rsidP="00FB2C77">
      <w:pPr>
        <w:spacing w:line="552" w:lineRule="auto"/>
        <w:sectPr w:rsidR="00FB2C77" w:rsidSect="000668E8">
          <w:pgSz w:w="12240" w:h="15840"/>
          <w:pgMar w:top="1500" w:right="1240" w:bottom="1320" w:left="1240" w:header="720" w:footer="720" w:gutter="0"/>
          <w:cols w:space="720"/>
          <w:docGrid w:linePitch="299"/>
        </w:sectPr>
      </w:pPr>
    </w:p>
    <w:p w14:paraId="77A52294" w14:textId="77777777" w:rsidR="00FB2C77" w:rsidRDefault="00FB2C77" w:rsidP="00FB2C77">
      <w:pPr>
        <w:pStyle w:val="BodyText"/>
        <w:spacing w:before="11"/>
        <w:rPr>
          <w:sz w:val="17"/>
        </w:rPr>
      </w:pPr>
    </w:p>
    <w:p w14:paraId="1F03C5B7" w14:textId="77777777" w:rsidR="00FB2C77" w:rsidRDefault="2D6F0BFD" w:rsidP="00FB2C77">
      <w:pPr>
        <w:pStyle w:val="BodyText"/>
        <w:spacing w:before="52" w:line="552" w:lineRule="auto"/>
        <w:ind w:left="920" w:right="2831" w:hanging="720"/>
      </w:pPr>
      <w:r>
        <w:t>In addition, the following factors will be taken into consideration: Previous paid or volunteer experience working with older adults Research experience</w:t>
      </w:r>
    </w:p>
    <w:p w14:paraId="696DD22E" w14:textId="77777777" w:rsidR="00FB2C77" w:rsidRDefault="2D6F0BFD" w:rsidP="00FB2C77">
      <w:pPr>
        <w:pStyle w:val="BodyText"/>
        <w:spacing w:before="5" w:line="276" w:lineRule="auto"/>
        <w:ind w:left="200" w:right="841"/>
      </w:pPr>
      <w:r>
        <w:t>Applicants who have minimal deficiencies in these areas, but who are otherwise highly qualified, can be admitted to the Program as Conditionally Classified students. Conditionally Classified Status provides the student with an opportunity to remove these deficiencies, so that Classified Standing can be granted. Conditionally Classified students who have met the Program requirements will be granted Classified Status upon submission of an advisor- approved study plan to the Graduate Studies Office.</w:t>
      </w:r>
    </w:p>
    <w:p w14:paraId="4F42C9EF" w14:textId="77777777" w:rsidR="00FB2C77" w:rsidRDefault="00FB2C77" w:rsidP="00FB2C77">
      <w:pPr>
        <w:pStyle w:val="BodyText"/>
        <w:spacing w:before="5"/>
        <w:rPr>
          <w:sz w:val="25"/>
        </w:rPr>
      </w:pPr>
      <w:r>
        <w:rPr>
          <w:noProof/>
        </w:rPr>
        <mc:AlternateContent>
          <mc:Choice Requires="wps">
            <w:drawing>
              <wp:anchor distT="0" distB="0" distL="0" distR="0" simplePos="0" relativeHeight="251661312" behindDoc="0" locked="0" layoutInCell="1" allowOverlap="1" wp14:anchorId="5FEC4973" wp14:editId="06CAB080">
                <wp:simplePos x="0" y="0"/>
                <wp:positionH relativeFrom="page">
                  <wp:posOffset>858520</wp:posOffset>
                </wp:positionH>
                <wp:positionV relativeFrom="paragraph">
                  <wp:posOffset>212725</wp:posOffset>
                </wp:positionV>
                <wp:extent cx="6057900" cy="273050"/>
                <wp:effectExtent l="1270" t="1905" r="0" b="1270"/>
                <wp:wrapTopAndBottom/>
                <wp:docPr id="33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821A" w14:textId="77777777" w:rsidR="00FB2C77" w:rsidRDefault="00FB2C77" w:rsidP="00FB2C77">
                            <w:pPr>
                              <w:spacing w:before="60"/>
                              <w:ind w:left="88"/>
                            </w:pPr>
                            <w:bookmarkStart w:id="9" w:name="_bookmark8"/>
                            <w:bookmarkEnd w:id="9"/>
                            <w:r>
                              <w:t>APPLICATION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BA63A79">
              <v:shape id="Text Box 340" style="position:absolute;margin-left:67.6pt;margin-top:16.75pt;width:477pt;height:2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" w14:anchorId="5FEC4973">
                <v:textbox inset="0,0,0,0">
                  <w:txbxContent>
                    <w:p w:rsidR="00FB2C77" w:rsidP="00FB2C77" w:rsidRDefault="00FB2C77" w14:paraId="3335CFB0" wp14:textId="77777777">
                      <w:pPr>
                        <w:spacing w:before="60"/>
                        <w:ind w:left="88"/>
                      </w:pPr>
                      <w:r>
                        <w:t>APPLICATION PROCEDURES</w:t>
                      </w:r>
                    </w:p>
                  </w:txbxContent>
                </v:textbox>
                <w10:wrap type="topAndBottom" anchorx="page"/>
              </v:shape>
            </w:pict>
          </mc:Fallback>
        </mc:AlternateContent>
      </w:r>
    </w:p>
    <w:p w14:paraId="007DCDA8" w14:textId="77777777" w:rsidR="00FB2C77" w:rsidRDefault="00FB2C77" w:rsidP="00FB2C77">
      <w:pPr>
        <w:pStyle w:val="BodyText"/>
        <w:spacing w:before="1"/>
      </w:pPr>
    </w:p>
    <w:p w14:paraId="5D5D20EA" w14:textId="77777777" w:rsidR="00FB2C77" w:rsidRDefault="2D6F0BFD" w:rsidP="00FB2C77">
      <w:pPr>
        <w:pStyle w:val="BodyText"/>
        <w:spacing w:line="278" w:lineRule="auto"/>
        <w:ind w:left="200" w:right="1430"/>
      </w:pPr>
      <w:r>
        <w:t>Applications should be submitted no later than May 30</w:t>
      </w:r>
      <w:r w:rsidRPr="2D6F0BFD">
        <w:rPr>
          <w:vertAlign w:val="superscript"/>
        </w:rPr>
        <w:t>th</w:t>
      </w:r>
      <w:r>
        <w:t xml:space="preserve"> for the fall semester and November 30</w:t>
      </w:r>
      <w:r w:rsidRPr="2D6F0BFD">
        <w:rPr>
          <w:vertAlign w:val="superscript"/>
        </w:rPr>
        <w:t>th</w:t>
      </w:r>
      <w:r>
        <w:t xml:space="preserve"> for the spring semester. (This deadline may be extended.  Check the CSUF Gerontology website for updated information.)</w:t>
      </w:r>
    </w:p>
    <w:p w14:paraId="450EA2D7" w14:textId="77777777" w:rsidR="00FB2C77" w:rsidRDefault="00FB2C77" w:rsidP="00FB2C77">
      <w:pPr>
        <w:pStyle w:val="BodyText"/>
        <w:spacing w:before="9"/>
        <w:rPr>
          <w:sz w:val="22"/>
        </w:rPr>
      </w:pPr>
    </w:p>
    <w:p w14:paraId="3DD355C9" w14:textId="77777777" w:rsidR="00FB2C77" w:rsidRDefault="00FB2C77" w:rsidP="00FB2C77">
      <w:pPr>
        <w:sectPr w:rsidR="00FB2C77" w:rsidSect="000668E8">
          <w:pgSz w:w="12240" w:h="15840"/>
          <w:pgMar w:top="1500" w:right="980" w:bottom="1320" w:left="1240" w:header="720" w:footer="720" w:gutter="0"/>
          <w:cols w:space="720"/>
          <w:docGrid w:linePitch="299"/>
        </w:sectPr>
      </w:pPr>
    </w:p>
    <w:p w14:paraId="1CF532E4" w14:textId="77777777" w:rsidR="00FB2C77" w:rsidRDefault="2D6F0BFD" w:rsidP="00FB2C77">
      <w:pPr>
        <w:pStyle w:val="BodyText"/>
        <w:spacing w:before="52"/>
        <w:ind w:left="920"/>
      </w:pPr>
      <w:bookmarkStart w:id="10" w:name="_bookmark9"/>
      <w:bookmarkEnd w:id="10"/>
      <w:r w:rsidRPr="2D6F0BFD">
        <w:rPr>
          <w:color w:val="233E5F"/>
        </w:rPr>
        <w:t>ADMISSION TO THE UNIVERSITY</w:t>
      </w:r>
    </w:p>
    <w:p w14:paraId="53B1CF45" w14:textId="77777777" w:rsidR="00FB2C77" w:rsidRPr="00E5085B" w:rsidRDefault="00FB2C77" w:rsidP="00FB2C77">
      <w:pPr>
        <w:spacing w:line="338" w:lineRule="exact"/>
        <w:ind w:right="-5268"/>
      </w:pPr>
      <w:r>
        <w:tab/>
        <w:t xml:space="preserve">    </w:t>
      </w:r>
      <w:r w:rsidRPr="00E5085B">
        <w:t>To apply for admission students must submit an application to</w:t>
      </w:r>
      <w:r>
        <w:t xml:space="preserve"> the</w:t>
      </w:r>
    </w:p>
    <w:p w14:paraId="30276E67" w14:textId="77777777" w:rsidR="00FB2C77" w:rsidRPr="00B30018" w:rsidRDefault="2D6F0BFD" w:rsidP="00FB2C77">
      <w:pPr>
        <w:spacing w:line="338" w:lineRule="exact"/>
        <w:ind w:right="-5268" w:firstLine="720"/>
      </w:pPr>
      <w:r>
        <w:t xml:space="preserve">    CAL State Apply Website – The steps are as follows:</w:t>
      </w:r>
    </w:p>
    <w:p w14:paraId="1A81F0B1" w14:textId="77777777" w:rsidR="00FB2C77" w:rsidRPr="00E5085B" w:rsidRDefault="00FB2C77" w:rsidP="00FB2C77">
      <w:pPr>
        <w:spacing w:line="338" w:lineRule="exact"/>
        <w:ind w:right="-5268"/>
        <w:rPr>
          <w:color w:val="FF0000"/>
        </w:rPr>
      </w:pPr>
    </w:p>
    <w:p w14:paraId="15F5CDFE" w14:textId="77777777" w:rsidR="00FB2C77" w:rsidRPr="00E5085B" w:rsidRDefault="00FB2C77" w:rsidP="2D6F0BFD">
      <w:pPr>
        <w:pStyle w:val="ListParagraph"/>
        <w:numPr>
          <w:ilvl w:val="0"/>
          <w:numId w:val="1"/>
        </w:numPr>
        <w:tabs>
          <w:tab w:val="left" w:pos="1639"/>
          <w:tab w:val="left" w:pos="1640"/>
        </w:tabs>
        <w:spacing w:before="52"/>
        <w:rPr>
          <w:sz w:val="24"/>
          <w:szCs w:val="24"/>
        </w:rPr>
      </w:pPr>
      <w:r w:rsidRPr="2D6F0BFD">
        <w:rPr>
          <w:sz w:val="24"/>
          <w:szCs w:val="24"/>
        </w:rPr>
        <w:t>Complete</w:t>
      </w:r>
      <w:r w:rsidRPr="2D6F0BFD">
        <w:rPr>
          <w:spacing w:val="-4"/>
          <w:sz w:val="24"/>
          <w:szCs w:val="24"/>
        </w:rPr>
        <w:t xml:space="preserve"> </w:t>
      </w:r>
      <w:r w:rsidRPr="2D6F0BFD">
        <w:rPr>
          <w:sz w:val="24"/>
          <w:szCs w:val="24"/>
        </w:rPr>
        <w:t>the</w:t>
      </w:r>
      <w:r w:rsidRPr="2D6F0BFD">
        <w:rPr>
          <w:spacing w:val="-7"/>
          <w:sz w:val="24"/>
          <w:szCs w:val="24"/>
        </w:rPr>
        <w:t xml:space="preserve"> </w:t>
      </w:r>
      <w:r w:rsidRPr="2D6F0BFD">
        <w:rPr>
          <w:sz w:val="24"/>
          <w:szCs w:val="24"/>
        </w:rPr>
        <w:t>application,</w:t>
      </w:r>
      <w:r w:rsidRPr="2D6F0BFD">
        <w:rPr>
          <w:spacing w:val="-5"/>
          <w:sz w:val="24"/>
          <w:szCs w:val="24"/>
        </w:rPr>
        <w:t xml:space="preserve"> </w:t>
      </w:r>
      <w:r w:rsidRPr="2D6F0BFD">
        <w:rPr>
          <w:sz w:val="24"/>
          <w:szCs w:val="24"/>
        </w:rPr>
        <w:t>and</w:t>
      </w:r>
      <w:r w:rsidRPr="2D6F0BFD">
        <w:rPr>
          <w:spacing w:val="-9"/>
          <w:sz w:val="24"/>
          <w:szCs w:val="24"/>
        </w:rPr>
        <w:t xml:space="preserve"> </w:t>
      </w:r>
      <w:r w:rsidRPr="2D6F0BFD">
        <w:rPr>
          <w:sz w:val="24"/>
          <w:szCs w:val="24"/>
        </w:rPr>
        <w:t>designate</w:t>
      </w:r>
      <w:r w:rsidRPr="2D6F0BFD">
        <w:rPr>
          <w:spacing w:val="-7"/>
          <w:sz w:val="24"/>
          <w:szCs w:val="24"/>
        </w:rPr>
        <w:t xml:space="preserve"> </w:t>
      </w:r>
      <w:r w:rsidRPr="2D6F0BFD">
        <w:rPr>
          <w:sz w:val="24"/>
          <w:szCs w:val="24"/>
        </w:rPr>
        <w:t>CSU,</w:t>
      </w:r>
      <w:r w:rsidRPr="2D6F0BFD">
        <w:rPr>
          <w:spacing w:val="-5"/>
          <w:sz w:val="24"/>
          <w:szCs w:val="24"/>
        </w:rPr>
        <w:t xml:space="preserve"> </w:t>
      </w:r>
      <w:r w:rsidRPr="2D6F0BFD">
        <w:rPr>
          <w:sz w:val="24"/>
          <w:szCs w:val="24"/>
        </w:rPr>
        <w:t>Fullerton</w:t>
      </w:r>
      <w:r w:rsidRPr="2D6F0BFD">
        <w:rPr>
          <w:spacing w:val="-6"/>
          <w:sz w:val="24"/>
          <w:szCs w:val="24"/>
        </w:rPr>
        <w:t xml:space="preserve"> </w:t>
      </w:r>
      <w:r w:rsidRPr="2D6F0BFD">
        <w:rPr>
          <w:sz w:val="24"/>
          <w:szCs w:val="24"/>
        </w:rPr>
        <w:t>to</w:t>
      </w:r>
      <w:r w:rsidRPr="2D6F0BFD">
        <w:rPr>
          <w:spacing w:val="-7"/>
          <w:sz w:val="24"/>
          <w:szCs w:val="24"/>
        </w:rPr>
        <w:t xml:space="preserve"> </w:t>
      </w:r>
      <w:r w:rsidRPr="2D6F0BFD">
        <w:rPr>
          <w:spacing w:val="2"/>
          <w:sz w:val="24"/>
          <w:szCs w:val="24"/>
        </w:rPr>
        <w:t>receive it.</w:t>
      </w:r>
    </w:p>
    <w:p w14:paraId="104DAB65" w14:textId="77777777" w:rsidR="00FB2C77" w:rsidRPr="00E5085B" w:rsidRDefault="00FB2C77" w:rsidP="2D6F0BFD">
      <w:pPr>
        <w:pStyle w:val="ListParagraph"/>
        <w:numPr>
          <w:ilvl w:val="0"/>
          <w:numId w:val="1"/>
        </w:numPr>
        <w:tabs>
          <w:tab w:val="left" w:pos="1639"/>
          <w:tab w:val="left" w:pos="1640"/>
        </w:tabs>
        <w:spacing w:before="40"/>
        <w:rPr>
          <w:sz w:val="24"/>
          <w:szCs w:val="24"/>
        </w:rPr>
      </w:pPr>
      <w:r w:rsidRPr="2D6F0BFD">
        <w:rPr>
          <w:sz w:val="24"/>
          <w:szCs w:val="24"/>
        </w:rPr>
        <w:t>Submit the application, following the directions on</w:t>
      </w:r>
      <w:r w:rsidRPr="2D6F0BFD">
        <w:rPr>
          <w:spacing w:val="-14"/>
          <w:sz w:val="24"/>
          <w:szCs w:val="24"/>
        </w:rPr>
        <w:t xml:space="preserve"> </w:t>
      </w:r>
      <w:r w:rsidRPr="2D6F0BFD">
        <w:rPr>
          <w:sz w:val="24"/>
          <w:szCs w:val="24"/>
        </w:rPr>
        <w:t>the website.</w:t>
      </w:r>
    </w:p>
    <w:p w14:paraId="717AAFBA" w14:textId="77777777" w:rsidR="00FB2C77" w:rsidRDefault="00FB2C77" w:rsidP="00FB2C77">
      <w:pPr>
        <w:pStyle w:val="BodyText"/>
        <w:spacing w:before="4"/>
        <w:rPr>
          <w:sz w:val="31"/>
        </w:rPr>
      </w:pPr>
    </w:p>
    <w:p w14:paraId="2DB9AF22" w14:textId="77777777" w:rsidR="00FB2C77" w:rsidRDefault="2D6F0BFD" w:rsidP="2D6F0BFD">
      <w:pPr>
        <w:spacing w:line="276" w:lineRule="auto"/>
        <w:ind w:left="919" w:right="551"/>
        <w:rPr>
          <w:i/>
          <w:iCs/>
          <w:sz w:val="24"/>
          <w:szCs w:val="24"/>
        </w:rPr>
      </w:pPr>
      <w:r w:rsidRPr="2D6F0BFD">
        <w:rPr>
          <w:b/>
          <w:bCs/>
          <w:i/>
          <w:iCs/>
          <w:color w:val="233E5F"/>
          <w:sz w:val="24"/>
          <w:szCs w:val="24"/>
        </w:rPr>
        <w:t xml:space="preserve">For Linguistically Diverse Students: </w:t>
      </w:r>
      <w:r w:rsidRPr="2D6F0BFD">
        <w:rPr>
          <w:i/>
          <w:iCs/>
          <w:color w:val="233E5F"/>
          <w:sz w:val="24"/>
          <w:szCs w:val="24"/>
        </w:rPr>
        <w:t>CSUF now accepts the Pearson Test of English (along with TOEFL and IELTS) for foreign degree applicants. The University accepts a minimum PTE score of 58 for graduate applicants. The Master of Science in Gerontology Program accepts this minimum score as well.</w:t>
      </w:r>
    </w:p>
    <w:p w14:paraId="56EE48EE" w14:textId="77777777" w:rsidR="00FB2C77" w:rsidRDefault="00FB2C77" w:rsidP="00FB2C77">
      <w:pPr>
        <w:pStyle w:val="BodyText"/>
        <w:spacing w:before="4"/>
        <w:rPr>
          <w:i/>
          <w:sz w:val="27"/>
        </w:rPr>
      </w:pPr>
    </w:p>
    <w:p w14:paraId="112FD0E6" w14:textId="77777777" w:rsidR="00FB2C77" w:rsidRDefault="2D6F0BFD" w:rsidP="00FB2C77">
      <w:pPr>
        <w:pStyle w:val="BodyText"/>
        <w:spacing w:before="1"/>
        <w:ind w:left="920"/>
      </w:pPr>
      <w:bookmarkStart w:id="11" w:name="_bookmark10"/>
      <w:bookmarkEnd w:id="11"/>
      <w:r w:rsidRPr="2D6F0BFD">
        <w:rPr>
          <w:color w:val="233E5F"/>
        </w:rPr>
        <w:t>ADMISSION TO THE MASTER OF SCIENCE IN GERONTOLOGY PROGRAM</w:t>
      </w:r>
    </w:p>
    <w:p w14:paraId="12ECCE07" w14:textId="77777777" w:rsidR="00FB2C77" w:rsidRDefault="2D6F0BFD" w:rsidP="00FB2C77">
      <w:pPr>
        <w:pStyle w:val="BodyText"/>
        <w:spacing w:before="40" w:line="278" w:lineRule="auto"/>
        <w:ind w:left="920" w:right="663"/>
      </w:pPr>
      <w:r>
        <w:t>In addition, a Gerontology Program Application must be submitted to the Gerontology Academic Program Office (H-424).  The steps are as follows:</w:t>
      </w:r>
    </w:p>
    <w:p w14:paraId="2908EB2C" w14:textId="77777777" w:rsidR="00FB2C77" w:rsidRDefault="00FB2C77" w:rsidP="00FB2C77">
      <w:pPr>
        <w:pStyle w:val="BodyText"/>
        <w:spacing w:before="4"/>
        <w:rPr>
          <w:sz w:val="27"/>
        </w:rPr>
      </w:pPr>
    </w:p>
    <w:p w14:paraId="3C11AE44" w14:textId="77777777" w:rsidR="00FB2C77" w:rsidRDefault="00FB2C77" w:rsidP="2D6F0BFD">
      <w:pPr>
        <w:pStyle w:val="ListParagraph"/>
        <w:numPr>
          <w:ilvl w:val="0"/>
          <w:numId w:val="6"/>
        </w:numPr>
        <w:tabs>
          <w:tab w:val="left" w:pos="1639"/>
          <w:tab w:val="left" w:pos="1640"/>
        </w:tabs>
        <w:spacing w:line="276" w:lineRule="auto"/>
        <w:ind w:right="2658"/>
        <w:rPr>
          <w:sz w:val="24"/>
          <w:szCs w:val="24"/>
        </w:rPr>
      </w:pPr>
      <w:r w:rsidRPr="2D6F0BFD">
        <w:rPr>
          <w:sz w:val="24"/>
          <w:szCs w:val="24"/>
        </w:rPr>
        <w:t xml:space="preserve">Visit the CSU Fullerton Gerontology website: </w:t>
      </w:r>
      <w:r w:rsidRPr="2D6F0BFD">
        <w:rPr>
          <w:color w:val="0000FF"/>
          <w:spacing w:val="-3"/>
          <w:sz w:val="24"/>
          <w:szCs w:val="24"/>
          <w:u w:val="single" w:color="0000FF"/>
        </w:rPr>
        <w:t>http://hss.fullerton.edu/gerontology/ProspectiveStudents/</w:t>
      </w:r>
    </w:p>
    <w:p w14:paraId="15802F3F" w14:textId="77777777" w:rsidR="00FB2C77" w:rsidRDefault="00FB2C77" w:rsidP="2D6F0BFD">
      <w:pPr>
        <w:pStyle w:val="ListParagraph"/>
        <w:numPr>
          <w:ilvl w:val="0"/>
          <w:numId w:val="6"/>
        </w:numPr>
        <w:tabs>
          <w:tab w:val="left" w:pos="1639"/>
          <w:tab w:val="left" w:pos="1640"/>
        </w:tabs>
        <w:spacing w:before="3"/>
        <w:rPr>
          <w:sz w:val="24"/>
          <w:szCs w:val="24"/>
        </w:rPr>
      </w:pPr>
      <w:r w:rsidRPr="2D6F0BFD">
        <w:rPr>
          <w:sz w:val="24"/>
          <w:szCs w:val="24"/>
        </w:rPr>
        <w:t>Download the Gerontology</w:t>
      </w:r>
      <w:r w:rsidRPr="2D6F0BFD">
        <w:rPr>
          <w:spacing w:val="9"/>
          <w:sz w:val="24"/>
          <w:szCs w:val="24"/>
        </w:rPr>
        <w:t xml:space="preserve"> </w:t>
      </w:r>
      <w:r w:rsidRPr="2D6F0BFD">
        <w:rPr>
          <w:sz w:val="24"/>
          <w:szCs w:val="24"/>
        </w:rPr>
        <w:t>application materials.</w:t>
      </w:r>
    </w:p>
    <w:p w14:paraId="3886709E" w14:textId="77777777" w:rsidR="00FB2C77" w:rsidRDefault="00FB2C77" w:rsidP="2D6F0BFD">
      <w:pPr>
        <w:pStyle w:val="ListParagraph"/>
        <w:numPr>
          <w:ilvl w:val="0"/>
          <w:numId w:val="6"/>
        </w:numPr>
        <w:tabs>
          <w:tab w:val="left" w:pos="1639"/>
          <w:tab w:val="left" w:pos="1640"/>
        </w:tabs>
        <w:spacing w:before="34"/>
        <w:rPr>
          <w:sz w:val="24"/>
          <w:szCs w:val="24"/>
        </w:rPr>
      </w:pPr>
      <w:r w:rsidRPr="2D6F0BFD">
        <w:rPr>
          <w:sz w:val="24"/>
          <w:szCs w:val="24"/>
        </w:rPr>
        <w:t>Fill out the</w:t>
      </w:r>
      <w:r w:rsidRPr="2D6F0BFD">
        <w:rPr>
          <w:spacing w:val="-19"/>
          <w:sz w:val="24"/>
          <w:szCs w:val="24"/>
        </w:rPr>
        <w:t xml:space="preserve"> </w:t>
      </w:r>
      <w:r w:rsidRPr="2D6F0BFD">
        <w:rPr>
          <w:sz w:val="24"/>
          <w:szCs w:val="24"/>
        </w:rPr>
        <w:t>application.</w:t>
      </w:r>
    </w:p>
    <w:p w14:paraId="0D73CFD8" w14:textId="77777777" w:rsidR="00FB2C77" w:rsidRDefault="00FB2C77" w:rsidP="2D6F0BFD">
      <w:pPr>
        <w:pStyle w:val="ListParagraph"/>
        <w:numPr>
          <w:ilvl w:val="0"/>
          <w:numId w:val="6"/>
        </w:numPr>
        <w:tabs>
          <w:tab w:val="left" w:pos="1639"/>
          <w:tab w:val="left" w:pos="1640"/>
        </w:tabs>
        <w:spacing w:before="42"/>
        <w:rPr>
          <w:sz w:val="24"/>
          <w:szCs w:val="24"/>
        </w:rPr>
      </w:pPr>
      <w:r w:rsidRPr="2D6F0BFD">
        <w:rPr>
          <w:sz w:val="24"/>
          <w:szCs w:val="24"/>
        </w:rPr>
        <w:t>Gather</w:t>
      </w:r>
      <w:r w:rsidRPr="2D6F0BFD">
        <w:rPr>
          <w:spacing w:val="-9"/>
          <w:sz w:val="24"/>
          <w:szCs w:val="24"/>
        </w:rPr>
        <w:t xml:space="preserve"> </w:t>
      </w:r>
      <w:r w:rsidRPr="2D6F0BFD">
        <w:rPr>
          <w:sz w:val="24"/>
          <w:szCs w:val="24"/>
        </w:rPr>
        <w:t>the</w:t>
      </w:r>
      <w:r w:rsidRPr="2D6F0BFD">
        <w:rPr>
          <w:spacing w:val="-7"/>
          <w:sz w:val="24"/>
          <w:szCs w:val="24"/>
        </w:rPr>
        <w:t xml:space="preserve"> </w:t>
      </w:r>
      <w:r w:rsidRPr="2D6F0BFD">
        <w:rPr>
          <w:sz w:val="24"/>
          <w:szCs w:val="24"/>
        </w:rPr>
        <w:t>materials</w:t>
      </w:r>
      <w:r w:rsidRPr="2D6F0BFD">
        <w:rPr>
          <w:spacing w:val="-8"/>
          <w:sz w:val="24"/>
          <w:szCs w:val="24"/>
        </w:rPr>
        <w:t xml:space="preserve"> </w:t>
      </w:r>
      <w:r w:rsidRPr="2D6F0BFD">
        <w:rPr>
          <w:sz w:val="24"/>
          <w:szCs w:val="24"/>
        </w:rPr>
        <w:t>listed</w:t>
      </w:r>
      <w:r w:rsidRPr="2D6F0BFD">
        <w:rPr>
          <w:spacing w:val="-4"/>
          <w:sz w:val="24"/>
          <w:szCs w:val="24"/>
        </w:rPr>
        <w:t xml:space="preserve"> </w:t>
      </w:r>
      <w:r w:rsidRPr="2D6F0BFD">
        <w:rPr>
          <w:sz w:val="24"/>
          <w:szCs w:val="24"/>
        </w:rPr>
        <w:t>on</w:t>
      </w:r>
      <w:r w:rsidRPr="2D6F0BFD">
        <w:rPr>
          <w:spacing w:val="-6"/>
          <w:sz w:val="24"/>
          <w:szCs w:val="24"/>
        </w:rPr>
        <w:t xml:space="preserve"> </w:t>
      </w:r>
      <w:r w:rsidRPr="2D6F0BFD">
        <w:rPr>
          <w:sz w:val="24"/>
          <w:szCs w:val="24"/>
        </w:rPr>
        <w:t>the</w:t>
      </w:r>
      <w:r w:rsidRPr="2D6F0BFD">
        <w:rPr>
          <w:spacing w:val="-7"/>
          <w:sz w:val="24"/>
          <w:szCs w:val="24"/>
        </w:rPr>
        <w:t xml:space="preserve"> </w:t>
      </w:r>
      <w:r w:rsidRPr="2D6F0BFD">
        <w:rPr>
          <w:sz w:val="24"/>
          <w:szCs w:val="24"/>
        </w:rPr>
        <w:t>application</w:t>
      </w:r>
      <w:r w:rsidRPr="2D6F0BFD">
        <w:rPr>
          <w:spacing w:val="-4"/>
          <w:sz w:val="24"/>
          <w:szCs w:val="24"/>
        </w:rPr>
        <w:t xml:space="preserve"> </w:t>
      </w:r>
      <w:r w:rsidRPr="2D6F0BFD">
        <w:rPr>
          <w:sz w:val="24"/>
          <w:szCs w:val="24"/>
        </w:rPr>
        <w:t>checklist</w:t>
      </w:r>
      <w:r w:rsidRPr="2D6F0BFD">
        <w:rPr>
          <w:spacing w:val="-4"/>
          <w:sz w:val="24"/>
          <w:szCs w:val="24"/>
        </w:rPr>
        <w:t xml:space="preserve"> </w:t>
      </w:r>
      <w:r w:rsidRPr="2D6F0BFD">
        <w:rPr>
          <w:sz w:val="24"/>
          <w:szCs w:val="24"/>
        </w:rPr>
        <w:t>(posted</w:t>
      </w:r>
      <w:r w:rsidRPr="2D6F0BFD">
        <w:rPr>
          <w:spacing w:val="-4"/>
          <w:sz w:val="24"/>
          <w:szCs w:val="24"/>
        </w:rPr>
        <w:t xml:space="preserve"> </w:t>
      </w:r>
      <w:r w:rsidRPr="2D6F0BFD">
        <w:rPr>
          <w:sz w:val="24"/>
          <w:szCs w:val="24"/>
        </w:rPr>
        <w:t>on</w:t>
      </w:r>
      <w:r w:rsidRPr="2D6F0BFD">
        <w:rPr>
          <w:spacing w:val="-6"/>
          <w:sz w:val="24"/>
          <w:szCs w:val="24"/>
        </w:rPr>
        <w:t xml:space="preserve"> </w:t>
      </w:r>
      <w:r w:rsidRPr="2D6F0BFD">
        <w:rPr>
          <w:sz w:val="24"/>
          <w:szCs w:val="24"/>
        </w:rPr>
        <w:t>the</w:t>
      </w:r>
      <w:r w:rsidRPr="2D6F0BFD">
        <w:rPr>
          <w:spacing w:val="-30"/>
          <w:sz w:val="24"/>
          <w:szCs w:val="24"/>
        </w:rPr>
        <w:t xml:space="preserve"> </w:t>
      </w:r>
      <w:r w:rsidRPr="2D6F0BFD">
        <w:rPr>
          <w:sz w:val="24"/>
          <w:szCs w:val="24"/>
        </w:rPr>
        <w:t>website).</w:t>
      </w:r>
    </w:p>
    <w:p w14:paraId="7355E951" w14:textId="77777777" w:rsidR="00FB2C77" w:rsidRDefault="2D6F0BFD" w:rsidP="2D6F0BFD">
      <w:pPr>
        <w:pStyle w:val="ListParagraph"/>
        <w:numPr>
          <w:ilvl w:val="0"/>
          <w:numId w:val="6"/>
        </w:numPr>
        <w:tabs>
          <w:tab w:val="left" w:pos="1639"/>
          <w:tab w:val="left" w:pos="1640"/>
        </w:tabs>
        <w:spacing w:before="50" w:line="276" w:lineRule="auto"/>
        <w:ind w:right="1345"/>
        <w:rPr>
          <w:sz w:val="24"/>
          <w:szCs w:val="24"/>
        </w:rPr>
      </w:pPr>
      <w:r w:rsidRPr="2D6F0BFD">
        <w:rPr>
          <w:sz w:val="24"/>
          <w:szCs w:val="24"/>
        </w:rPr>
        <w:t>Submit the application and requested materials to the address posted on the website.</w:t>
      </w:r>
    </w:p>
    <w:p w14:paraId="121FD38A" w14:textId="77777777" w:rsidR="00FB2C77" w:rsidRDefault="00FB2C77" w:rsidP="00FB2C77">
      <w:pPr>
        <w:pStyle w:val="BodyText"/>
        <w:spacing w:before="5"/>
        <w:rPr>
          <w:sz w:val="27"/>
        </w:rPr>
      </w:pPr>
    </w:p>
    <w:p w14:paraId="2246E535" w14:textId="77777777" w:rsidR="00FB2C77" w:rsidRDefault="2D6F0BFD" w:rsidP="00FB2C77">
      <w:pPr>
        <w:pStyle w:val="BodyText"/>
        <w:ind w:left="920"/>
      </w:pPr>
      <w:bookmarkStart w:id="12" w:name="_bookmark11"/>
      <w:bookmarkEnd w:id="12"/>
      <w:r w:rsidRPr="2D6F0BFD">
        <w:rPr>
          <w:color w:val="233E5F"/>
        </w:rPr>
        <w:t>REQUIRED MATERIALS</w:t>
      </w:r>
    </w:p>
    <w:p w14:paraId="43812972" w14:textId="77777777" w:rsidR="00FB2C77" w:rsidRDefault="2D6F0BFD" w:rsidP="00FB2C77">
      <w:pPr>
        <w:pStyle w:val="BodyText"/>
        <w:spacing w:before="40" w:line="276" w:lineRule="auto"/>
        <w:ind w:left="920" w:right="964"/>
      </w:pPr>
      <w:r>
        <w:t>Students must submit a transcript from each college or university attended to the Office of Admissions and Records. All transcripts must be received directly from the issuing institutions and become official records of the university; such transcripts therefore cannot be returned or reissued. Foreign language transcripts must be accompanied by certified English translations.</w:t>
      </w:r>
    </w:p>
    <w:p w14:paraId="1FE2DD96" w14:textId="77777777" w:rsidR="00FB2C77" w:rsidRDefault="00FB2C77" w:rsidP="00FB2C77">
      <w:pPr>
        <w:pStyle w:val="BodyText"/>
        <w:spacing w:before="7"/>
        <w:rPr>
          <w:sz w:val="27"/>
        </w:rPr>
      </w:pPr>
    </w:p>
    <w:p w14:paraId="76C8F2E9" w14:textId="77777777" w:rsidR="00FB2C77" w:rsidRDefault="2D6F0BFD" w:rsidP="00FB2C77">
      <w:pPr>
        <w:pStyle w:val="BodyText"/>
        <w:spacing w:before="1" w:line="276" w:lineRule="auto"/>
        <w:ind w:left="920" w:right="1212"/>
      </w:pPr>
      <w:r>
        <w:t>Students must submit a complete set of unofficial transcripts, three letters of recommendation, and a written statement of professional objectives to the Gerontology Office. Recommendation letters should be addressed to:</w:t>
      </w:r>
    </w:p>
    <w:p w14:paraId="4D18D281" w14:textId="77777777" w:rsidR="00FB2C77" w:rsidRPr="00B30018" w:rsidRDefault="2D6F0BFD" w:rsidP="00FB2C77">
      <w:pPr>
        <w:pStyle w:val="BodyText"/>
        <w:spacing w:line="276" w:lineRule="auto"/>
        <w:ind w:left="1640" w:right="4341"/>
      </w:pPr>
      <w:r>
        <w:t>Coordinator, Gerontology Academic Program Humanities Room 424</w:t>
      </w:r>
    </w:p>
    <w:p w14:paraId="3216EA03" w14:textId="77777777" w:rsidR="00FB2C77" w:rsidRDefault="2D6F0BFD" w:rsidP="00FB2C77">
      <w:pPr>
        <w:pStyle w:val="BodyText"/>
        <w:spacing w:before="1" w:line="278" w:lineRule="auto"/>
        <w:ind w:left="1640" w:right="6308"/>
      </w:pPr>
      <w:r>
        <w:t>California State University Fullerton, CA 92834</w:t>
      </w:r>
    </w:p>
    <w:p w14:paraId="27357532" w14:textId="77777777" w:rsidR="00FB2C77" w:rsidRDefault="00FB2C77" w:rsidP="00FB2C77">
      <w:pPr>
        <w:pStyle w:val="BodyText"/>
        <w:spacing w:before="2"/>
        <w:rPr>
          <w:sz w:val="27"/>
        </w:rPr>
      </w:pPr>
    </w:p>
    <w:p w14:paraId="64119C55" w14:textId="77777777" w:rsidR="00FB2C77" w:rsidRDefault="00FB2C77" w:rsidP="2D6F0BFD">
      <w:pPr>
        <w:spacing w:line="255" w:lineRule="exact"/>
        <w:ind w:left="920"/>
        <w:rPr>
          <w:sz w:val="24"/>
          <w:szCs w:val="24"/>
        </w:rPr>
      </w:pPr>
      <w:bookmarkStart w:id="13" w:name="_bookmark12"/>
      <w:bookmarkEnd w:id="13"/>
      <w:r w:rsidRPr="2D6F0BFD">
        <w:rPr>
          <w:color w:val="233E5F"/>
          <w:sz w:val="24"/>
          <w:szCs w:val="24"/>
        </w:rPr>
        <w:t>APP</w:t>
      </w:r>
      <w:r w:rsidRPr="2D6F0BFD">
        <w:rPr>
          <w:color w:val="233E5F"/>
          <w:spacing w:val="-1"/>
          <w:sz w:val="24"/>
          <w:szCs w:val="24"/>
        </w:rPr>
        <w:t>L</w:t>
      </w:r>
      <w:r w:rsidRPr="2D6F0BFD">
        <w:rPr>
          <w:color w:val="233E5F"/>
          <w:sz w:val="24"/>
          <w:szCs w:val="24"/>
        </w:rPr>
        <w:t>Y</w:t>
      </w:r>
      <w:r w:rsidRPr="2D6F0BFD">
        <w:rPr>
          <w:color w:val="233E5F"/>
          <w:spacing w:val="-1"/>
          <w:sz w:val="24"/>
          <w:szCs w:val="24"/>
        </w:rPr>
        <w:t>I</w:t>
      </w:r>
      <w:r w:rsidRPr="2D6F0BFD">
        <w:rPr>
          <w:color w:val="233E5F"/>
          <w:spacing w:val="1"/>
          <w:sz w:val="24"/>
          <w:szCs w:val="24"/>
        </w:rPr>
        <w:t>N</w:t>
      </w:r>
      <w:r w:rsidRPr="2D6F0BFD">
        <w:rPr>
          <w:color w:val="233E5F"/>
          <w:sz w:val="24"/>
          <w:szCs w:val="24"/>
        </w:rPr>
        <w:t>G</w:t>
      </w:r>
      <w:r w:rsidRPr="2D6F0BFD">
        <w:rPr>
          <w:color w:val="233E5F"/>
          <w:spacing w:val="-2"/>
          <w:sz w:val="24"/>
          <w:szCs w:val="24"/>
        </w:rPr>
        <w:t xml:space="preserve"> </w:t>
      </w:r>
      <w:r w:rsidRPr="2D6F0BFD">
        <w:rPr>
          <w:color w:val="233E5F"/>
          <w:sz w:val="24"/>
          <w:szCs w:val="24"/>
        </w:rPr>
        <w:t>TO</w:t>
      </w:r>
      <w:r w:rsidRPr="2D6F0BFD">
        <w:rPr>
          <w:color w:val="233E5F"/>
          <w:spacing w:val="-2"/>
          <w:sz w:val="24"/>
          <w:szCs w:val="24"/>
        </w:rPr>
        <w:t xml:space="preserve"> </w:t>
      </w:r>
      <w:r w:rsidRPr="2D6F0BFD">
        <w:rPr>
          <w:color w:val="233E5F"/>
          <w:spacing w:val="1"/>
          <w:sz w:val="24"/>
          <w:szCs w:val="24"/>
        </w:rPr>
        <w:t>M</w:t>
      </w:r>
      <w:r w:rsidRPr="2D6F0BFD">
        <w:rPr>
          <w:color w:val="233E5F"/>
          <w:spacing w:val="-1"/>
          <w:sz w:val="24"/>
          <w:szCs w:val="24"/>
        </w:rPr>
        <w:t>UL</w:t>
      </w:r>
      <w:r w:rsidRPr="2D6F0BFD">
        <w:rPr>
          <w:color w:val="233E5F"/>
          <w:sz w:val="24"/>
          <w:szCs w:val="24"/>
        </w:rPr>
        <w:t>T</w:t>
      </w:r>
      <w:r w:rsidRPr="2D6F0BFD">
        <w:rPr>
          <w:color w:val="233E5F"/>
          <w:spacing w:val="-1"/>
          <w:sz w:val="24"/>
          <w:szCs w:val="24"/>
        </w:rPr>
        <w:t>I</w:t>
      </w:r>
      <w:r w:rsidRPr="2D6F0BFD">
        <w:rPr>
          <w:color w:val="233E5F"/>
          <w:sz w:val="24"/>
          <w:szCs w:val="24"/>
        </w:rPr>
        <w:t>P</w:t>
      </w:r>
      <w:r w:rsidRPr="2D6F0BFD">
        <w:rPr>
          <w:color w:val="233E5F"/>
          <w:spacing w:val="-1"/>
          <w:sz w:val="24"/>
          <w:szCs w:val="24"/>
        </w:rPr>
        <w:t>L</w:t>
      </w:r>
      <w:r w:rsidRPr="2D6F0BFD">
        <w:rPr>
          <w:color w:val="233E5F"/>
          <w:sz w:val="24"/>
          <w:szCs w:val="24"/>
        </w:rPr>
        <w:t>E</w:t>
      </w:r>
      <w:r w:rsidRPr="2D6F0BFD">
        <w:rPr>
          <w:color w:val="233E5F"/>
          <w:spacing w:val="-2"/>
          <w:sz w:val="24"/>
          <w:szCs w:val="24"/>
        </w:rPr>
        <w:t xml:space="preserve"> </w:t>
      </w:r>
      <w:r w:rsidRPr="2D6F0BFD">
        <w:rPr>
          <w:color w:val="233E5F"/>
          <w:sz w:val="24"/>
          <w:szCs w:val="24"/>
        </w:rPr>
        <w:t>P</w:t>
      </w:r>
      <w:r w:rsidRPr="2D6F0BFD">
        <w:rPr>
          <w:color w:val="233E5F"/>
          <w:spacing w:val="-1"/>
          <w:sz w:val="24"/>
          <w:szCs w:val="24"/>
        </w:rPr>
        <w:t>ROGR</w:t>
      </w:r>
      <w:r w:rsidRPr="2D6F0BFD">
        <w:rPr>
          <w:color w:val="233E5F"/>
          <w:sz w:val="24"/>
          <w:szCs w:val="24"/>
        </w:rPr>
        <w:t>A</w:t>
      </w:r>
      <w:r w:rsidRPr="2D6F0BFD">
        <w:rPr>
          <w:color w:val="233E5F"/>
          <w:spacing w:val="1"/>
          <w:sz w:val="24"/>
          <w:szCs w:val="24"/>
        </w:rPr>
        <w:t>M</w:t>
      </w:r>
      <w:r w:rsidRPr="2D6F0BFD">
        <w:rPr>
          <w:color w:val="233E5F"/>
          <w:sz w:val="24"/>
          <w:szCs w:val="24"/>
        </w:rPr>
        <w:t>S</w:t>
      </w:r>
      <w:r w:rsidRPr="2D6F0BFD">
        <w:rPr>
          <w:color w:val="233E5F"/>
          <w:spacing w:val="1"/>
          <w:sz w:val="24"/>
          <w:szCs w:val="24"/>
        </w:rPr>
        <w:t xml:space="preserve"> </w:t>
      </w:r>
      <w:r w:rsidRPr="2D6F0BFD">
        <w:rPr>
          <w:color w:val="233E5F"/>
          <w:sz w:val="24"/>
          <w:szCs w:val="24"/>
        </w:rPr>
        <w:t>THROUGH CSU MENTOR</w:t>
      </w:r>
    </w:p>
    <w:p w14:paraId="07F023C8" w14:textId="77777777" w:rsidR="00FB2C77" w:rsidRDefault="00FB2C77" w:rsidP="00FB2C77">
      <w:pPr>
        <w:spacing w:line="255" w:lineRule="exact"/>
        <w:rPr>
          <w:sz w:val="24"/>
        </w:rPr>
        <w:sectPr w:rsidR="00FB2C77" w:rsidSect="000668E8">
          <w:pgSz w:w="12240" w:h="15840"/>
          <w:pgMar w:top="1400" w:right="500" w:bottom="1320" w:left="1240" w:header="720" w:footer="720" w:gutter="0"/>
          <w:cols w:space="720"/>
          <w:docGrid w:linePitch="299"/>
        </w:sectPr>
      </w:pPr>
    </w:p>
    <w:p w14:paraId="2135CD05" w14:textId="77777777" w:rsidR="00FB2C77" w:rsidRDefault="2D6F0BFD" w:rsidP="00FB2C77">
      <w:pPr>
        <w:pStyle w:val="BodyText"/>
        <w:spacing w:before="43"/>
        <w:ind w:left="920"/>
      </w:pPr>
      <w:r>
        <w:t xml:space="preserve">If you have applied through Cal State Apply Website to a program other than Gerontology, and you wish to apply to the Gerontology program, you must contact the Admissions to have your application status updated on Cal State Apply Website. </w:t>
      </w:r>
    </w:p>
    <w:p w14:paraId="19BB119A" w14:textId="77777777" w:rsidR="00FB2C77" w:rsidRDefault="00FB2C77" w:rsidP="00FB2C77">
      <w:pPr>
        <w:pStyle w:val="BodyText"/>
        <w:spacing w:before="2"/>
        <w:rPr>
          <w:sz w:val="29"/>
        </w:rPr>
      </w:pPr>
      <w:r>
        <w:rPr>
          <w:noProof/>
        </w:rPr>
        <mc:AlternateContent>
          <mc:Choice Requires="wps">
            <w:drawing>
              <wp:anchor distT="0" distB="0" distL="0" distR="0" simplePos="0" relativeHeight="251662336" behindDoc="0" locked="0" layoutInCell="1" allowOverlap="1" wp14:anchorId="28E1CB4F" wp14:editId="79416100">
                <wp:simplePos x="0" y="0"/>
                <wp:positionH relativeFrom="page">
                  <wp:posOffset>858520</wp:posOffset>
                </wp:positionH>
                <wp:positionV relativeFrom="paragraph">
                  <wp:posOffset>241935</wp:posOffset>
                </wp:positionV>
                <wp:extent cx="6057900" cy="273050"/>
                <wp:effectExtent l="1270" t="1270" r="0" b="1905"/>
                <wp:wrapTopAndBottom/>
                <wp:docPr id="33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30BDC" w14:textId="77777777" w:rsidR="00FB2C77" w:rsidRDefault="00FB2C77" w:rsidP="00FB2C77">
                            <w:pPr>
                              <w:spacing w:before="58"/>
                              <w:ind w:left="88"/>
                            </w:pPr>
                            <w:bookmarkStart w:id="14" w:name="_bookmark13"/>
                            <w:bookmarkEnd w:id="14"/>
                            <w:r>
                              <w:t>ADMISSION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C50573A">
              <v:shape id="Text Box 329" style="position:absolute;margin-left:67.6pt;margin-top:19.05pt;width:477pt;height:2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5"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" w14:anchorId="28E1CB4F">
                <v:textbox inset="0,0,0,0">
                  <w:txbxContent>
                    <w:p w:rsidR="00FB2C77" w:rsidP="00FB2C77" w:rsidRDefault="00FB2C77" w14:paraId="1E2A07FA" wp14:textId="77777777">
                      <w:pPr>
                        <w:spacing w:before="58"/>
                        <w:ind w:left="88"/>
                      </w:pPr>
                      <w:r>
                        <w:t>ADMISSION PROCEDURES</w:t>
                      </w:r>
                    </w:p>
                  </w:txbxContent>
                </v:textbox>
                <w10:wrap type="topAndBottom" anchorx="page"/>
              </v:shape>
            </w:pict>
          </mc:Fallback>
        </mc:AlternateContent>
      </w:r>
    </w:p>
    <w:p w14:paraId="4BDB5498" w14:textId="77777777" w:rsidR="00FB2C77" w:rsidRDefault="00FB2C77" w:rsidP="00FB2C77">
      <w:pPr>
        <w:pStyle w:val="BodyText"/>
        <w:spacing w:before="9"/>
        <w:rPr>
          <w:sz w:val="23"/>
        </w:rPr>
      </w:pPr>
    </w:p>
    <w:p w14:paraId="2E2E1EF0" w14:textId="77777777" w:rsidR="00FB2C77" w:rsidRDefault="2D6F0BFD" w:rsidP="00FB2C77">
      <w:pPr>
        <w:pStyle w:val="BodyText"/>
        <w:spacing w:line="276" w:lineRule="auto"/>
        <w:ind w:left="200" w:right="1130"/>
      </w:pPr>
      <w:r>
        <w:t>Following completion of the application procedures and subsequent review of the student’s eligibility by the University Admissions Office and the Gerontology Academic Program Coordinator, students will be notified by the Admissions Office concerning admission. Written notice from the Admissions Office is the only valid proof of admission.</w:t>
      </w:r>
    </w:p>
    <w:p w14:paraId="2916C19D" w14:textId="77777777" w:rsidR="00FB2C77" w:rsidRDefault="00FB2C77" w:rsidP="00FB2C77">
      <w:pPr>
        <w:pStyle w:val="BodyText"/>
        <w:spacing w:before="5"/>
        <w:rPr>
          <w:sz w:val="27"/>
        </w:rPr>
      </w:pPr>
    </w:p>
    <w:p w14:paraId="4F8C4D63" w14:textId="77777777" w:rsidR="00FB2C77" w:rsidRDefault="2D6F0BFD" w:rsidP="00FB2C77">
      <w:pPr>
        <w:pStyle w:val="BodyText"/>
        <w:spacing w:line="276" w:lineRule="auto"/>
        <w:ind w:left="200" w:right="1095"/>
        <w:jc w:val="both"/>
      </w:pPr>
      <w:r>
        <w:t>If students do not meet all the published requirements (i.e., they do not have all the required undergraduate courses), they may be admitted with Conditionally Classified Standing pending completion of the indicated requirements. These requirements will be noted on the Graduate Department Recommendation Form. Upon admission, Conditionally Classified students will be notified regarding which courses should be taken in order to achieve Classified Standing.</w:t>
      </w:r>
    </w:p>
    <w:p w14:paraId="74869460" w14:textId="77777777" w:rsidR="00FB2C77" w:rsidRDefault="00FB2C77" w:rsidP="00FB2C77">
      <w:pPr>
        <w:spacing w:line="276" w:lineRule="auto"/>
        <w:jc w:val="both"/>
        <w:sectPr w:rsidR="00FB2C77">
          <w:type w:val="continuous"/>
          <w:pgSz w:w="12240" w:h="15840"/>
          <w:pgMar w:top="1500" w:right="500" w:bottom="280" w:left="1240" w:header="720" w:footer="720" w:gutter="0"/>
          <w:cols w:space="720"/>
        </w:sectPr>
      </w:pPr>
    </w:p>
    <w:p w14:paraId="5575A8E0" w14:textId="77777777" w:rsidR="00FB2C77" w:rsidRDefault="00FB2C77" w:rsidP="00FB2C77">
      <w:pPr>
        <w:pStyle w:val="BodyText"/>
        <w:ind w:left="116"/>
        <w:rPr>
          <w:sz w:val="20"/>
        </w:rPr>
      </w:pPr>
      <w:r>
        <w:rPr>
          <w:noProof/>
          <w:sz w:val="20"/>
        </w:rPr>
        <mc:AlternateContent>
          <mc:Choice Requires="wps">
            <w:drawing>
              <wp:inline distT="0" distB="0" distL="0" distR="0" wp14:anchorId="5C332BE4" wp14:editId="3227C370">
                <wp:extent cx="6057900" cy="273050"/>
                <wp:effectExtent l="0" t="0" r="1905" b="3175"/>
                <wp:docPr id="33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CC233" w14:textId="77777777" w:rsidR="00FB2C77" w:rsidRDefault="00FB2C77" w:rsidP="00FB2C77">
                            <w:pPr>
                              <w:spacing w:before="59"/>
                              <w:ind w:left="88"/>
                              <w:rPr>
                                <w:b/>
                              </w:rPr>
                            </w:pPr>
                            <w:bookmarkStart w:id="15" w:name="_bookmark14"/>
                            <w:bookmarkEnd w:id="15"/>
                            <w:r>
                              <w:rPr>
                                <w:b/>
                                <w:color w:val="FFFFFF"/>
                              </w:rPr>
                              <w:t>REQUIREMENTS FOR  THE DEGREE</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5F8D788E">
              <v:shape id="Text Box 375"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6"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LOlYCuE&#10;AgAACwUAAA4AAAAAAAAAAAAAAAAALgIAAGRycy9lMm9Eb2MueG1sUEsBAi0AFAAGAAgAAAAhAJLh&#10;QmrbAAAABAEAAA8AAAAAAAAAAAAAAAAA3gQAAGRycy9kb3ducmV2LnhtbFBLBQYAAAAABAAEAPMA&#10;AADmBQAAAAA=&#10;" w14:anchorId="5C332BE4">
                <v:textbox inset="0,0,0,0">
                  <w:txbxContent>
                    <w:p w:rsidR="00FB2C77" w:rsidP="00FB2C77" w:rsidRDefault="00FB2C77" w14:paraId="7BB0A077" wp14:textId="77777777">
                      <w:pPr>
                        <w:spacing w:before="59"/>
                        <w:ind w:left="88"/>
                        <w:rPr>
                          <w:b/>
                        </w:rPr>
                      </w:pPr>
                      <w:r>
                        <w:rPr>
                          <w:b/>
                          <w:color w:val="FFFFFF"/>
                        </w:rPr>
                        <w:t>REQUIREMENTS FOR  THE DEGREE</w:t>
                      </w:r>
                    </w:p>
                  </w:txbxContent>
                </v:textbox>
                <w10:anchorlock/>
              </v:shape>
            </w:pict>
          </mc:Fallback>
        </mc:AlternateContent>
      </w:r>
    </w:p>
    <w:p w14:paraId="187F57B8" w14:textId="77777777" w:rsidR="00FB2C77" w:rsidRDefault="00FB2C77" w:rsidP="00FB2C77">
      <w:pPr>
        <w:pStyle w:val="BodyText"/>
        <w:rPr>
          <w:sz w:val="19"/>
        </w:rPr>
      </w:pPr>
    </w:p>
    <w:p w14:paraId="0F655C85" w14:textId="77777777" w:rsidR="00FB2C77" w:rsidRDefault="2D6F0BFD" w:rsidP="00FB2C77">
      <w:pPr>
        <w:pStyle w:val="BodyText"/>
        <w:spacing w:before="52" w:line="278" w:lineRule="auto"/>
        <w:ind w:left="200" w:right="379"/>
      </w:pPr>
      <w:r>
        <w:t>The Master of Science in Gerontology requires 30 units of approved graduate work, consisting of a combination of core courses and electives.</w:t>
      </w:r>
    </w:p>
    <w:p w14:paraId="54738AF4" w14:textId="77777777" w:rsidR="00FB2C77" w:rsidRDefault="00FB2C77" w:rsidP="00FB2C77">
      <w:pPr>
        <w:pStyle w:val="BodyText"/>
        <w:spacing w:before="2"/>
        <w:rPr>
          <w:sz w:val="27"/>
        </w:rPr>
      </w:pPr>
    </w:p>
    <w:p w14:paraId="359CE43F" w14:textId="77777777" w:rsidR="00FB2C77" w:rsidRDefault="2D6F0BFD" w:rsidP="2D6F0BFD">
      <w:pPr>
        <w:ind w:left="200"/>
        <w:rPr>
          <w:i/>
          <w:iCs/>
          <w:sz w:val="24"/>
          <w:szCs w:val="24"/>
        </w:rPr>
      </w:pPr>
      <w:r w:rsidRPr="2D6F0BFD">
        <w:rPr>
          <w:i/>
          <w:iCs/>
          <w:color w:val="233E5F"/>
          <w:sz w:val="24"/>
          <w:szCs w:val="24"/>
        </w:rPr>
        <w:t>It is important to consult with a Program Advisor during your first semester in the program.</w:t>
      </w:r>
    </w:p>
    <w:p w14:paraId="28F53789" w14:textId="77777777" w:rsidR="00FB2C77" w:rsidRDefault="00FB2C77" w:rsidP="00FB2C77">
      <w:pPr>
        <w:pStyle w:val="BodyText"/>
        <w:spacing w:before="3"/>
        <w:rPr>
          <w:i/>
          <w:sz w:val="29"/>
        </w:rPr>
      </w:pPr>
      <w:r>
        <w:rPr>
          <w:noProof/>
        </w:rPr>
        <mc:AlternateContent>
          <mc:Choice Requires="wps">
            <w:drawing>
              <wp:anchor distT="0" distB="0" distL="0" distR="0" simplePos="0" relativeHeight="251663360" behindDoc="0" locked="0" layoutInCell="1" allowOverlap="1" wp14:anchorId="3A8171F6" wp14:editId="12FDAEC8">
                <wp:simplePos x="0" y="0"/>
                <wp:positionH relativeFrom="page">
                  <wp:posOffset>858520</wp:posOffset>
                </wp:positionH>
                <wp:positionV relativeFrom="paragraph">
                  <wp:posOffset>241935</wp:posOffset>
                </wp:positionV>
                <wp:extent cx="6057900" cy="273050"/>
                <wp:effectExtent l="1270" t="1905" r="0" b="1270"/>
                <wp:wrapTopAndBottom/>
                <wp:docPr id="33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9AB94" w14:textId="77777777" w:rsidR="00FB2C77" w:rsidRDefault="00FB2C77" w:rsidP="00FB2C77">
                            <w:pPr>
                              <w:spacing w:before="59"/>
                              <w:ind w:left="88"/>
                            </w:pPr>
                            <w:bookmarkStart w:id="16" w:name="_bookmark15"/>
                            <w:bookmarkEnd w:id="16"/>
                            <w:r>
                              <w:t>GRADUATE 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F8FAC12">
              <v:shape id="Text Box 327" style="position:absolute;margin-left:67.6pt;margin-top:19.05pt;width:477pt;height:2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7"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" w14:anchorId="3A8171F6">
                <v:textbox inset="0,0,0,0">
                  <w:txbxContent>
                    <w:p w:rsidR="00FB2C77" w:rsidP="00FB2C77" w:rsidRDefault="00FB2C77" w14:paraId="18DCB18D" wp14:textId="77777777">
                      <w:pPr>
                        <w:spacing w:before="59"/>
                        <w:ind w:left="88"/>
                      </w:pPr>
                      <w:r>
                        <w:t>GRADUATE STUDY PLAN</w:t>
                      </w:r>
                    </w:p>
                  </w:txbxContent>
                </v:textbox>
                <w10:wrap type="topAndBottom" anchorx="page"/>
              </v:shape>
            </w:pict>
          </mc:Fallback>
        </mc:AlternateContent>
      </w:r>
    </w:p>
    <w:p w14:paraId="46ABBD8F" w14:textId="77777777" w:rsidR="00FB2C77" w:rsidRDefault="00FB2C77" w:rsidP="00FB2C77">
      <w:pPr>
        <w:pStyle w:val="BodyText"/>
        <w:spacing w:before="10"/>
        <w:rPr>
          <w:i/>
          <w:sz w:val="23"/>
        </w:rPr>
      </w:pPr>
    </w:p>
    <w:p w14:paraId="062ECCC5" w14:textId="77777777" w:rsidR="00FB2C77" w:rsidRDefault="2D6F0BFD" w:rsidP="00FB2C77">
      <w:pPr>
        <w:pStyle w:val="BodyText"/>
        <w:spacing w:line="276" w:lineRule="auto"/>
        <w:ind w:left="200" w:right="369"/>
      </w:pPr>
      <w:r>
        <w:t>To be granted the Master of Science in Gerontology, students must complete an approved Graduate Study Plan. To create an approved Study Plan, students must meet with the Gerontology Academic Program Advisor before the student completes nine units towards the Master’s degree in Gerontology.</w:t>
      </w:r>
    </w:p>
    <w:p w14:paraId="06BBA33E" w14:textId="77777777" w:rsidR="00FB2C77" w:rsidRDefault="00FB2C77" w:rsidP="00FB2C77">
      <w:pPr>
        <w:pStyle w:val="BodyText"/>
        <w:spacing w:before="7"/>
        <w:rPr>
          <w:sz w:val="27"/>
        </w:rPr>
      </w:pPr>
    </w:p>
    <w:p w14:paraId="301DAD92" w14:textId="77777777" w:rsidR="00FB2C77" w:rsidRDefault="2D6F0BFD" w:rsidP="00FB2C77">
      <w:pPr>
        <w:pStyle w:val="BodyText"/>
        <w:spacing w:line="276" w:lineRule="auto"/>
        <w:ind w:left="200" w:right="380"/>
      </w:pPr>
      <w:r>
        <w:t>Acceptable transfer work from other institutions may be acknowledged by the Study Plan, but no more than nine units of postgraduate course work taken at CSU Fullerton prior to achievement of classified standing will be applied to a Graduate Study Plan.</w:t>
      </w:r>
    </w:p>
    <w:p w14:paraId="464FCBC1" w14:textId="77777777" w:rsidR="00FB2C77" w:rsidRDefault="00FB2C77" w:rsidP="00FB2C77">
      <w:pPr>
        <w:pStyle w:val="BodyText"/>
        <w:spacing w:before="2"/>
        <w:rPr>
          <w:sz w:val="27"/>
        </w:rPr>
      </w:pPr>
    </w:p>
    <w:p w14:paraId="316880F8" w14:textId="77777777" w:rsidR="00FB2C77" w:rsidRDefault="2D6F0BFD" w:rsidP="00FB2C77">
      <w:pPr>
        <w:pStyle w:val="BodyText"/>
        <w:spacing w:before="1"/>
        <w:ind w:left="200"/>
      </w:pPr>
      <w:r>
        <w:t>Classified standing is granted when:</w:t>
      </w:r>
    </w:p>
    <w:p w14:paraId="5C8C6B09" w14:textId="77777777" w:rsidR="00FB2C77" w:rsidRDefault="00FB2C77" w:rsidP="00FB2C77">
      <w:pPr>
        <w:pStyle w:val="BodyText"/>
        <w:spacing w:before="3"/>
        <w:rPr>
          <w:sz w:val="31"/>
        </w:rPr>
      </w:pPr>
    </w:p>
    <w:p w14:paraId="6E8238F5" w14:textId="77777777" w:rsidR="00FB2C77" w:rsidRDefault="00FB2C77" w:rsidP="2D6F0BFD">
      <w:pPr>
        <w:pStyle w:val="ListParagraph"/>
        <w:numPr>
          <w:ilvl w:val="0"/>
          <w:numId w:val="5"/>
        </w:numPr>
        <w:tabs>
          <w:tab w:val="left" w:pos="920"/>
        </w:tabs>
        <w:rPr>
          <w:sz w:val="24"/>
          <w:szCs w:val="24"/>
        </w:rPr>
      </w:pPr>
      <w:r w:rsidRPr="2D6F0BFD">
        <w:rPr>
          <w:sz w:val="24"/>
          <w:szCs w:val="24"/>
        </w:rPr>
        <w:t>All prerequisites and/or deficiencies have been</w:t>
      </w:r>
      <w:r w:rsidRPr="2D6F0BFD">
        <w:rPr>
          <w:spacing w:val="-20"/>
          <w:sz w:val="24"/>
          <w:szCs w:val="24"/>
        </w:rPr>
        <w:t xml:space="preserve"> </w:t>
      </w:r>
      <w:r w:rsidRPr="2D6F0BFD">
        <w:rPr>
          <w:sz w:val="24"/>
          <w:szCs w:val="24"/>
        </w:rPr>
        <w:t>completed</w:t>
      </w:r>
    </w:p>
    <w:p w14:paraId="05035F03" w14:textId="77777777" w:rsidR="00FB2C77" w:rsidRDefault="2D6F0BFD" w:rsidP="2D6F0BFD">
      <w:pPr>
        <w:pStyle w:val="ListParagraph"/>
        <w:numPr>
          <w:ilvl w:val="0"/>
          <w:numId w:val="5"/>
        </w:numPr>
        <w:tabs>
          <w:tab w:val="left" w:pos="920"/>
        </w:tabs>
        <w:spacing w:before="43" w:line="278" w:lineRule="auto"/>
        <w:ind w:right="253"/>
        <w:rPr>
          <w:sz w:val="24"/>
          <w:szCs w:val="24"/>
        </w:rPr>
      </w:pPr>
      <w:r w:rsidRPr="2D6F0BFD">
        <w:rPr>
          <w:sz w:val="24"/>
          <w:szCs w:val="24"/>
        </w:rPr>
        <w:t>The official study plan has been developed and signed by the Graduate Program Advisor and committee</w:t>
      </w:r>
    </w:p>
    <w:p w14:paraId="08AEF7B7" w14:textId="77777777" w:rsidR="00FB2C77" w:rsidRDefault="00FB2C77" w:rsidP="2D6F0BFD">
      <w:pPr>
        <w:pStyle w:val="ListParagraph"/>
        <w:numPr>
          <w:ilvl w:val="0"/>
          <w:numId w:val="5"/>
        </w:numPr>
        <w:tabs>
          <w:tab w:val="left" w:pos="920"/>
        </w:tabs>
        <w:spacing w:line="278" w:lineRule="auto"/>
        <w:ind w:right="661"/>
        <w:rPr>
          <w:sz w:val="24"/>
          <w:szCs w:val="24"/>
        </w:rPr>
      </w:pPr>
      <w:r w:rsidRPr="2D6F0BFD">
        <w:rPr>
          <w:sz w:val="24"/>
          <w:szCs w:val="24"/>
        </w:rPr>
        <w:t>The study plan is sent to the Graduate Studies Office and approved by the Associate Vice President of Academic Programs (or</w:t>
      </w:r>
      <w:r w:rsidRPr="2D6F0BFD">
        <w:rPr>
          <w:spacing w:val="9"/>
          <w:sz w:val="24"/>
          <w:szCs w:val="24"/>
        </w:rPr>
        <w:t xml:space="preserve"> </w:t>
      </w:r>
      <w:r w:rsidRPr="2D6F0BFD">
        <w:rPr>
          <w:sz w:val="24"/>
          <w:szCs w:val="24"/>
        </w:rPr>
        <w:t>a designee)</w:t>
      </w:r>
    </w:p>
    <w:p w14:paraId="3382A365" w14:textId="77777777" w:rsidR="00FB2C77" w:rsidRDefault="00FB2C77" w:rsidP="00FB2C77">
      <w:pPr>
        <w:pStyle w:val="BodyText"/>
        <w:spacing w:before="8"/>
        <w:rPr>
          <w:sz w:val="27"/>
        </w:rPr>
      </w:pPr>
    </w:p>
    <w:p w14:paraId="4A4D6099" w14:textId="77777777" w:rsidR="00FB2C77" w:rsidRDefault="2D6F0BFD" w:rsidP="00FB2C77">
      <w:pPr>
        <w:pStyle w:val="BodyText"/>
        <w:ind w:left="200"/>
      </w:pPr>
      <w:r>
        <w:t>Students will be sent a copy of the approved study plan by the Graduate Studies Office.</w:t>
      </w:r>
    </w:p>
    <w:p w14:paraId="5C71F136" w14:textId="77777777" w:rsidR="00FB2C77" w:rsidRDefault="00FB2C77" w:rsidP="00FB2C77">
      <w:pPr>
        <w:pStyle w:val="BodyText"/>
        <w:spacing w:before="7"/>
        <w:rPr>
          <w:sz w:val="30"/>
        </w:rPr>
      </w:pPr>
    </w:p>
    <w:p w14:paraId="5B70F441" w14:textId="77777777" w:rsidR="00FB2C77" w:rsidRDefault="2D6F0BFD" w:rsidP="00FB2C77">
      <w:pPr>
        <w:pStyle w:val="BodyText"/>
        <w:spacing w:line="278" w:lineRule="auto"/>
        <w:ind w:left="200" w:right="242"/>
      </w:pPr>
      <w:r>
        <w:t>To be granted a Master of Science degree in Gerontology, students must be classified, apply for graduation (advance to candidacy), and complete the approved Graduate Study Plan.</w:t>
      </w:r>
    </w:p>
    <w:p w14:paraId="62199465" w14:textId="77777777" w:rsidR="00FB2C77" w:rsidRDefault="00FB2C77" w:rsidP="00FB2C77">
      <w:pPr>
        <w:spacing w:line="278" w:lineRule="auto"/>
        <w:sectPr w:rsidR="00FB2C77" w:rsidSect="000668E8">
          <w:pgSz w:w="12240" w:h="15840"/>
          <w:pgMar w:top="1440" w:right="1240" w:bottom="1320" w:left="1240" w:header="720" w:footer="720" w:gutter="0"/>
          <w:cols w:space="720"/>
          <w:docGrid w:linePitch="299"/>
        </w:sectPr>
      </w:pPr>
    </w:p>
    <w:p w14:paraId="3ADC31A7" w14:textId="77777777" w:rsidR="00FB2C77" w:rsidRDefault="00FB2C77" w:rsidP="00FB2C77">
      <w:pPr>
        <w:tabs>
          <w:tab w:val="left" w:pos="3395"/>
          <w:tab w:val="left" w:pos="9551"/>
        </w:tabs>
        <w:spacing w:before="40"/>
        <w:ind w:left="109"/>
      </w:pPr>
      <w:r>
        <w:rPr>
          <w:shd w:val="clear" w:color="auto" w:fill="DBE4F0"/>
        </w:rPr>
        <w:t xml:space="preserve">  </w:t>
      </w:r>
      <w:r>
        <w:rPr>
          <w:spacing w:val="6"/>
          <w:shd w:val="clear" w:color="auto" w:fill="DBE4F0"/>
        </w:rPr>
        <w:t xml:space="preserve"> </w:t>
      </w:r>
      <w:r>
        <w:rPr>
          <w:spacing w:val="7"/>
          <w:shd w:val="clear" w:color="auto" w:fill="DBE4F0"/>
        </w:rPr>
        <w:t xml:space="preserve">REQUIRED </w:t>
      </w:r>
      <w:r>
        <w:rPr>
          <w:spacing w:val="4"/>
          <w:shd w:val="clear" w:color="auto" w:fill="DBE4F0"/>
        </w:rPr>
        <w:t>CORE</w:t>
      </w:r>
      <w:r>
        <w:rPr>
          <w:spacing w:val="28"/>
          <w:shd w:val="clear" w:color="auto" w:fill="DBE4F0"/>
        </w:rPr>
        <w:t xml:space="preserve"> </w:t>
      </w:r>
      <w:r>
        <w:rPr>
          <w:spacing w:val="7"/>
          <w:shd w:val="clear" w:color="auto" w:fill="DBE4F0"/>
        </w:rPr>
        <w:t>COURSES</w:t>
      </w:r>
      <w:r>
        <w:rPr>
          <w:spacing w:val="21"/>
          <w:shd w:val="clear" w:color="auto" w:fill="DBE4F0"/>
        </w:rPr>
        <w:t xml:space="preserve"> </w:t>
      </w:r>
      <w:r>
        <w:rPr>
          <w:spacing w:val="2"/>
          <w:shd w:val="clear" w:color="auto" w:fill="DBE4F0"/>
        </w:rPr>
        <w:t xml:space="preserve">(18 </w:t>
      </w:r>
      <w:r>
        <w:rPr>
          <w:spacing w:val="5"/>
          <w:shd w:val="clear" w:color="auto" w:fill="DBE4F0"/>
        </w:rPr>
        <w:t>UNITS)</w:t>
      </w:r>
      <w:r>
        <w:rPr>
          <w:spacing w:val="5"/>
          <w:shd w:val="clear" w:color="auto" w:fill="DBE4F0"/>
        </w:rPr>
        <w:tab/>
      </w:r>
    </w:p>
    <w:p w14:paraId="0DA123B1" w14:textId="77777777" w:rsidR="00FB2C77" w:rsidRDefault="00FB2C77" w:rsidP="00FB2C77">
      <w:pPr>
        <w:pStyle w:val="BodyText"/>
        <w:spacing w:before="10"/>
        <w:rPr>
          <w:sz w:val="19"/>
        </w:rPr>
      </w:pPr>
    </w:p>
    <w:p w14:paraId="784E68B0" w14:textId="77777777" w:rsidR="00FB2C77" w:rsidRPr="00E5085B" w:rsidRDefault="2D6F0BFD" w:rsidP="2D6F0BFD">
      <w:pPr>
        <w:pStyle w:val="BodyText"/>
        <w:spacing w:line="278" w:lineRule="auto"/>
        <w:ind w:left="263" w:right="3366"/>
        <w:rPr>
          <w:sz w:val="22"/>
          <w:szCs w:val="22"/>
        </w:rPr>
      </w:pPr>
      <w:bookmarkStart w:id="17" w:name="_bookmark16"/>
      <w:bookmarkEnd w:id="17"/>
      <w:r w:rsidRPr="2D6F0BFD">
        <w:rPr>
          <w:sz w:val="22"/>
          <w:szCs w:val="22"/>
        </w:rPr>
        <w:t>Gerontology 500 Applied Gerontology/Professional Development (3) Gerontology 501 Research Methods in Gerontology (3)</w:t>
      </w:r>
    </w:p>
    <w:p w14:paraId="4316F274" w14:textId="77777777" w:rsidR="00FB2C77" w:rsidRDefault="2D6F0BFD" w:rsidP="2D6F0BFD">
      <w:pPr>
        <w:pStyle w:val="BodyText"/>
        <w:spacing w:line="278" w:lineRule="auto"/>
        <w:ind w:left="263" w:right="4812"/>
        <w:rPr>
          <w:sz w:val="22"/>
          <w:szCs w:val="22"/>
        </w:rPr>
      </w:pPr>
      <w:r w:rsidRPr="2D6F0BFD">
        <w:rPr>
          <w:sz w:val="22"/>
          <w:szCs w:val="22"/>
        </w:rPr>
        <w:t xml:space="preserve">Gerontology 503 Aging and Public Policy (3) </w:t>
      </w:r>
    </w:p>
    <w:p w14:paraId="23555C2B" w14:textId="77777777" w:rsidR="00FB2C77" w:rsidRDefault="2D6F0BFD" w:rsidP="2D6F0BFD">
      <w:pPr>
        <w:pStyle w:val="BodyText"/>
        <w:spacing w:line="278" w:lineRule="auto"/>
        <w:ind w:left="263" w:right="4812"/>
        <w:rPr>
          <w:sz w:val="22"/>
          <w:szCs w:val="22"/>
        </w:rPr>
      </w:pPr>
      <w:r w:rsidRPr="2D6F0BFD">
        <w:rPr>
          <w:sz w:val="22"/>
          <w:szCs w:val="22"/>
        </w:rPr>
        <w:t xml:space="preserve">Gerontology 507 Biopsychosocial Aging (3) </w:t>
      </w:r>
    </w:p>
    <w:p w14:paraId="0ED881CC" w14:textId="77777777" w:rsidR="00FB2C77" w:rsidRPr="00E5085B" w:rsidRDefault="2D6F0BFD" w:rsidP="2D6F0BFD">
      <w:pPr>
        <w:pStyle w:val="BodyText"/>
        <w:spacing w:line="278" w:lineRule="auto"/>
        <w:ind w:left="263" w:right="4812"/>
        <w:rPr>
          <w:sz w:val="22"/>
          <w:szCs w:val="22"/>
        </w:rPr>
      </w:pPr>
      <w:r w:rsidRPr="2D6F0BFD">
        <w:rPr>
          <w:sz w:val="22"/>
          <w:szCs w:val="22"/>
        </w:rPr>
        <w:t>Gerontology 535 Evaluation and Program Planning (3)</w:t>
      </w:r>
    </w:p>
    <w:p w14:paraId="2AB1D40E" w14:textId="77777777" w:rsidR="00FB2C77" w:rsidRPr="00E5085B" w:rsidRDefault="2D6F0BFD" w:rsidP="2D6F0BFD">
      <w:pPr>
        <w:pStyle w:val="BodyText"/>
        <w:spacing w:line="278" w:lineRule="auto"/>
        <w:ind w:left="263" w:right="1671"/>
        <w:rPr>
          <w:sz w:val="22"/>
          <w:szCs w:val="22"/>
        </w:rPr>
      </w:pPr>
      <w:r w:rsidRPr="2D6F0BFD">
        <w:rPr>
          <w:sz w:val="22"/>
          <w:szCs w:val="22"/>
        </w:rPr>
        <w:t>Gerontology 595 Gerontology Internship (3) (MORE DISCUSSED ON THIS LATER IN THE DOCUMENT)</w:t>
      </w:r>
    </w:p>
    <w:p w14:paraId="4C4CEA3D" w14:textId="77777777" w:rsidR="00FB2C77" w:rsidRDefault="00FB2C77" w:rsidP="00FB2C77">
      <w:pPr>
        <w:pStyle w:val="BodyText"/>
        <w:spacing w:line="278" w:lineRule="auto"/>
        <w:ind w:left="263" w:right="1671"/>
      </w:pPr>
    </w:p>
    <w:p w14:paraId="45DC5917" w14:textId="77777777" w:rsidR="00FB2C77" w:rsidRDefault="00FB2C77" w:rsidP="00FB2C77">
      <w:pPr>
        <w:tabs>
          <w:tab w:val="left" w:pos="3395"/>
          <w:tab w:val="left" w:pos="9551"/>
        </w:tabs>
        <w:spacing w:before="40"/>
        <w:ind w:left="109"/>
      </w:pPr>
      <w:r>
        <w:rPr>
          <w:shd w:val="clear" w:color="auto" w:fill="DBE4F0"/>
        </w:rPr>
        <w:t xml:space="preserve">  </w:t>
      </w:r>
      <w:r>
        <w:rPr>
          <w:spacing w:val="6"/>
          <w:shd w:val="clear" w:color="auto" w:fill="DBE4F0"/>
        </w:rPr>
        <w:t xml:space="preserve"> </w:t>
      </w:r>
      <w:r w:rsidRPr="00B30018">
        <w:rPr>
          <w:spacing w:val="6"/>
          <w:shd w:val="clear" w:color="auto" w:fill="DBE4F0"/>
        </w:rPr>
        <w:t xml:space="preserve">ELECTIVES  </w:t>
      </w:r>
      <w:r w:rsidRPr="00B30018">
        <w:rPr>
          <w:spacing w:val="2"/>
          <w:shd w:val="clear" w:color="auto" w:fill="DBE4F0"/>
        </w:rPr>
        <w:t xml:space="preserve">(9 </w:t>
      </w:r>
      <w:r w:rsidRPr="00B30018">
        <w:rPr>
          <w:spacing w:val="5"/>
          <w:shd w:val="clear" w:color="auto" w:fill="DBE4F0"/>
        </w:rPr>
        <w:t xml:space="preserve">UNITS)                      </w:t>
      </w:r>
      <w:r>
        <w:rPr>
          <w:spacing w:val="5"/>
          <w:shd w:val="clear" w:color="auto" w:fill="DBE4F0"/>
        </w:rPr>
        <w:tab/>
      </w:r>
    </w:p>
    <w:p w14:paraId="07DA7224" w14:textId="77777777" w:rsidR="00FB2C77" w:rsidRDefault="2D6F0BFD" w:rsidP="2D6F0BFD">
      <w:pPr>
        <w:pStyle w:val="BodyText"/>
        <w:spacing w:line="278" w:lineRule="auto"/>
        <w:ind w:left="180" w:right="1671"/>
        <w:rPr>
          <w:i/>
          <w:iCs/>
          <w:color w:val="233E5F"/>
        </w:rPr>
      </w:pPr>
      <w:r w:rsidRPr="2D6F0BFD">
        <w:rPr>
          <w:i/>
          <w:iCs/>
          <w:color w:val="233E5F"/>
        </w:rPr>
        <w:t>Please note that electives are subject to change by the Department who offers them.</w:t>
      </w:r>
    </w:p>
    <w:p w14:paraId="21AEF8F8" w14:textId="77777777" w:rsidR="00FB2C77" w:rsidRDefault="2D6F0BFD" w:rsidP="00FB2C77">
      <w:pPr>
        <w:pStyle w:val="BodyText"/>
        <w:spacing w:line="278" w:lineRule="auto"/>
        <w:ind w:left="180" w:right="1671"/>
      </w:pPr>
      <w:bookmarkStart w:id="18" w:name="_bookmark17"/>
      <w:bookmarkEnd w:id="18"/>
      <w:r>
        <w:t>Electives are offered directly through the gerontology program or are cross-listed with other departments. Given that gerontology is a multidisciplinary program, you are required to take, in addition to Gerontology-housed electives, electives from these other departments as well.</w:t>
      </w:r>
    </w:p>
    <w:p w14:paraId="5B166E11" w14:textId="77777777" w:rsidR="00FB2C77" w:rsidRPr="00B30018" w:rsidRDefault="2D6F0BFD" w:rsidP="00FB2C77">
      <w:pPr>
        <w:pStyle w:val="BodyText"/>
        <w:spacing w:line="360" w:lineRule="auto"/>
        <w:ind w:right="1208"/>
      </w:pPr>
      <w:r>
        <w:t>Please discuss this with the Gerontology Program Advisor when developing your study plan. Current electives include (in alphabetical order by Department or Program):</w:t>
      </w:r>
    </w:p>
    <w:p w14:paraId="3F5EB98C" w14:textId="77777777" w:rsidR="00FB2C77" w:rsidRPr="00B30018" w:rsidRDefault="2D6F0BFD" w:rsidP="00FB2C77">
      <w:pPr>
        <w:spacing w:before="38"/>
        <w:ind w:left="553"/>
      </w:pPr>
      <w:r>
        <w:t>Anthropology 435 Anthropology of Death and Mortuary Practices (3)</w:t>
      </w:r>
    </w:p>
    <w:p w14:paraId="0321B09C" w14:textId="77777777" w:rsidR="00FB2C77" w:rsidRPr="00B30018" w:rsidRDefault="2D6F0BFD" w:rsidP="00FB2C77">
      <w:pPr>
        <w:spacing w:before="38"/>
        <w:ind w:left="556" w:right="1410"/>
      </w:pPr>
      <w:r>
        <w:t>Business Administration 410 Starting and Managing a Professional Practice/Small Business (3) Chemistry 445 Nutritional Biochemistry (3)</w:t>
      </w:r>
    </w:p>
    <w:p w14:paraId="554F233E" w14:textId="77777777" w:rsidR="00FB2C77" w:rsidRPr="00B30018" w:rsidRDefault="2D6F0BFD" w:rsidP="00FB2C77">
      <w:pPr>
        <w:spacing w:before="3" w:line="276" w:lineRule="auto"/>
        <w:ind w:left="556" w:right="4659"/>
      </w:pPr>
      <w:r>
        <w:t>Counseling 502 Career and Lifestyle Development (3) Counseling 518 Human Development and Functioning (3)</w:t>
      </w:r>
    </w:p>
    <w:p w14:paraId="6E75EB33" w14:textId="77777777" w:rsidR="00FB2C77" w:rsidRPr="00B30018" w:rsidRDefault="2D6F0BFD" w:rsidP="00FB2C77">
      <w:pPr>
        <w:spacing w:line="273" w:lineRule="auto"/>
        <w:ind w:left="556" w:right="3860"/>
      </w:pPr>
      <w:r>
        <w:t>Counseling 522 Techniques in Brief Treatment and Assessment (3) Economics 506 Economics of Aging (3)</w:t>
      </w:r>
    </w:p>
    <w:p w14:paraId="6B5A9CA2" w14:textId="77777777" w:rsidR="00FB2C77" w:rsidRPr="00B30018" w:rsidRDefault="2D6F0BFD" w:rsidP="00FB2C77">
      <w:pPr>
        <w:spacing w:before="5"/>
        <w:ind w:left="556"/>
      </w:pPr>
      <w:r>
        <w:t>Finance 408 Retirement Planning (3)</w:t>
      </w:r>
    </w:p>
    <w:p w14:paraId="1B0A1A9B" w14:textId="77777777" w:rsidR="00FB2C77" w:rsidRPr="00B30018" w:rsidRDefault="2D6F0BFD" w:rsidP="00FB2C77">
      <w:pPr>
        <w:spacing w:before="38" w:line="271" w:lineRule="auto"/>
        <w:ind w:left="556" w:right="3855"/>
      </w:pPr>
      <w:r>
        <w:t xml:space="preserve">Finance 410 Theory and Practice of Personal Financial Planning (3) </w:t>
      </w:r>
    </w:p>
    <w:p w14:paraId="13863D4F" w14:textId="77777777" w:rsidR="00FB2C77" w:rsidRPr="00B30018" w:rsidRDefault="2D6F0BFD" w:rsidP="00FB2C77">
      <w:pPr>
        <w:spacing w:before="3" w:line="276" w:lineRule="auto"/>
        <w:ind w:left="556" w:right="6074"/>
      </w:pPr>
      <w:r>
        <w:t>Finance 462 Life and Health Insurance (3) Gerontology 420 Aging and Dementia (3)</w:t>
      </w:r>
    </w:p>
    <w:p w14:paraId="187FBAFA" w14:textId="77777777" w:rsidR="00FB2C77" w:rsidRPr="00B30018" w:rsidRDefault="2D6F0BFD" w:rsidP="00FB2C77">
      <w:pPr>
        <w:spacing w:line="276" w:lineRule="auto"/>
        <w:ind w:left="556" w:right="3715"/>
      </w:pPr>
      <w:r>
        <w:t>Gerontology 425 Successful Aging and Gerotechnology (3) Gerontology 450 Applied Health Promotion in Aging Populations (3) Gerontology 462 Advanced Psychology of Aging (3)</w:t>
      </w:r>
    </w:p>
    <w:p w14:paraId="70D991E6" w14:textId="77777777" w:rsidR="00FB2C77" w:rsidRPr="00B30018" w:rsidRDefault="00FB2C77" w:rsidP="00FB2C77">
      <w:pPr>
        <w:spacing w:line="276" w:lineRule="auto"/>
        <w:ind w:left="553" w:right="5070"/>
      </w:pPr>
      <w:r w:rsidRPr="00B30018">
        <w:t>Gerontology 506 Economics of Aging (3) Gerontology 508 Social and Ethical Issues in</w:t>
      </w:r>
      <w:r w:rsidRPr="2D6F0BFD">
        <w:t xml:space="preserve"> </w:t>
      </w:r>
      <w:r w:rsidRPr="00B30018">
        <w:t>Aging(3)</w:t>
      </w:r>
    </w:p>
    <w:p w14:paraId="3F28A1BB" w14:textId="77777777" w:rsidR="00FB2C77" w:rsidRPr="00B30018" w:rsidRDefault="2D6F0BFD" w:rsidP="00FB2C77">
      <w:pPr>
        <w:spacing w:before="2" w:line="271" w:lineRule="auto"/>
        <w:ind w:left="553" w:right="4170"/>
      </w:pPr>
      <w:r>
        <w:t>Gerontology 526 Administration and Systems Management (3) Gerontology 525 Successful Aging and Gerotechnology (3)</w:t>
      </w:r>
    </w:p>
    <w:p w14:paraId="5D401B4B" w14:textId="77777777" w:rsidR="00FB2C77" w:rsidRPr="00E5085B" w:rsidRDefault="00FB2C77" w:rsidP="00FB2C77">
      <w:pPr>
        <w:spacing w:before="2" w:line="271" w:lineRule="auto"/>
        <w:ind w:left="553" w:right="1520"/>
      </w:pPr>
      <w:r w:rsidRPr="00E5085B">
        <w:t xml:space="preserve">Gerontology 527 Aging: </w:t>
      </w:r>
      <w:r>
        <w:t>A Multigenerational Perspective: A</w:t>
      </w:r>
      <w:r w:rsidRPr="00E5085B">
        <w:t>dvanced Social</w:t>
      </w:r>
      <w:r w:rsidRPr="2D6F0BFD">
        <w:t xml:space="preserve"> </w:t>
      </w:r>
      <w:r w:rsidRPr="00E5085B">
        <w:t>Work Practice</w:t>
      </w:r>
      <w:r w:rsidRPr="2D6F0BFD">
        <w:t xml:space="preserve"> </w:t>
      </w:r>
      <w:r w:rsidRPr="00E5085B">
        <w:t>(3)</w:t>
      </w:r>
    </w:p>
    <w:p w14:paraId="5B367D6F" w14:textId="77777777" w:rsidR="00FB2C77" w:rsidRPr="00E5085B" w:rsidRDefault="2D6F0BFD" w:rsidP="00FB2C77">
      <w:pPr>
        <w:spacing w:line="224" w:lineRule="exact"/>
        <w:ind w:left="553"/>
      </w:pPr>
      <w:r>
        <w:t>Gerontology 545 Nonprofit and Societal Marketing (3)</w:t>
      </w:r>
    </w:p>
    <w:p w14:paraId="594BDC1A" w14:textId="77777777" w:rsidR="00FB2C77" w:rsidRPr="00E5085B" w:rsidRDefault="2D6F0BFD" w:rsidP="00FB2C77">
      <w:pPr>
        <w:spacing w:before="15"/>
        <w:ind w:left="553"/>
      </w:pPr>
      <w:r>
        <w:t>Health Science 401 Epidemiology (3)</w:t>
      </w:r>
    </w:p>
    <w:p w14:paraId="50895670" w14:textId="77777777" w:rsidR="00FB2C77" w:rsidRDefault="00FB2C77" w:rsidP="00FB2C77">
      <w:pPr>
        <w:sectPr w:rsidR="00FB2C77" w:rsidSect="000668E8">
          <w:pgSz w:w="12240" w:h="15840"/>
          <w:pgMar w:top="1140" w:right="620" w:bottom="280" w:left="1280" w:header="720" w:footer="720" w:gutter="0"/>
          <w:cols w:space="720"/>
          <w:docGrid w:linePitch="299"/>
        </w:sectPr>
      </w:pPr>
    </w:p>
    <w:p w14:paraId="2D7E4B6B" w14:textId="77777777" w:rsidR="00FB2C77" w:rsidRPr="00B30018" w:rsidRDefault="2D6F0BFD" w:rsidP="00FB2C77">
      <w:pPr>
        <w:spacing w:before="38" w:line="273" w:lineRule="auto"/>
        <w:ind w:left="333" w:right="3088"/>
      </w:pPr>
      <w:r>
        <w:t>Health Science 411 Promoting Health in Multicultural Populations (3) Health Science 420 Chronic Disease Epidemiology (3)</w:t>
      </w:r>
    </w:p>
    <w:p w14:paraId="70F4FB99" w14:textId="77777777" w:rsidR="00FB2C77" w:rsidRPr="00B30018" w:rsidRDefault="00FB2C77" w:rsidP="00FB2C77">
      <w:pPr>
        <w:spacing w:line="292" w:lineRule="auto"/>
        <w:ind w:left="335" w:right="4297"/>
      </w:pPr>
      <w:r w:rsidRPr="00B30018">
        <w:t>Health Science 425 Alternative Healing Therapies Health</w:t>
      </w:r>
      <w:r w:rsidRPr="2D6F0BFD">
        <w:t xml:space="preserve"> </w:t>
      </w:r>
      <w:r w:rsidRPr="00B30018">
        <w:t>Science</w:t>
      </w:r>
      <w:r w:rsidRPr="2D6F0BFD">
        <w:t xml:space="preserve"> </w:t>
      </w:r>
      <w:r w:rsidRPr="00B30018">
        <w:t>440</w:t>
      </w:r>
      <w:r w:rsidRPr="2D6F0BFD">
        <w:t xml:space="preserve"> </w:t>
      </w:r>
      <w:r w:rsidRPr="00B30018">
        <w:t>Determinants</w:t>
      </w:r>
      <w:r w:rsidRPr="2D6F0BFD">
        <w:t xml:space="preserve"> </w:t>
      </w:r>
      <w:r w:rsidRPr="00B30018">
        <w:t>of</w:t>
      </w:r>
      <w:r w:rsidRPr="2D6F0BFD">
        <w:t xml:space="preserve"> </w:t>
      </w:r>
      <w:r w:rsidRPr="00B30018">
        <w:t>Health</w:t>
      </w:r>
      <w:r w:rsidRPr="2D6F0BFD">
        <w:t xml:space="preserve"> </w:t>
      </w:r>
      <w:r w:rsidRPr="00B30018">
        <w:t>Behavior</w:t>
      </w:r>
      <w:r w:rsidRPr="2D6F0BFD">
        <w:t xml:space="preserve"> </w:t>
      </w:r>
      <w:r w:rsidRPr="00B30018">
        <w:t>(3)</w:t>
      </w:r>
    </w:p>
    <w:p w14:paraId="20DE356E" w14:textId="77777777" w:rsidR="00FB2C77" w:rsidRPr="00B30018" w:rsidRDefault="2D6F0BFD" w:rsidP="00FB2C77">
      <w:pPr>
        <w:spacing w:line="276" w:lineRule="auto"/>
        <w:ind w:left="335" w:right="2687"/>
      </w:pPr>
      <w:r>
        <w:t>Health Science 450 Applied Health Promotion in Aging Populations (3) Human Communication 478 Counseling in Communication Disorders (3) Human Services 400 Ethical and Professional Issues in Human Services (3) Human Services 410 Crisis Intervention for Para-Professionals (3)</w:t>
      </w:r>
    </w:p>
    <w:p w14:paraId="486B80BE" w14:textId="77777777" w:rsidR="00FB2C77" w:rsidRPr="00B30018" w:rsidRDefault="2D6F0BFD" w:rsidP="00FB2C77">
      <w:pPr>
        <w:spacing w:before="14" w:line="276" w:lineRule="auto"/>
        <w:ind w:left="335" w:right="4285"/>
      </w:pPr>
      <w:r>
        <w:t>Human Services 412 Gerontology in Human Services (3) Human Services 420 Human Services Management (3)</w:t>
      </w:r>
    </w:p>
    <w:p w14:paraId="3D9DEFF8" w14:textId="77777777" w:rsidR="00FB2C77" w:rsidRPr="00B30018" w:rsidRDefault="2D6F0BFD" w:rsidP="00FB2C77">
      <w:pPr>
        <w:spacing w:line="276" w:lineRule="auto"/>
        <w:ind w:left="335" w:right="3287"/>
      </w:pPr>
      <w:r>
        <w:t>Human Services 480 Case Analysis and Intervention Techniques (3) Kinesiology 432 Applied Exercise Psychology (3)</w:t>
      </w:r>
    </w:p>
    <w:p w14:paraId="0177D4AA" w14:textId="77777777" w:rsidR="00FB2C77" w:rsidRPr="00B30018" w:rsidRDefault="2D6F0BFD" w:rsidP="00FB2C77">
      <w:pPr>
        <w:spacing w:before="10"/>
        <w:ind w:left="335"/>
      </w:pPr>
      <w:r>
        <w:t>Kinesiology 454 Physical Dimensions of Aging (3)</w:t>
      </w:r>
    </w:p>
    <w:p w14:paraId="70825CD8" w14:textId="77777777" w:rsidR="00FB2C77" w:rsidRPr="00B30018" w:rsidRDefault="2D6F0BFD" w:rsidP="00FB2C77">
      <w:pPr>
        <w:spacing w:before="33" w:line="271" w:lineRule="auto"/>
        <w:ind w:left="335" w:right="1128"/>
      </w:pPr>
      <w:r>
        <w:t>Kinesiology 455 Functional Performance Assessment and Programming for Older Adults (3) Management 435 Management of Service Organizations (3)</w:t>
      </w:r>
    </w:p>
    <w:p w14:paraId="1EB5D343" w14:textId="77777777" w:rsidR="00FB2C77" w:rsidRPr="00B30018" w:rsidRDefault="2D6F0BFD" w:rsidP="00FB2C77">
      <w:pPr>
        <w:spacing w:before="5"/>
        <w:ind w:left="335"/>
      </w:pPr>
      <w:r>
        <w:t>Marketing 545 Nonprofit and Societal Marketing (3)</w:t>
      </w:r>
    </w:p>
    <w:p w14:paraId="57D66232" w14:textId="77777777" w:rsidR="00FB2C77" w:rsidRPr="00B30018" w:rsidRDefault="2D6F0BFD" w:rsidP="00FB2C77">
      <w:pPr>
        <w:spacing w:before="38"/>
        <w:ind w:left="335"/>
      </w:pPr>
      <w:r>
        <w:t>Marketing 596T Contemporary Topics in Marketing, 50+ Consumer Marketing (3)</w:t>
      </w:r>
    </w:p>
    <w:p w14:paraId="14427369" w14:textId="77777777" w:rsidR="00FB2C77" w:rsidRPr="00B30018" w:rsidRDefault="2D6F0BFD" w:rsidP="00FB2C77">
      <w:pPr>
        <w:spacing w:before="36" w:line="276" w:lineRule="auto"/>
        <w:ind w:left="335" w:right="197"/>
      </w:pPr>
      <w:r>
        <w:t>Master of Social Work 516 Aging: A Multigenerational Perspective: Advanced Social Work Practice (3) Master of Social Work 524 Aging: A Multigenerational Perspective: Policy and Social Work (3) Philosophy 400 Ethical and Professional Issues in Human Services (3)</w:t>
      </w:r>
    </w:p>
    <w:p w14:paraId="5ACDBCD8" w14:textId="77777777" w:rsidR="00FB2C77" w:rsidRPr="00B30018" w:rsidRDefault="2D6F0BFD" w:rsidP="00FB2C77">
      <w:pPr>
        <w:ind w:left="335"/>
      </w:pPr>
      <w:r>
        <w:t>Philosophy 448 Death, Aging, and Meaning (3)</w:t>
      </w:r>
    </w:p>
    <w:p w14:paraId="4DFA2B09" w14:textId="77777777" w:rsidR="00FB2C77" w:rsidRPr="00B30018" w:rsidRDefault="2D6F0BFD" w:rsidP="00FB2C77">
      <w:pPr>
        <w:spacing w:before="40" w:line="273" w:lineRule="auto"/>
        <w:ind w:left="335" w:right="3338"/>
      </w:pPr>
      <w:r>
        <w:t>Political Science 526 Administration and Systems Management (3) Psychology 415 Cognitive Processes (3)</w:t>
      </w:r>
    </w:p>
    <w:p w14:paraId="538790BE" w14:textId="77777777" w:rsidR="00FB2C77" w:rsidRPr="00B30018" w:rsidRDefault="2D6F0BFD" w:rsidP="00FB2C77">
      <w:pPr>
        <w:spacing w:line="276" w:lineRule="auto"/>
        <w:ind w:left="333" w:right="3023"/>
      </w:pPr>
      <w:r>
        <w:t>Psychology 445 The Psychology of Dying, Death, and Bereavement (3) Psychology 462 Advanced Psychology of Aging (3)</w:t>
      </w:r>
    </w:p>
    <w:p w14:paraId="4408BC0B" w14:textId="77777777" w:rsidR="00FB2C77" w:rsidRPr="00B30018" w:rsidRDefault="2D6F0BFD" w:rsidP="00FB2C77">
      <w:pPr>
        <w:spacing w:before="1" w:line="267" w:lineRule="exact"/>
        <w:ind w:left="333"/>
      </w:pPr>
      <w:r>
        <w:t>Psychology 474 Health Psychology (3)</w:t>
      </w:r>
    </w:p>
    <w:p w14:paraId="04CDA4E1" w14:textId="77777777" w:rsidR="00FB2C77" w:rsidRDefault="2D6F0BFD" w:rsidP="00FB2C77">
      <w:pPr>
        <w:spacing w:before="40"/>
        <w:ind w:left="333"/>
      </w:pPr>
      <w:r>
        <w:t>Psychology 475 Psychopharmacology (3)</w:t>
      </w:r>
    </w:p>
    <w:p w14:paraId="51298D19" w14:textId="77777777" w:rsidR="00FB2C77" w:rsidRPr="00B30018" w:rsidRDefault="2D6F0BFD" w:rsidP="00FB2C77">
      <w:pPr>
        <w:spacing w:before="40"/>
        <w:ind w:left="333"/>
      </w:pPr>
      <w:r>
        <w:t>Sociology 443 Sociology of Aging (3)</w:t>
      </w:r>
    </w:p>
    <w:p w14:paraId="38C1F859" w14:textId="77777777" w:rsidR="00FB2C77" w:rsidRPr="00B30018" w:rsidRDefault="00FB2C77" w:rsidP="00FB2C77">
      <w:pPr>
        <w:pStyle w:val="BodyText"/>
      </w:pPr>
    </w:p>
    <w:p w14:paraId="7F2B4135" w14:textId="77777777" w:rsidR="00FB2C77" w:rsidRDefault="2D6F0BFD" w:rsidP="00FB2C77">
      <w:pPr>
        <w:pStyle w:val="BodyText"/>
        <w:ind w:left="405"/>
      </w:pPr>
      <w:r w:rsidRPr="2D6F0BFD">
        <w:rPr>
          <w:color w:val="233E5F"/>
        </w:rPr>
        <w:t>TRANSFER COURSES</w:t>
      </w:r>
    </w:p>
    <w:p w14:paraId="539DF111" w14:textId="77777777" w:rsidR="00FB2C77" w:rsidRDefault="2D6F0BFD" w:rsidP="00FB2C77">
      <w:pPr>
        <w:pStyle w:val="BodyText"/>
        <w:spacing w:line="276" w:lineRule="auto"/>
        <w:ind w:left="405" w:right="629"/>
        <w:jc w:val="both"/>
      </w:pPr>
      <w:bookmarkStart w:id="19" w:name="_bookmark18"/>
      <w:bookmarkEnd w:id="19"/>
      <w:r>
        <w:t>Graduate students can transfer as many units of prerequisite course work as needed. In addition, up to nine additional units of transfer course work may be counted towards the master’s degree.  This includes courses taken through Extended Education.</w:t>
      </w:r>
    </w:p>
    <w:p w14:paraId="0C8FE7CE" w14:textId="77777777" w:rsidR="00FB2C77" w:rsidRDefault="00FB2C77" w:rsidP="00FB2C77">
      <w:pPr>
        <w:pStyle w:val="BodyText"/>
      </w:pPr>
    </w:p>
    <w:p w14:paraId="53916CB7" w14:textId="77777777" w:rsidR="00FB2C77" w:rsidRDefault="2D6F0BFD" w:rsidP="00FB2C77">
      <w:pPr>
        <w:pStyle w:val="BodyText"/>
        <w:spacing w:before="149" w:line="276" w:lineRule="auto"/>
        <w:ind w:left="119"/>
      </w:pPr>
      <w:r>
        <w:t>It is possible to count some upper-division, graduate-level, and professional-level certificate courses toward Program prerequisites. Such courses may also be accepted as substitutes for certain Program electives, provided that the courses have not been counted toward a</w:t>
      </w:r>
    </w:p>
    <w:p w14:paraId="7D22C2FE" w14:textId="77777777" w:rsidR="00FB2C77" w:rsidRDefault="00FB2C77" w:rsidP="00FB2C77">
      <w:pPr>
        <w:pStyle w:val="BodyText"/>
        <w:tabs>
          <w:tab w:val="left" w:pos="9239"/>
        </w:tabs>
        <w:spacing w:line="299" w:lineRule="exact"/>
        <w:ind w:left="119"/>
      </w:pPr>
      <w:r>
        <w:t>baccalaureate degree.  Students should consult with the</w:t>
      </w:r>
      <w:r w:rsidRPr="2D6F0BFD">
        <w:t xml:space="preserve"> </w:t>
      </w:r>
      <w:r>
        <w:t>Gerontology Academic</w:t>
      </w:r>
      <w:r w:rsidRPr="2D6F0BFD">
        <w:t xml:space="preserve"> </w:t>
      </w:r>
      <w:r>
        <w:t>Program</w:t>
      </w:r>
      <w:r>
        <w:rPr>
          <w:position w:val="9"/>
        </w:rPr>
        <w:tab/>
      </w:r>
    </w:p>
    <w:p w14:paraId="3BD44F1C" w14:textId="77777777" w:rsidR="00FB2C77" w:rsidRDefault="2D6F0BFD" w:rsidP="00FB2C77">
      <w:pPr>
        <w:pStyle w:val="BodyText"/>
        <w:spacing w:before="39"/>
        <w:ind w:left="119"/>
      </w:pPr>
      <w:r>
        <w:t>Coordinator for specifics</w:t>
      </w:r>
    </w:p>
    <w:p w14:paraId="41004F19" w14:textId="77777777" w:rsidR="00FB2C77" w:rsidRDefault="00FB2C77">
      <w:pPr>
        <w:widowControl/>
        <w:autoSpaceDE/>
        <w:autoSpaceDN/>
        <w:spacing w:after="160" w:line="259" w:lineRule="auto"/>
        <w:rPr>
          <w:sz w:val="24"/>
          <w:szCs w:val="24"/>
        </w:rPr>
      </w:pPr>
      <w:r>
        <w:br w:type="page"/>
      </w:r>
    </w:p>
    <w:p w14:paraId="67C0C651" w14:textId="77777777" w:rsidR="00FB2C77" w:rsidRDefault="00FB2C77" w:rsidP="00FB2C77">
      <w:pPr>
        <w:pStyle w:val="BodyText"/>
        <w:spacing w:before="39"/>
        <w:ind w:left="119"/>
        <w:sectPr w:rsidR="00FB2C77" w:rsidSect="000668E8">
          <w:pgSz w:w="12240" w:h="15840"/>
          <w:pgMar w:top="580" w:right="1320" w:bottom="280" w:left="1320" w:header="720" w:footer="720" w:gutter="0"/>
          <w:cols w:space="720"/>
          <w:docGrid w:linePitch="299"/>
        </w:sectPr>
      </w:pPr>
    </w:p>
    <w:p w14:paraId="308D56CC" w14:textId="77777777" w:rsidR="00FB2C77" w:rsidRDefault="00FB2C77" w:rsidP="00FB2C77">
      <w:pPr>
        <w:pStyle w:val="BodyText"/>
        <w:spacing w:before="8"/>
        <w:rPr>
          <w:sz w:val="22"/>
        </w:rPr>
      </w:pPr>
    </w:p>
    <w:p w14:paraId="18B03960" w14:textId="77777777" w:rsidR="00FB2C77" w:rsidRDefault="00FB2C77" w:rsidP="00FB2C77">
      <w:pPr>
        <w:pStyle w:val="BodyText"/>
        <w:ind w:left="116"/>
        <w:rPr>
          <w:sz w:val="20"/>
        </w:rPr>
      </w:pPr>
      <w:r>
        <w:rPr>
          <w:noProof/>
          <w:sz w:val="20"/>
        </w:rPr>
        <mc:AlternateContent>
          <mc:Choice Requires="wps">
            <w:drawing>
              <wp:inline distT="0" distB="0" distL="0" distR="0" wp14:anchorId="2926DBEA" wp14:editId="52CF6EC2">
                <wp:extent cx="6057900" cy="273050"/>
                <wp:effectExtent l="0" t="0" r="1905" b="3810"/>
                <wp:docPr id="3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40B6D" w14:textId="77777777" w:rsidR="00FB2C77" w:rsidRDefault="00FB2C77" w:rsidP="00FB2C77">
                            <w:pPr>
                              <w:spacing w:before="53"/>
                              <w:ind w:left="88"/>
                            </w:pPr>
                            <w:r>
                              <w:t>THESIS OR PROJECT (3 UNITS)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0B8DFF2">
              <v:shape id="Text Box 374"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8"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VB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D0KeVB&#10;hgIAAAsFAAAOAAAAAAAAAAAAAAAAAC4CAABkcnMvZTJvRG9jLnhtbFBLAQItABQABgAIAAAAIQAK&#10;VOI72gAAAAQBAAAPAAAAAAAAAAAAAAAAAOAEAABkcnMvZG93bnJldi54bWxQSwUGAAAAAAQABADz&#10;AAAA5wUAAAAA&#10;" w14:anchorId="2926DBEA">
                <v:textbox inset="0,0,0,0">
                  <w:txbxContent>
                    <w:p w:rsidR="00FB2C77" w:rsidP="00FB2C77" w:rsidRDefault="00FB2C77" w14:paraId="172FE04D" wp14:textId="77777777">
                      <w:pPr>
                        <w:spacing w:before="53"/>
                        <w:ind w:left="88"/>
                      </w:pPr>
                      <w:r>
                        <w:t>THESIS OR PROJECT (3 UNITS)</w:t>
                      </w:r>
                    </w:p>
                  </w:txbxContent>
                </v:textbox>
                <w10:anchorlock/>
              </v:shape>
            </w:pict>
          </mc:Fallback>
        </mc:AlternateContent>
      </w:r>
    </w:p>
    <w:p w14:paraId="797E50C6" w14:textId="77777777" w:rsidR="00FB2C77" w:rsidRDefault="00FB2C77" w:rsidP="00FB2C77">
      <w:pPr>
        <w:pStyle w:val="BodyText"/>
        <w:spacing w:before="11"/>
        <w:rPr>
          <w:sz w:val="18"/>
        </w:rPr>
      </w:pPr>
    </w:p>
    <w:p w14:paraId="54041DEE" w14:textId="77777777" w:rsidR="00FB2C77" w:rsidRDefault="2D6F0BFD" w:rsidP="00FB2C77">
      <w:pPr>
        <w:pStyle w:val="BodyText"/>
        <w:spacing w:before="52"/>
        <w:ind w:left="200"/>
      </w:pPr>
      <w:r>
        <w:t>Take at least one of the following:</w:t>
      </w:r>
    </w:p>
    <w:p w14:paraId="7B04FA47" w14:textId="77777777" w:rsidR="00FB2C77" w:rsidRDefault="00FB2C77" w:rsidP="00FB2C77">
      <w:pPr>
        <w:pStyle w:val="BodyText"/>
        <w:spacing w:before="10"/>
        <w:rPr>
          <w:sz w:val="26"/>
        </w:rPr>
      </w:pPr>
    </w:p>
    <w:p w14:paraId="568C698B" w14:textId="77777777" w:rsidR="00FB2C77" w:rsidRDefault="00FB2C77" w:rsidP="00FB2C77">
      <w:pPr>
        <w:rPr>
          <w:sz w:val="26"/>
        </w:rPr>
        <w:sectPr w:rsidR="00FB2C77" w:rsidSect="00FB2C77">
          <w:footerReference w:type="default" r:id="rId56"/>
          <w:pgSz w:w="12240" w:h="15840"/>
          <w:pgMar w:top="1500" w:right="780" w:bottom="1320" w:left="1240" w:header="720" w:footer="720" w:gutter="0"/>
          <w:pgNumType w:start="23"/>
          <w:cols w:space="720"/>
          <w:docGrid w:linePitch="299"/>
        </w:sectPr>
      </w:pPr>
    </w:p>
    <w:p w14:paraId="78A77E64" w14:textId="77777777" w:rsidR="00FB2C77" w:rsidRDefault="2D6F0BFD" w:rsidP="00FB2C77">
      <w:pPr>
        <w:pStyle w:val="BodyText"/>
        <w:spacing w:before="51"/>
        <w:ind w:left="920"/>
      </w:pPr>
      <w:r>
        <w:t>Gerontology 597 Project (3)</w:t>
      </w:r>
    </w:p>
    <w:p w14:paraId="1BB4BA53" w14:textId="77777777" w:rsidR="00FB2C77" w:rsidRDefault="2D6F0BFD" w:rsidP="00FB2C77">
      <w:pPr>
        <w:pStyle w:val="BodyText"/>
        <w:spacing w:before="47"/>
        <w:ind w:left="920"/>
      </w:pPr>
      <w:r>
        <w:t>Gerontology 598 Thesis (3)</w:t>
      </w:r>
    </w:p>
    <w:p w14:paraId="1A939487" w14:textId="77777777" w:rsidR="00FB2C77" w:rsidRPr="00E5085B" w:rsidRDefault="00FB2C77" w:rsidP="00FB2C77">
      <w:pPr>
        <w:spacing w:before="108"/>
        <w:ind w:left="920"/>
        <w:rPr>
          <w:rFonts w:ascii="Arial"/>
          <w:b/>
          <w:i/>
          <w:color w:val="FF0000"/>
          <w:sz w:val="16"/>
        </w:rPr>
      </w:pPr>
      <w:r w:rsidRPr="00E5085B">
        <w:rPr>
          <w:color w:val="FF0000"/>
        </w:rPr>
        <w:br w:type="column"/>
      </w:r>
    </w:p>
    <w:p w14:paraId="6AA258D8" w14:textId="77777777" w:rsidR="00FB2C77" w:rsidRPr="00E5085B" w:rsidRDefault="00FB2C77" w:rsidP="00FB2C77">
      <w:pPr>
        <w:spacing w:before="108"/>
        <w:ind w:left="920"/>
        <w:rPr>
          <w:rFonts w:ascii="Arial"/>
          <w:b/>
          <w:i/>
          <w:color w:val="FF0000"/>
          <w:sz w:val="16"/>
        </w:rPr>
      </w:pPr>
    </w:p>
    <w:p w14:paraId="6FFBD3EC" w14:textId="77777777" w:rsidR="00FB2C77" w:rsidRPr="00E5085B" w:rsidRDefault="00FB2C77" w:rsidP="00FB2C77">
      <w:pPr>
        <w:spacing w:before="108"/>
        <w:ind w:left="920"/>
        <w:rPr>
          <w:rFonts w:ascii="Arial"/>
          <w:color w:val="FF0000"/>
          <w:sz w:val="20"/>
        </w:rPr>
      </w:pPr>
    </w:p>
    <w:p w14:paraId="30DCCCAD" w14:textId="77777777" w:rsidR="00FB2C77" w:rsidRPr="00E5085B" w:rsidRDefault="00FB2C77" w:rsidP="00FB2C77">
      <w:pPr>
        <w:rPr>
          <w:rFonts w:ascii="Arial"/>
          <w:color w:val="FF0000"/>
          <w:sz w:val="20"/>
        </w:rPr>
        <w:sectPr w:rsidR="00FB2C77" w:rsidRPr="00E5085B">
          <w:type w:val="continuous"/>
          <w:pgSz w:w="12240" w:h="15840"/>
          <w:pgMar w:top="1500" w:right="780" w:bottom="280" w:left="1240" w:header="720" w:footer="720" w:gutter="0"/>
          <w:cols w:num="2" w:space="720" w:equalWidth="0">
            <w:col w:w="3627" w:space="204"/>
            <w:col w:w="6389"/>
          </w:cols>
        </w:sectPr>
      </w:pPr>
    </w:p>
    <w:p w14:paraId="37615E88" w14:textId="77777777" w:rsidR="00FB2C77" w:rsidRPr="00B30018" w:rsidRDefault="00FB2C77" w:rsidP="00FB2C77">
      <w:pPr>
        <w:pStyle w:val="BodyText"/>
        <w:tabs>
          <w:tab w:val="left" w:pos="9741"/>
        </w:tabs>
        <w:spacing w:before="26" w:line="206" w:lineRule="auto"/>
        <w:ind w:left="199" w:right="117"/>
        <w:rPr>
          <w:spacing w:val="-2"/>
        </w:rPr>
      </w:pPr>
      <w:r w:rsidRPr="00B30018">
        <w:t>Prior</w:t>
      </w:r>
      <w:r w:rsidRPr="2D6F0BFD">
        <w:t xml:space="preserve"> </w:t>
      </w:r>
      <w:r w:rsidRPr="00B30018">
        <w:rPr>
          <w:spacing w:val="1"/>
        </w:rPr>
        <w:t>t</w:t>
      </w:r>
      <w:r w:rsidRPr="00B30018">
        <w:t>o</w:t>
      </w:r>
      <w:r w:rsidRPr="2D6F0BFD">
        <w:t xml:space="preserve"> </w:t>
      </w:r>
      <w:r w:rsidRPr="00B30018">
        <w:t>re</w:t>
      </w:r>
      <w:r w:rsidRPr="00B30018">
        <w:rPr>
          <w:spacing w:val="-1"/>
        </w:rPr>
        <w:t>g</w:t>
      </w:r>
      <w:r w:rsidRPr="00B30018">
        <w:t>i</w:t>
      </w:r>
      <w:r w:rsidRPr="00B30018">
        <w:rPr>
          <w:spacing w:val="-1"/>
        </w:rPr>
        <w:t>s</w:t>
      </w:r>
      <w:r w:rsidRPr="00B30018">
        <w:rPr>
          <w:spacing w:val="1"/>
        </w:rPr>
        <w:t>t</w:t>
      </w:r>
      <w:r w:rsidRPr="00B30018">
        <w:t>r</w:t>
      </w:r>
      <w:r w:rsidRPr="00B30018">
        <w:rPr>
          <w:spacing w:val="-3"/>
        </w:rPr>
        <w:t>a</w:t>
      </w:r>
      <w:r w:rsidRPr="00B30018">
        <w:rPr>
          <w:spacing w:val="1"/>
        </w:rPr>
        <w:t>t</w:t>
      </w:r>
      <w:r w:rsidRPr="00B30018">
        <w:t>i</w:t>
      </w:r>
      <w:r w:rsidRPr="00B30018">
        <w:rPr>
          <w:spacing w:val="-2"/>
        </w:rPr>
        <w:t>o</w:t>
      </w:r>
      <w:r w:rsidRPr="00B30018">
        <w:t>n</w:t>
      </w:r>
      <w:r w:rsidRPr="2D6F0BFD">
        <w:t xml:space="preserve"> </w:t>
      </w:r>
      <w:r w:rsidRPr="00B30018">
        <w:rPr>
          <w:spacing w:val="1"/>
        </w:rPr>
        <w:t>f</w:t>
      </w:r>
      <w:r w:rsidRPr="00B30018">
        <w:t>or</w:t>
      </w:r>
      <w:r w:rsidRPr="2D6F0BFD">
        <w:t xml:space="preserve"> </w:t>
      </w:r>
      <w:r w:rsidRPr="00B30018">
        <w:rPr>
          <w:spacing w:val="-1"/>
        </w:rPr>
        <w:t>G</w:t>
      </w:r>
      <w:r w:rsidRPr="00B30018">
        <w:t>E</w:t>
      </w:r>
      <w:r w:rsidRPr="00B30018">
        <w:rPr>
          <w:spacing w:val="-1"/>
        </w:rPr>
        <w:t>R</w:t>
      </w:r>
      <w:r w:rsidRPr="00B30018">
        <w:t>O 597</w:t>
      </w:r>
      <w:r w:rsidRPr="2D6F0BFD">
        <w:t xml:space="preserve"> </w:t>
      </w:r>
      <w:r w:rsidRPr="00B30018">
        <w:t>or</w:t>
      </w:r>
      <w:r w:rsidRPr="2D6F0BFD">
        <w:t xml:space="preserve"> </w:t>
      </w:r>
      <w:r w:rsidRPr="00B30018">
        <w:rPr>
          <w:spacing w:val="-2"/>
        </w:rPr>
        <w:t>5</w:t>
      </w:r>
      <w:r w:rsidRPr="00B30018">
        <w:t>98,</w:t>
      </w:r>
      <w:r w:rsidRPr="00B30018">
        <w:rPr>
          <w:spacing w:val="-2"/>
        </w:rPr>
        <w:t xml:space="preserve"> students must submit their proposal and have it approved by their committee before they can enroll. The application form, available at</w:t>
      </w:r>
    </w:p>
    <w:p w14:paraId="551D959E" w14:textId="77777777" w:rsidR="00FB2C77" w:rsidRPr="00B30018" w:rsidRDefault="00FB2C77" w:rsidP="00FB2C77">
      <w:pPr>
        <w:pStyle w:val="BodyText"/>
        <w:tabs>
          <w:tab w:val="left" w:pos="9741"/>
        </w:tabs>
        <w:spacing w:before="26" w:line="206" w:lineRule="auto"/>
        <w:ind w:left="199" w:right="117"/>
      </w:pPr>
      <w:r w:rsidRPr="00B30018">
        <w:t>the Gerontology Academic Program Office, should be signed by</w:t>
      </w:r>
      <w:r w:rsidRPr="2D6F0BFD">
        <w:t xml:space="preserve"> </w:t>
      </w:r>
      <w:r w:rsidRPr="00B30018">
        <w:rPr>
          <w:spacing w:val="2"/>
        </w:rPr>
        <w:t xml:space="preserve">the faculty </w:t>
      </w:r>
      <w:r w:rsidRPr="00B30018">
        <w:t>member supervising the work and by the Gerontology Graduate Advisor. It must then be submitted to the Gerontology Academic Program Office. Once the form has been approved, a permit to register for the course will be issued.</w:t>
      </w:r>
    </w:p>
    <w:p w14:paraId="36AF6883" w14:textId="77777777" w:rsidR="00FB2C77" w:rsidRPr="00B30018" w:rsidRDefault="00FB2C77" w:rsidP="00FB2C77">
      <w:pPr>
        <w:pStyle w:val="BodyText"/>
        <w:spacing w:before="5"/>
        <w:rPr>
          <w:sz w:val="27"/>
        </w:rPr>
      </w:pPr>
    </w:p>
    <w:p w14:paraId="75C62062" w14:textId="77777777" w:rsidR="00FB2C77" w:rsidRDefault="2D6F0BFD" w:rsidP="00FB2C77">
      <w:pPr>
        <w:pStyle w:val="BodyText"/>
        <w:spacing w:line="276" w:lineRule="auto"/>
        <w:ind w:left="200" w:right="1256"/>
      </w:pPr>
      <w:r>
        <w:t>A thesis is a manuscript that reports an investigation of a hypothesis using the scientific method. A project is a report that describes a project’s goals, design, and outcomes in a comprehensive fashion.  The amount of work required is equivalent.</w:t>
      </w:r>
    </w:p>
    <w:p w14:paraId="54C529ED" w14:textId="77777777" w:rsidR="00FB2C77" w:rsidRDefault="00FB2C77" w:rsidP="00FB2C77">
      <w:pPr>
        <w:pStyle w:val="BodyText"/>
        <w:spacing w:before="7"/>
        <w:rPr>
          <w:sz w:val="27"/>
        </w:rPr>
      </w:pPr>
    </w:p>
    <w:p w14:paraId="1A41296B" w14:textId="77777777" w:rsidR="00FB2C77" w:rsidRDefault="2D6F0BFD" w:rsidP="00FB2C77">
      <w:pPr>
        <w:pStyle w:val="BodyText"/>
        <w:spacing w:line="276" w:lineRule="auto"/>
        <w:ind w:left="199" w:right="837"/>
      </w:pPr>
      <w:r>
        <w:t>Project and thesis advisors should be identified early. For theses, there is a committee chair and two additional advisors. An off-campus professional may serve on a student’s committee as the fourth member. For a project, there is usually a principal advisor and at least two extra readers. Any full-time CSUF faculty member can serve as the committee chair or principal advisor - usually one with an interest and special expertise in the student’s area of investigation. Many faculty members prefer that a student take a class with them before they will agree to be the advisor. It is the student’s responsibility to obtain agreements from advisors to serve.</w:t>
      </w:r>
    </w:p>
    <w:p w14:paraId="1C0157D6" w14:textId="77777777" w:rsidR="00FB2C77" w:rsidRDefault="00FB2C77" w:rsidP="00FB2C77">
      <w:pPr>
        <w:pStyle w:val="BodyText"/>
        <w:spacing w:before="7"/>
        <w:rPr>
          <w:sz w:val="27"/>
        </w:rPr>
      </w:pPr>
    </w:p>
    <w:p w14:paraId="6B46DC7A" w14:textId="77777777" w:rsidR="00FB2C77" w:rsidRDefault="2D6F0BFD" w:rsidP="00FB2C77">
      <w:pPr>
        <w:pStyle w:val="BodyText"/>
        <w:ind w:left="920"/>
      </w:pPr>
      <w:bookmarkStart w:id="20" w:name="_bookmark20"/>
      <w:bookmarkEnd w:id="20"/>
      <w:r w:rsidRPr="2D6F0BFD">
        <w:rPr>
          <w:color w:val="233E5F"/>
        </w:rPr>
        <w:t>TIMELINE</w:t>
      </w:r>
    </w:p>
    <w:p w14:paraId="7A7D0B1D" w14:textId="77777777" w:rsidR="00FB2C77" w:rsidRDefault="2D6F0BFD" w:rsidP="00FB2C77">
      <w:pPr>
        <w:pStyle w:val="BodyText"/>
        <w:spacing w:before="40" w:line="276" w:lineRule="auto"/>
        <w:ind w:left="920" w:right="897"/>
      </w:pPr>
      <w:r>
        <w:t xml:space="preserve">Although students typically only enroll in GERO 598 (thesis) or GERO 597 (project) for one semester (3 units), both theses and projects usually take more than one semester to complete. Students should seek out an advisor and decide on a topic at least a year before they hope to finish. Thesis students should also be aware that the university requires theses to be filed about a month before the end of the semester. Specific dates and deadlines can be found at </w:t>
      </w:r>
      <w:hyperlink r:id="rId57">
        <w:r w:rsidRPr="2D6F0BFD">
          <w:rPr>
            <w:color w:val="0000FF"/>
            <w:u w:val="single"/>
          </w:rPr>
          <w:t>http://www.fullerton.edu/graduate/currentstudents/thesis.php</w:t>
        </w:r>
      </w:hyperlink>
    </w:p>
    <w:p w14:paraId="3691E7B2" w14:textId="77777777" w:rsidR="00FB2C77" w:rsidRDefault="00FB2C77" w:rsidP="00FB2C77">
      <w:pPr>
        <w:spacing w:line="276" w:lineRule="auto"/>
        <w:sectPr w:rsidR="00FB2C77">
          <w:type w:val="continuous"/>
          <w:pgSz w:w="12240" w:h="15840"/>
          <w:pgMar w:top="1500" w:right="780" w:bottom="280" w:left="1240" w:header="720" w:footer="720" w:gutter="0"/>
          <w:cols w:space="720"/>
        </w:sectPr>
      </w:pPr>
    </w:p>
    <w:p w14:paraId="526770CE" w14:textId="77777777" w:rsidR="00FB2C77" w:rsidRDefault="00FB2C77" w:rsidP="00FB2C77">
      <w:pPr>
        <w:pStyle w:val="BodyText"/>
        <w:spacing w:before="11"/>
        <w:rPr>
          <w:sz w:val="17"/>
        </w:rPr>
      </w:pPr>
    </w:p>
    <w:p w14:paraId="0612C94A" w14:textId="77777777" w:rsidR="00FB2C77" w:rsidRDefault="2D6F0BFD" w:rsidP="00FB2C77">
      <w:pPr>
        <w:pStyle w:val="BodyText"/>
        <w:spacing w:before="52"/>
        <w:ind w:left="440"/>
      </w:pPr>
      <w:bookmarkStart w:id="21" w:name="_bookmark21"/>
      <w:bookmarkEnd w:id="21"/>
      <w:r w:rsidRPr="2D6F0BFD">
        <w:rPr>
          <w:color w:val="233E5F"/>
        </w:rPr>
        <w:t>COMMITTEE</w:t>
      </w:r>
    </w:p>
    <w:p w14:paraId="55E8E9D5" w14:textId="77777777" w:rsidR="00FB2C77" w:rsidRDefault="2D6F0BFD" w:rsidP="00FB2C77">
      <w:pPr>
        <w:pStyle w:val="BodyText"/>
        <w:spacing w:before="47" w:line="276" w:lineRule="auto"/>
        <w:ind w:left="439" w:right="204"/>
      </w:pPr>
      <w:r>
        <w:t>In cooperation with their thesis/project chair, students select two additional faculty members to serve on their committee. These individuals should be full-time, tenured or tenure-track faculty members at CSUF.</w:t>
      </w:r>
    </w:p>
    <w:p w14:paraId="7CBEED82" w14:textId="77777777" w:rsidR="00FB2C77" w:rsidRDefault="00FB2C77" w:rsidP="00FB2C77">
      <w:pPr>
        <w:pStyle w:val="BodyText"/>
        <w:spacing w:before="4"/>
        <w:rPr>
          <w:sz w:val="27"/>
        </w:rPr>
      </w:pPr>
    </w:p>
    <w:p w14:paraId="416BBFBA" w14:textId="77777777" w:rsidR="00FB2C77" w:rsidRDefault="2D6F0BFD" w:rsidP="00FB2C77">
      <w:pPr>
        <w:pStyle w:val="BodyText"/>
        <w:spacing w:before="1"/>
        <w:ind w:left="440"/>
      </w:pPr>
      <w:bookmarkStart w:id="22" w:name="_bookmark22"/>
      <w:bookmarkEnd w:id="22"/>
      <w:r w:rsidRPr="2D6F0BFD">
        <w:rPr>
          <w:color w:val="233E5F"/>
        </w:rPr>
        <w:t>PROCESS</w:t>
      </w:r>
    </w:p>
    <w:p w14:paraId="373492AF" w14:textId="77777777" w:rsidR="00FB2C77" w:rsidRDefault="2D6F0BFD" w:rsidP="00FB2C77">
      <w:pPr>
        <w:pStyle w:val="BodyText"/>
        <w:spacing w:before="45" w:line="276" w:lineRule="auto"/>
        <w:ind w:left="440" w:right="285"/>
      </w:pPr>
      <w:r>
        <w:t xml:space="preserve">The CSUF thesis manual (containing information on formatting and printing guidelines) is available at </w:t>
      </w:r>
      <w:hyperlink r:id="rId58">
        <w:r w:rsidRPr="2D6F0BFD">
          <w:rPr>
            <w:color w:val="0000FF"/>
            <w:u w:val="single"/>
          </w:rPr>
          <w:t>http://www.fullerton.edu/graduate/currentstudents/thesis.php</w:t>
        </w:r>
      </w:hyperlink>
    </w:p>
    <w:p w14:paraId="6E36661F" w14:textId="77777777" w:rsidR="00FB2C77" w:rsidRDefault="00FB2C77" w:rsidP="00FB2C77">
      <w:pPr>
        <w:pStyle w:val="BodyText"/>
        <w:spacing w:before="2"/>
        <w:rPr>
          <w:sz w:val="23"/>
        </w:rPr>
      </w:pPr>
    </w:p>
    <w:p w14:paraId="394D474F" w14:textId="77777777" w:rsidR="00FB2C77" w:rsidRDefault="2D6F0BFD" w:rsidP="00FB2C77">
      <w:pPr>
        <w:pStyle w:val="BodyText"/>
        <w:spacing w:before="51"/>
        <w:ind w:left="440"/>
      </w:pPr>
      <w:bookmarkStart w:id="23" w:name="_bookmark23"/>
      <w:bookmarkEnd w:id="23"/>
      <w:r w:rsidRPr="2D6F0BFD">
        <w:rPr>
          <w:color w:val="233E5F"/>
        </w:rPr>
        <w:t>DEFENSE</w:t>
      </w:r>
    </w:p>
    <w:p w14:paraId="7E49A78C" w14:textId="77777777" w:rsidR="00FB2C77" w:rsidRDefault="2D6F0BFD" w:rsidP="00FB2C77">
      <w:pPr>
        <w:pStyle w:val="BodyText"/>
        <w:spacing w:before="42" w:line="276" w:lineRule="auto"/>
        <w:ind w:left="439" w:right="406"/>
      </w:pPr>
      <w:r>
        <w:t>Once the thesis or project is complete, the student must successfully present and defend the study/product to his or her committee. All committee members must sign off on the thesis or project before the program and the university will accept the requirement as met.</w:t>
      </w:r>
    </w:p>
    <w:p w14:paraId="38645DC7" w14:textId="77777777" w:rsidR="00FB2C77" w:rsidRDefault="00FB2C77" w:rsidP="00FB2C77">
      <w:pPr>
        <w:pStyle w:val="BodyText"/>
        <w:spacing w:before="7"/>
        <w:rPr>
          <w:sz w:val="27"/>
        </w:rPr>
      </w:pPr>
    </w:p>
    <w:p w14:paraId="6FB681CF" w14:textId="77777777" w:rsidR="00FB2C77" w:rsidRDefault="2D6F0BFD" w:rsidP="00FB2C77">
      <w:pPr>
        <w:pStyle w:val="BodyText"/>
        <w:ind w:left="440"/>
      </w:pPr>
      <w:bookmarkStart w:id="24" w:name="_bookmark24"/>
      <w:bookmarkEnd w:id="24"/>
      <w:r w:rsidRPr="2D6F0BFD">
        <w:rPr>
          <w:color w:val="233E5F"/>
        </w:rPr>
        <w:t>THESIS READER</w:t>
      </w:r>
    </w:p>
    <w:p w14:paraId="051CF04A" w14:textId="77777777" w:rsidR="00FB2C77" w:rsidRDefault="2D6F0BFD" w:rsidP="00FB2C77">
      <w:pPr>
        <w:pStyle w:val="BodyText"/>
        <w:spacing w:before="40" w:line="276" w:lineRule="auto"/>
        <w:ind w:left="440" w:right="375"/>
      </w:pPr>
      <w:r>
        <w:t xml:space="preserve">Before being accepted by CSUF, theses must be reviewed by the university’s thesis reader. Contact information can be found on the Graduate Studies Thesis Information website: </w:t>
      </w:r>
      <w:hyperlink r:id="rId59">
        <w:r w:rsidRPr="2D6F0BFD">
          <w:rPr>
            <w:color w:val="0000FF"/>
            <w:u w:val="single"/>
          </w:rPr>
          <w:t>http://www.fullerton.edu/graduate/currentstudents/thesis.php</w:t>
        </w:r>
      </w:hyperlink>
    </w:p>
    <w:p w14:paraId="135E58C4" w14:textId="77777777" w:rsidR="00FB2C77" w:rsidRDefault="00FB2C77" w:rsidP="00FB2C77">
      <w:pPr>
        <w:pStyle w:val="BodyText"/>
        <w:spacing w:before="2"/>
        <w:rPr>
          <w:sz w:val="23"/>
        </w:rPr>
      </w:pPr>
    </w:p>
    <w:p w14:paraId="7AE5CCBD" w14:textId="77777777" w:rsidR="00FB2C77" w:rsidRDefault="2D6F0BFD" w:rsidP="00FB2C77">
      <w:pPr>
        <w:pStyle w:val="BodyText"/>
        <w:spacing w:before="52"/>
        <w:ind w:left="440"/>
      </w:pPr>
      <w:bookmarkStart w:id="25" w:name="_bookmark25"/>
      <w:bookmarkEnd w:id="25"/>
      <w:r w:rsidRPr="2D6F0BFD">
        <w:rPr>
          <w:color w:val="233E5F"/>
        </w:rPr>
        <w:t>GRADUATE STUDIES (GS) 700</w:t>
      </w:r>
    </w:p>
    <w:p w14:paraId="21FE4D18" w14:textId="77777777" w:rsidR="00FB2C77" w:rsidRDefault="00FB2C77" w:rsidP="00FB2C77">
      <w:pPr>
        <w:pStyle w:val="BodyText"/>
        <w:spacing w:before="40" w:line="276" w:lineRule="auto"/>
        <w:ind w:left="440" w:right="159"/>
      </w:pPr>
      <w:r>
        <w:rPr>
          <w:noProof/>
        </w:rPr>
        <mc:AlternateContent>
          <mc:Choice Requires="wps">
            <w:drawing>
              <wp:anchor distT="0" distB="0" distL="114300" distR="114300" simplePos="0" relativeHeight="251703296" behindDoc="1" locked="0" layoutInCell="1" allowOverlap="1" wp14:anchorId="7AD8DEA4" wp14:editId="6CE2356F">
                <wp:simplePos x="0" y="0"/>
                <wp:positionH relativeFrom="page">
                  <wp:posOffset>5873115</wp:posOffset>
                </wp:positionH>
                <wp:positionV relativeFrom="paragraph">
                  <wp:posOffset>1479550</wp:posOffset>
                </wp:positionV>
                <wp:extent cx="36830" cy="0"/>
                <wp:effectExtent l="5715" t="13970" r="14605" b="14605"/>
                <wp:wrapNone/>
                <wp:docPr id="32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9755AD8">
              <v:line id="Line 315"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6c" strokeweight=".84pt" from="462.45pt,116.5pt" to="465.35pt,116.5pt" w14:anchorId="22041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">
                <w10:wrap anchorx="page"/>
              </v:line>
            </w:pict>
          </mc:Fallback>
        </mc:AlternateContent>
      </w:r>
      <w:r>
        <w:t xml:space="preserve">This is used for students who have completed all course requirements, except for their thesis or project. In order to meet the university requirement of staying continuously enrolled as a student, you must register for GS 700 through Extended Education. GS 700 keeps you enrolled without having to take additional classes. You must re-file for GS700 every fall or spring semester until your complete your degree. The GS 700 form and instructions can be found at </w:t>
      </w:r>
      <w:hyperlink r:id="rId60">
        <w:r>
          <w:rPr>
            <w:color w:val="0000FF"/>
            <w:u w:val="single" w:color="0000FF"/>
          </w:rPr>
          <w:t>http://www.fullerton.edu/graduate/currentstudents/graduateforms.php</w:t>
        </w:r>
        <w:r>
          <w:rPr>
            <w:color w:val="0066CC"/>
          </w:rPr>
          <w:t>.</w:t>
        </w:r>
      </w:hyperlink>
    </w:p>
    <w:p w14:paraId="62EBF9A1" w14:textId="77777777" w:rsidR="00FB2C77" w:rsidRDefault="00FB2C77" w:rsidP="00FB2C77">
      <w:pPr>
        <w:pStyle w:val="BodyText"/>
        <w:spacing w:before="9"/>
        <w:rPr>
          <w:sz w:val="22"/>
        </w:rPr>
      </w:pPr>
    </w:p>
    <w:p w14:paraId="77C1761D" w14:textId="77777777" w:rsidR="00FB2C77" w:rsidRDefault="2D6F0BFD" w:rsidP="00FB2C77">
      <w:pPr>
        <w:pStyle w:val="BodyText"/>
        <w:spacing w:before="52"/>
        <w:ind w:left="440"/>
      </w:pPr>
      <w:bookmarkStart w:id="26" w:name="_bookmark26"/>
      <w:bookmarkEnd w:id="26"/>
      <w:r w:rsidRPr="2D6F0BFD">
        <w:rPr>
          <w:color w:val="233E5F"/>
        </w:rPr>
        <w:t>ETHICS, INTEGRITY, AND  PLAGIARISM</w:t>
      </w:r>
    </w:p>
    <w:p w14:paraId="6A16DC0E" w14:textId="77777777" w:rsidR="00FB2C77" w:rsidRDefault="2D6F0BFD" w:rsidP="00FB2C77">
      <w:pPr>
        <w:pStyle w:val="BodyText"/>
        <w:spacing w:before="47" w:line="276" w:lineRule="auto"/>
        <w:ind w:left="439" w:right="258"/>
      </w:pPr>
      <w:r>
        <w:t>MSG students are held to the highest standards of academic honesty, and the thesis or project is no exception. Sources should be properly cited and plagiarism will not be tolerated. Students should familiarize themselves with the CSUF academic honesty policy, which can be found in the CSUF online catalog, and consult with their advisors if they have any questions.</w:t>
      </w:r>
    </w:p>
    <w:p w14:paraId="0C6C2CD5" w14:textId="77777777" w:rsidR="00FB2C77" w:rsidRDefault="00FB2C77" w:rsidP="00FB2C77">
      <w:pPr>
        <w:spacing w:line="276" w:lineRule="auto"/>
        <w:sectPr w:rsidR="00FB2C77" w:rsidSect="000668E8">
          <w:pgSz w:w="12240" w:h="15840"/>
          <w:pgMar w:top="1500" w:right="1320" w:bottom="1320" w:left="1720" w:header="0" w:footer="720" w:gutter="0"/>
          <w:cols w:space="720"/>
          <w:docGrid w:linePitch="299"/>
        </w:sectPr>
      </w:pPr>
    </w:p>
    <w:p w14:paraId="709E88E4" w14:textId="77777777" w:rsidR="00FB2C77" w:rsidRDefault="00FB2C77" w:rsidP="00FB2C77">
      <w:pPr>
        <w:pStyle w:val="BodyText"/>
        <w:spacing w:before="8"/>
        <w:rPr>
          <w:sz w:val="22"/>
        </w:rPr>
      </w:pPr>
    </w:p>
    <w:p w14:paraId="384AFAAA" w14:textId="77777777" w:rsidR="00FB2C77" w:rsidRDefault="00FB2C77" w:rsidP="00FB2C77">
      <w:pPr>
        <w:pStyle w:val="BodyText"/>
        <w:ind w:left="116"/>
        <w:rPr>
          <w:sz w:val="20"/>
        </w:rPr>
      </w:pPr>
      <w:r>
        <w:rPr>
          <w:noProof/>
          <w:sz w:val="20"/>
        </w:rPr>
        <mc:AlternateContent>
          <mc:Choice Requires="wps">
            <w:drawing>
              <wp:inline distT="0" distB="0" distL="0" distR="0" wp14:anchorId="3D28C6E8" wp14:editId="60637531">
                <wp:extent cx="6057900" cy="273050"/>
                <wp:effectExtent l="0" t="0" r="1905" b="3810"/>
                <wp:docPr id="32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B65D4" w14:textId="77777777" w:rsidR="00FB2C77" w:rsidRDefault="00FB2C77" w:rsidP="00FB2C77">
                            <w:pPr>
                              <w:spacing w:before="53"/>
                              <w:ind w:left="88"/>
                            </w:pPr>
                            <w:bookmarkStart w:id="27" w:name="_bookmark27"/>
                            <w:bookmarkEnd w:id="27"/>
                            <w:r>
                              <w:t>INTERNSHIPS (GERO 595)</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2A6724D">
              <v:shape id="Text Box 373"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3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ESkxUOF&#10;AgAACwUAAA4AAAAAAAAAAAAAAAAALgIAAGRycy9lMm9Eb2MueG1sUEsBAi0AFAAGAAgAAAAhAApU&#10;4jvaAAAABAEAAA8AAAAAAAAAAAAAAAAA3wQAAGRycy9kb3ducmV2LnhtbFBLBQYAAAAABAAEAPMA&#10;AADmBQAAAAA=&#10;" w14:anchorId="3D28C6E8">
                <v:textbox inset="0,0,0,0">
                  <w:txbxContent>
                    <w:p w:rsidR="00FB2C77" w:rsidP="00FB2C77" w:rsidRDefault="00FB2C77" w14:paraId="2FA5C4D2" wp14:textId="77777777">
                      <w:pPr>
                        <w:spacing w:before="53"/>
                        <w:ind w:left="88"/>
                      </w:pPr>
                      <w:r>
                        <w:t>INTERNSHIPS (GERO 595)</w:t>
                      </w:r>
                    </w:p>
                  </w:txbxContent>
                </v:textbox>
                <w10:anchorlock/>
              </v:shape>
            </w:pict>
          </mc:Fallback>
        </mc:AlternateContent>
      </w:r>
    </w:p>
    <w:p w14:paraId="508C98E9" w14:textId="77777777" w:rsidR="00FB2C77" w:rsidRDefault="00FB2C77" w:rsidP="00FB2C77">
      <w:pPr>
        <w:pStyle w:val="BodyText"/>
        <w:spacing w:before="1"/>
        <w:rPr>
          <w:sz w:val="19"/>
        </w:rPr>
      </w:pPr>
    </w:p>
    <w:p w14:paraId="62B781B4" w14:textId="77777777" w:rsidR="00FB2C77" w:rsidRDefault="2D6F0BFD" w:rsidP="00FB2C77">
      <w:pPr>
        <w:pStyle w:val="BodyText"/>
        <w:spacing w:before="52" w:line="276" w:lineRule="auto"/>
        <w:ind w:left="199" w:right="354"/>
      </w:pPr>
      <w:r>
        <w:t>You are required to complete one semester of internship units. An academic internship is a work-learning partnership between a student, the university, and a host company or organization that bears a direct relationship to a student’s major and professional goals. The gerontology internship class is listed as GERO 595 in the course catalog. This class is 3 units.</w:t>
      </w:r>
    </w:p>
    <w:p w14:paraId="779F8E76" w14:textId="77777777" w:rsidR="00FB2C77" w:rsidRDefault="00FB2C77" w:rsidP="00FB2C77">
      <w:pPr>
        <w:pStyle w:val="BodyText"/>
        <w:spacing w:before="4"/>
        <w:rPr>
          <w:sz w:val="32"/>
        </w:rPr>
      </w:pPr>
    </w:p>
    <w:p w14:paraId="33ADCDC9" w14:textId="77777777" w:rsidR="00FB2C77" w:rsidRDefault="2D6F0BFD" w:rsidP="00FB2C77">
      <w:pPr>
        <w:pStyle w:val="BodyText"/>
        <w:ind w:left="920"/>
      </w:pPr>
      <w:bookmarkStart w:id="28" w:name="_bookmark28"/>
      <w:bookmarkEnd w:id="28"/>
      <w:r w:rsidRPr="2D6F0BFD">
        <w:rPr>
          <w:color w:val="233E5F"/>
        </w:rPr>
        <w:t>PROCESS</w:t>
      </w:r>
    </w:p>
    <w:p w14:paraId="40E46DD4" w14:textId="77777777" w:rsidR="00FB2C77" w:rsidRDefault="00FB2C77" w:rsidP="00FB2C77">
      <w:pPr>
        <w:pStyle w:val="BodyText"/>
        <w:spacing w:before="40" w:line="276" w:lineRule="auto"/>
        <w:ind w:left="920" w:right="525"/>
      </w:pPr>
      <w:r>
        <w:rPr>
          <w:noProof/>
        </w:rPr>
        <mc:AlternateContent>
          <mc:Choice Requires="wps">
            <w:drawing>
              <wp:anchor distT="0" distB="0" distL="114300" distR="114300" simplePos="0" relativeHeight="251704320" behindDoc="1" locked="0" layoutInCell="1" allowOverlap="1" wp14:anchorId="6293BA81" wp14:editId="5866E1AB">
                <wp:simplePos x="0" y="0"/>
                <wp:positionH relativeFrom="page">
                  <wp:posOffset>4892675</wp:posOffset>
                </wp:positionH>
                <wp:positionV relativeFrom="paragraph">
                  <wp:posOffset>835660</wp:posOffset>
                </wp:positionV>
                <wp:extent cx="38100" cy="0"/>
                <wp:effectExtent l="6350" t="7620" r="12700" b="11430"/>
                <wp:wrapNone/>
                <wp:docPr id="326"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43152B0">
              <v:line id="Line 313"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6c" strokeweight=".84pt" from="385.25pt,65.8pt" to="388.25pt,65.8pt" w14:anchorId="0865E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">
                <w10:wrap anchorx="page"/>
              </v:line>
            </w:pict>
          </mc:Fallback>
        </mc:AlternateContent>
      </w:r>
      <w:r>
        <w:t xml:space="preserve">The Internship Class requires the approval of the Gerontology Internship Coordinator and registration with the CSUF Center for Internships and Community Service (CICE). Further information can be obtained by visiting </w:t>
      </w:r>
      <w:hyperlink r:id="rId61">
        <w:r>
          <w:rPr>
            <w:color w:val="0000FF"/>
            <w:u w:val="single" w:color="0000FF"/>
          </w:rPr>
          <w:t>http://www.fullerton.edu/cice/students/internships.php</w:t>
        </w:r>
        <w:r>
          <w:rPr>
            <w:color w:val="0066CC"/>
          </w:rPr>
          <w:t>.</w:t>
        </w:r>
      </w:hyperlink>
    </w:p>
    <w:p w14:paraId="7818863E" w14:textId="77777777" w:rsidR="00FB2C77" w:rsidRDefault="00FB2C77" w:rsidP="00FB2C77">
      <w:pPr>
        <w:pStyle w:val="BodyText"/>
        <w:spacing w:before="4"/>
        <w:rPr>
          <w:sz w:val="23"/>
        </w:rPr>
      </w:pPr>
    </w:p>
    <w:p w14:paraId="37A156F1" w14:textId="77777777" w:rsidR="00FB2C77" w:rsidRDefault="2D6F0BFD" w:rsidP="00FB2C77">
      <w:pPr>
        <w:pStyle w:val="BodyText"/>
        <w:spacing w:before="52" w:line="276" w:lineRule="auto"/>
        <w:ind w:left="920" w:right="251"/>
      </w:pPr>
      <w:r>
        <w:t xml:space="preserve">You should register for the class as you would for any other class. The class is listed as GERO 595. You should also contact the Gerontology Internship Advisor </w:t>
      </w:r>
      <w:r w:rsidRPr="2D6F0BFD">
        <w:rPr>
          <w:b/>
          <w:bCs/>
          <w:i/>
          <w:iCs/>
        </w:rPr>
        <w:t xml:space="preserve">after registering for the class through Titan Online </w:t>
      </w:r>
      <w:r>
        <w:t>to begin the process of locating a suitable location and completing the necessary forms.</w:t>
      </w:r>
    </w:p>
    <w:p w14:paraId="44F69B9A" w14:textId="77777777" w:rsidR="00FB2C77" w:rsidRDefault="00FB2C77" w:rsidP="00FB2C77">
      <w:pPr>
        <w:pStyle w:val="BodyText"/>
        <w:spacing w:before="1"/>
        <w:rPr>
          <w:sz w:val="32"/>
        </w:rPr>
      </w:pPr>
    </w:p>
    <w:p w14:paraId="63A460E8" w14:textId="77777777" w:rsidR="00FB2C77" w:rsidRDefault="2D6F0BFD" w:rsidP="00FB2C77">
      <w:pPr>
        <w:pStyle w:val="BodyText"/>
        <w:spacing w:before="1" w:line="278" w:lineRule="auto"/>
        <w:ind w:left="919" w:right="453"/>
      </w:pPr>
      <w:r>
        <w:t xml:space="preserve">A pdf file with step-by-step instructions is available at </w:t>
      </w:r>
      <w:hyperlink r:id="rId62">
        <w:r w:rsidRPr="2D6F0BFD">
          <w:rPr>
            <w:color w:val="0000FF"/>
            <w:u w:val="single"/>
          </w:rPr>
          <w:t>http://www.fullerton.edu/cice/_resources/pdfs/infocards/InfoCard_Gerontology.pdf</w:t>
        </w:r>
        <w:r>
          <w:t>.</w:t>
        </w:r>
      </w:hyperlink>
    </w:p>
    <w:p w14:paraId="5F07D11E" w14:textId="77777777" w:rsidR="00FB2C77" w:rsidRDefault="00FB2C77" w:rsidP="00FB2C77">
      <w:pPr>
        <w:pStyle w:val="BodyText"/>
        <w:spacing w:before="9"/>
        <w:rPr>
          <w:sz w:val="22"/>
        </w:rPr>
      </w:pPr>
    </w:p>
    <w:p w14:paraId="57F499A2" w14:textId="77777777" w:rsidR="00FB2C77" w:rsidRDefault="2D6F0BFD" w:rsidP="00FB2C77">
      <w:pPr>
        <w:pStyle w:val="BodyText"/>
        <w:spacing w:before="52"/>
        <w:ind w:left="920"/>
      </w:pPr>
      <w:bookmarkStart w:id="29" w:name="_bookmark29"/>
      <w:bookmarkEnd w:id="29"/>
      <w:r w:rsidRPr="2D6F0BFD">
        <w:rPr>
          <w:color w:val="233E5F"/>
        </w:rPr>
        <w:t>TIMING</w:t>
      </w:r>
    </w:p>
    <w:p w14:paraId="41508A3C" w14:textId="77777777" w:rsidR="00FB2C77" w:rsidRDefault="00FB2C77" w:rsidP="00FB2C77">
      <w:pPr>
        <w:pStyle w:val="BodyText"/>
        <w:spacing w:before="3"/>
        <w:rPr>
          <w:sz w:val="32"/>
        </w:rPr>
      </w:pPr>
    </w:p>
    <w:p w14:paraId="69337C0B" w14:textId="77777777" w:rsidR="00FB2C77" w:rsidRDefault="2D6F0BFD" w:rsidP="00FB2C77">
      <w:pPr>
        <w:pStyle w:val="BodyText"/>
        <w:spacing w:before="1" w:line="276" w:lineRule="auto"/>
        <w:ind w:left="920" w:right="305"/>
      </w:pPr>
      <w:r>
        <w:t>You will complete 120-150 internship hours at your desired location. This equates to 8+ hours per week at your internship site.</w:t>
      </w:r>
    </w:p>
    <w:p w14:paraId="43D6B1D6" w14:textId="77777777" w:rsidR="00FB2C77" w:rsidRDefault="00FB2C77" w:rsidP="00FB2C77">
      <w:pPr>
        <w:pStyle w:val="BodyText"/>
        <w:spacing w:before="7"/>
        <w:rPr>
          <w:sz w:val="27"/>
        </w:rPr>
      </w:pPr>
    </w:p>
    <w:p w14:paraId="7D04EFB2" w14:textId="77777777" w:rsidR="00FB2C77" w:rsidRDefault="2D6F0BFD" w:rsidP="00FB2C77">
      <w:pPr>
        <w:pStyle w:val="BodyText"/>
        <w:spacing w:before="1" w:line="276" w:lineRule="auto"/>
        <w:ind w:left="920" w:right="334"/>
      </w:pPr>
      <w:r>
        <w:t xml:space="preserve">Here is a link to a pdf file of the Internship Time Sheet that will be signed and approved by the supervisor at your internship site: </w:t>
      </w:r>
      <w:hyperlink r:id="rId63">
        <w:r w:rsidRPr="2D6F0BFD">
          <w:rPr>
            <w:color w:val="0000FF"/>
            <w:u w:val="single"/>
          </w:rPr>
          <w:t>http://www.fullerton.edu/cice/_resources/pdfs/student/Timesheet.pdf</w:t>
        </w:r>
      </w:hyperlink>
    </w:p>
    <w:p w14:paraId="17DBC151"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6F8BD81B" w14:textId="77777777" w:rsidR="00FB2C77" w:rsidRDefault="00FB2C77" w:rsidP="00FB2C77">
      <w:pPr>
        <w:pStyle w:val="BodyText"/>
        <w:spacing w:before="8"/>
        <w:rPr>
          <w:sz w:val="22"/>
        </w:rPr>
      </w:pPr>
    </w:p>
    <w:p w14:paraId="095E6E58" w14:textId="77777777" w:rsidR="00FB2C77" w:rsidRDefault="2D6F0BFD" w:rsidP="00FB2C77">
      <w:pPr>
        <w:pStyle w:val="BodyText"/>
        <w:spacing w:before="51"/>
        <w:ind w:left="820"/>
      </w:pPr>
      <w:bookmarkStart w:id="30" w:name="_bookmark30"/>
      <w:bookmarkEnd w:id="30"/>
      <w:r w:rsidRPr="2D6F0BFD">
        <w:rPr>
          <w:color w:val="233E5F"/>
        </w:rPr>
        <w:t>PLACEMENT</w:t>
      </w:r>
    </w:p>
    <w:p w14:paraId="03D1595F" w14:textId="77777777" w:rsidR="00FB2C77" w:rsidRDefault="2D6F0BFD" w:rsidP="00FB2C77">
      <w:pPr>
        <w:pStyle w:val="BodyText"/>
        <w:spacing w:before="42"/>
        <w:ind w:left="820"/>
      </w:pPr>
      <w:r>
        <w:t>You should select an internship location that matches your interests.</w:t>
      </w:r>
    </w:p>
    <w:p w14:paraId="2613E9C1" w14:textId="77777777" w:rsidR="00FB2C77" w:rsidRDefault="00FB2C77" w:rsidP="00FB2C77">
      <w:pPr>
        <w:pStyle w:val="BodyText"/>
        <w:spacing w:before="5"/>
        <w:rPr>
          <w:sz w:val="31"/>
        </w:rPr>
      </w:pPr>
    </w:p>
    <w:p w14:paraId="365D67EE" w14:textId="77777777" w:rsidR="00FB2C77" w:rsidRDefault="2D6F0BFD" w:rsidP="00FB2C77">
      <w:pPr>
        <w:pStyle w:val="BodyText"/>
        <w:spacing w:line="276" w:lineRule="auto"/>
        <w:ind w:left="820" w:right="1191"/>
      </w:pPr>
      <w:r>
        <w:t>Many sites are already approved as an internship location with the Center for Internships and Community Service.</w:t>
      </w:r>
    </w:p>
    <w:p w14:paraId="1037B8A3" w14:textId="77777777" w:rsidR="00FB2C77" w:rsidRDefault="00FB2C77" w:rsidP="00FB2C77">
      <w:pPr>
        <w:pStyle w:val="BodyText"/>
        <w:spacing w:before="7"/>
        <w:rPr>
          <w:sz w:val="27"/>
        </w:rPr>
      </w:pPr>
    </w:p>
    <w:p w14:paraId="4E27E94D" w14:textId="77777777" w:rsidR="00FB2C77" w:rsidRDefault="2D6F0BFD" w:rsidP="00FB2C77">
      <w:pPr>
        <w:pStyle w:val="BodyText"/>
        <w:spacing w:line="276" w:lineRule="auto"/>
        <w:ind w:left="820" w:right="608" w:firstLine="55"/>
      </w:pPr>
      <w:r>
        <w:t>If the site you have chosen is not yet approved, approval takes 2-3 weeks. You may contact the CICE Office for further information.</w:t>
      </w:r>
    </w:p>
    <w:p w14:paraId="687C6DE0" w14:textId="77777777" w:rsidR="00FB2C77" w:rsidRDefault="00FB2C77" w:rsidP="00FB2C77">
      <w:pPr>
        <w:pStyle w:val="BodyText"/>
        <w:spacing w:before="1"/>
        <w:rPr>
          <w:sz w:val="32"/>
        </w:rPr>
      </w:pPr>
    </w:p>
    <w:p w14:paraId="0626A763" w14:textId="77777777" w:rsidR="00FB2C77" w:rsidRDefault="2D6F0BFD" w:rsidP="00FB2C77">
      <w:pPr>
        <w:pStyle w:val="BodyText"/>
        <w:spacing w:line="276" w:lineRule="auto"/>
        <w:ind w:left="820" w:right="215"/>
      </w:pPr>
      <w:r>
        <w:t>The Gerontology Internship Coordinator will guide you with class registration, site location and site registration. You may locate your own internship location. Alternately, you will be matched with several potential locations that may suit your interests.</w:t>
      </w:r>
    </w:p>
    <w:p w14:paraId="5B2F9378" w14:textId="77777777" w:rsidR="00FB2C77" w:rsidRDefault="00FB2C77" w:rsidP="00FB2C77">
      <w:pPr>
        <w:pStyle w:val="BodyText"/>
        <w:spacing w:before="5"/>
        <w:rPr>
          <w:sz w:val="27"/>
        </w:rPr>
      </w:pPr>
    </w:p>
    <w:p w14:paraId="1FE9CDDC" w14:textId="77777777" w:rsidR="00FB2C77" w:rsidRDefault="2D6F0BFD" w:rsidP="00FB2C77">
      <w:pPr>
        <w:pStyle w:val="BodyText"/>
        <w:ind w:left="100"/>
      </w:pPr>
      <w:r>
        <w:t>The CSUF Center for Internships &amp; Community Engagement (CICE) is located in Langsdorf Hall</w:t>
      </w:r>
    </w:p>
    <w:p w14:paraId="72BB35DC" w14:textId="77777777" w:rsidR="00FB2C77" w:rsidRDefault="00FB2C77" w:rsidP="2D6F0BFD">
      <w:pPr>
        <w:pStyle w:val="ListParagraph"/>
        <w:numPr>
          <w:ilvl w:val="0"/>
          <w:numId w:val="4"/>
        </w:numPr>
        <w:tabs>
          <w:tab w:val="left" w:pos="583"/>
        </w:tabs>
        <w:spacing w:before="40"/>
        <w:ind w:hanging="482"/>
        <w:rPr>
          <w:sz w:val="24"/>
          <w:szCs w:val="24"/>
        </w:rPr>
      </w:pPr>
      <w:r w:rsidRPr="2D6F0BFD">
        <w:rPr>
          <w:sz w:val="24"/>
          <w:szCs w:val="24"/>
        </w:rPr>
        <w:t>Phone: (657) 278-3746,</w:t>
      </w:r>
      <w:r w:rsidRPr="2D6F0BFD">
        <w:rPr>
          <w:spacing w:val="2"/>
          <w:sz w:val="24"/>
          <w:szCs w:val="24"/>
        </w:rPr>
        <w:t xml:space="preserve"> </w:t>
      </w:r>
      <w:r w:rsidRPr="2D6F0BFD">
        <w:rPr>
          <w:sz w:val="24"/>
          <w:szCs w:val="24"/>
        </w:rPr>
        <w:t>E-mail:</w:t>
      </w:r>
      <w:hyperlink r:id="rId64">
        <w:r w:rsidRPr="2D6F0BFD">
          <w:rPr>
            <w:color w:val="0000FF"/>
            <w:sz w:val="24"/>
            <w:szCs w:val="24"/>
            <w:u w:val="single" w:color="0000FF"/>
          </w:rPr>
          <w:t>cice@fullerton.edu</w:t>
        </w:r>
        <w:r w:rsidRPr="2D6F0BFD">
          <w:rPr>
            <w:sz w:val="24"/>
            <w:szCs w:val="24"/>
          </w:rPr>
          <w:t>.</w:t>
        </w:r>
      </w:hyperlink>
    </w:p>
    <w:p w14:paraId="58E6DD4E" w14:textId="77777777" w:rsidR="00FB2C77" w:rsidRDefault="00FB2C77" w:rsidP="00FB2C77">
      <w:pPr>
        <w:rPr>
          <w:sz w:val="24"/>
        </w:rPr>
        <w:sectPr w:rsidR="00FB2C77" w:rsidSect="000668E8">
          <w:pgSz w:w="12240" w:h="15840"/>
          <w:pgMar w:top="1500" w:right="1320" w:bottom="1320" w:left="1340" w:header="720" w:footer="720" w:gutter="0"/>
          <w:cols w:space="720"/>
          <w:docGrid w:linePitch="299"/>
        </w:sectPr>
      </w:pPr>
    </w:p>
    <w:p w14:paraId="7D3BEE8F" w14:textId="77777777" w:rsidR="00FB2C77" w:rsidRDefault="00FB2C77" w:rsidP="00FB2C77">
      <w:pPr>
        <w:pStyle w:val="BodyText"/>
        <w:spacing w:before="8"/>
        <w:rPr>
          <w:sz w:val="22"/>
        </w:rPr>
      </w:pPr>
    </w:p>
    <w:p w14:paraId="7311241A" w14:textId="77777777" w:rsidR="00FB2C77" w:rsidRDefault="00FB2C77" w:rsidP="00FB2C77">
      <w:pPr>
        <w:pStyle w:val="BodyText"/>
        <w:ind w:left="116"/>
        <w:rPr>
          <w:sz w:val="20"/>
        </w:rPr>
      </w:pPr>
      <w:r>
        <w:rPr>
          <w:noProof/>
          <w:sz w:val="20"/>
        </w:rPr>
        <mc:AlternateContent>
          <mc:Choice Requires="wps">
            <w:drawing>
              <wp:inline distT="0" distB="0" distL="0" distR="0" wp14:anchorId="7DEC5228" wp14:editId="6E18BE17">
                <wp:extent cx="6057900" cy="273050"/>
                <wp:effectExtent l="0" t="0" r="1905" b="3810"/>
                <wp:docPr id="3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8960D" w14:textId="77777777" w:rsidR="00FB2C77" w:rsidRDefault="00FB2C77" w:rsidP="00FB2C77">
                            <w:pPr>
                              <w:spacing w:before="53"/>
                              <w:ind w:left="88"/>
                              <w:rPr>
                                <w:b/>
                              </w:rPr>
                            </w:pPr>
                            <w:bookmarkStart w:id="31" w:name="_bookmark31"/>
                            <w:bookmarkEnd w:id="31"/>
                            <w:r>
                              <w:rPr>
                                <w:b/>
                                <w:color w:val="FFFFFF"/>
                              </w:rPr>
                              <w:t>CONTINUOUS ENROLLMENT AND LEAVE OF ABSENCE</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4E884E9D">
              <v:shape id="Text Box 372"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40"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GqSXjaE&#10;AgAACwUAAA4AAAAAAAAAAAAAAAAALgIAAGRycy9lMm9Eb2MueG1sUEsBAi0AFAAGAAgAAAAhAJLh&#10;QmrbAAAABAEAAA8AAAAAAAAAAAAAAAAA3gQAAGRycy9kb3ducmV2LnhtbFBLBQYAAAAABAAEAPMA&#10;AADmBQAAAAA=&#10;" w14:anchorId="7DEC5228">
                <v:textbox inset="0,0,0,0">
                  <w:txbxContent>
                    <w:p w:rsidR="00FB2C77" w:rsidP="00FB2C77" w:rsidRDefault="00FB2C77" w14:paraId="7D54A25C" wp14:textId="77777777">
                      <w:pPr>
                        <w:spacing w:before="53"/>
                        <w:ind w:left="88"/>
                        <w:rPr>
                          <w:b/>
                        </w:rPr>
                      </w:pPr>
                      <w:r>
                        <w:rPr>
                          <w:b/>
                          <w:color w:val="FFFFFF"/>
                        </w:rPr>
                        <w:t>CONTINUOUS ENROLLMENT AND LEAVE OF ABSENCE</w:t>
                      </w:r>
                    </w:p>
                  </w:txbxContent>
                </v:textbox>
                <w10:anchorlock/>
              </v:shape>
            </w:pict>
          </mc:Fallback>
        </mc:AlternateContent>
      </w:r>
    </w:p>
    <w:p w14:paraId="1EB61585" w14:textId="77777777" w:rsidR="00FB2C77" w:rsidRDefault="00FB2C77" w:rsidP="00FB2C77">
      <w:pPr>
        <w:pStyle w:val="BodyText"/>
        <w:spacing w:before="6"/>
        <w:rPr>
          <w:sz w:val="21"/>
        </w:rPr>
      </w:pPr>
      <w:r>
        <w:rPr>
          <w:noProof/>
        </w:rPr>
        <mc:AlternateContent>
          <mc:Choice Requires="wps">
            <w:drawing>
              <wp:anchor distT="0" distB="0" distL="0" distR="0" simplePos="0" relativeHeight="251664384" behindDoc="0" locked="0" layoutInCell="1" allowOverlap="1" wp14:anchorId="46417868" wp14:editId="58B517F4">
                <wp:simplePos x="0" y="0"/>
                <wp:positionH relativeFrom="page">
                  <wp:posOffset>858520</wp:posOffset>
                </wp:positionH>
                <wp:positionV relativeFrom="paragraph">
                  <wp:posOffset>182245</wp:posOffset>
                </wp:positionV>
                <wp:extent cx="6057900" cy="273050"/>
                <wp:effectExtent l="1270" t="0" r="0" b="0"/>
                <wp:wrapTopAndBottom/>
                <wp:docPr id="32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569A" w14:textId="77777777" w:rsidR="00FB2C77" w:rsidRDefault="00FB2C77" w:rsidP="00FB2C77">
                            <w:pPr>
                              <w:spacing w:before="58"/>
                              <w:ind w:left="88"/>
                            </w:pPr>
                            <w:bookmarkStart w:id="32" w:name="_bookmark32"/>
                            <w:bookmarkEnd w:id="32"/>
                            <w:r>
                              <w:t>CONTINUOUS 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87BAF62">
              <v:shape id="Text Box 311" style="position:absolute;margin-left:67.6pt;margin-top:14.35pt;width:477pt;height:2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1"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" w14:anchorId="46417868">
                <v:textbox inset="0,0,0,0">
                  <w:txbxContent>
                    <w:p w:rsidR="00FB2C77" w:rsidP="00FB2C77" w:rsidRDefault="00FB2C77" w14:paraId="4F83197A" wp14:textId="77777777">
                      <w:pPr>
                        <w:spacing w:before="58"/>
                        <w:ind w:left="88"/>
                      </w:pPr>
                      <w:r>
                        <w:t>CONTINUOUS ENROLLMENT</w:t>
                      </w:r>
                    </w:p>
                  </w:txbxContent>
                </v:textbox>
                <w10:wrap type="topAndBottom" anchorx="page"/>
              </v:shape>
            </w:pict>
          </mc:Fallback>
        </mc:AlternateContent>
      </w:r>
    </w:p>
    <w:p w14:paraId="3B88899E" w14:textId="77777777" w:rsidR="00FB2C77" w:rsidRDefault="00FB2C77" w:rsidP="00FB2C77">
      <w:pPr>
        <w:pStyle w:val="BodyText"/>
        <w:spacing w:before="6"/>
        <w:rPr>
          <w:sz w:val="19"/>
        </w:rPr>
      </w:pPr>
    </w:p>
    <w:p w14:paraId="45D47513" w14:textId="77777777" w:rsidR="00FB2C77" w:rsidRDefault="2D6F0BFD" w:rsidP="00FB2C77">
      <w:pPr>
        <w:pStyle w:val="BodyText"/>
        <w:spacing w:before="52" w:line="276" w:lineRule="auto"/>
        <w:ind w:left="199" w:right="339"/>
      </w:pPr>
      <w:r>
        <w:t xml:space="preserve">A graduate degree student is </w:t>
      </w:r>
      <w:r w:rsidRPr="2D6F0BFD">
        <w:rPr>
          <w:b/>
          <w:bCs/>
        </w:rPr>
        <w:t xml:space="preserve">required to maintain continuous enrollment </w:t>
      </w:r>
      <w:r>
        <w:t>in every fall and spring semester from the beginning of the program of study until award of the degree. This policy is designed to eliminate the need for readmission to the university, provide opportunity for continuous use of facilities, including the library, and assure the development of an integrated program, which is adequately supervised and effectively completed within the time limitations allowed by regulations</w:t>
      </w:r>
    </w:p>
    <w:p w14:paraId="69E2BB2B" w14:textId="77777777" w:rsidR="00FB2C77" w:rsidRDefault="00FB2C77" w:rsidP="00FB2C77">
      <w:pPr>
        <w:pStyle w:val="BodyText"/>
        <w:spacing w:before="7"/>
        <w:rPr>
          <w:sz w:val="27"/>
        </w:rPr>
      </w:pPr>
    </w:p>
    <w:p w14:paraId="7D128CB9" w14:textId="77777777" w:rsidR="00FB2C77" w:rsidRDefault="2D6F0BFD" w:rsidP="00FB2C77">
      <w:pPr>
        <w:pStyle w:val="BodyText"/>
        <w:spacing w:line="276" w:lineRule="auto"/>
        <w:ind w:left="200" w:right="189"/>
      </w:pPr>
      <w:r>
        <w:t>Unless granted an approved leave of absence, a graduate student who fails to register each semester has discontinued enrollment in the graduate degree program. In order to resume study, the student needs to reapply for admission to the university and the degree program and meet any changed or additional requirements approved in the interim.</w:t>
      </w:r>
    </w:p>
    <w:p w14:paraId="57C0D796" w14:textId="77777777" w:rsidR="00FB2C77" w:rsidRDefault="00FB2C77" w:rsidP="00FB2C77">
      <w:pPr>
        <w:pStyle w:val="BodyText"/>
        <w:spacing w:before="4"/>
        <w:rPr>
          <w:sz w:val="27"/>
        </w:rPr>
      </w:pPr>
    </w:p>
    <w:p w14:paraId="3796E296" w14:textId="77777777" w:rsidR="00FB2C77" w:rsidRDefault="2D6F0BFD" w:rsidP="00FB2C77">
      <w:pPr>
        <w:pStyle w:val="BodyText"/>
        <w:spacing w:line="276" w:lineRule="auto"/>
        <w:ind w:left="200" w:right="332"/>
      </w:pPr>
      <w:r>
        <w:t>Students who may have completed all course work, but who may not have satisfactorily completed their thesis or project, are expected to maintain continuous enrollment until award of the degree.</w:t>
      </w:r>
    </w:p>
    <w:p w14:paraId="0D142F6F" w14:textId="77777777" w:rsidR="00FB2C77" w:rsidRDefault="00FB2C77" w:rsidP="00FB2C77">
      <w:pPr>
        <w:pStyle w:val="BodyText"/>
        <w:spacing w:before="7"/>
        <w:rPr>
          <w:sz w:val="27"/>
        </w:rPr>
      </w:pPr>
    </w:p>
    <w:p w14:paraId="3BB24C9B" w14:textId="77777777" w:rsidR="00FB2C77" w:rsidRDefault="2D6F0BFD" w:rsidP="00FB2C77">
      <w:pPr>
        <w:pStyle w:val="BodyText"/>
        <w:spacing w:line="276" w:lineRule="auto"/>
        <w:ind w:left="199" w:right="252"/>
      </w:pPr>
      <w:r>
        <w:t>A graduate student who finds it impossible to attend during a certain semester and is not eligible for a leave of absence must register in Graduate Studies 700.  Registration in this course is restricted to conditionally classified or classified graduate students. It carries no unit credit and does not require class attendance. Registration in this course in each semester when no other course work is taken will be necessary until award of the degree.</w:t>
      </w:r>
    </w:p>
    <w:p w14:paraId="617AEE52" w14:textId="77777777" w:rsidR="00FB2C77" w:rsidRDefault="00FB2C77" w:rsidP="00FB2C77">
      <w:pPr>
        <w:pStyle w:val="BodyText"/>
        <w:spacing w:before="6"/>
        <w:rPr>
          <w:sz w:val="25"/>
        </w:rPr>
      </w:pPr>
      <w:r>
        <w:rPr>
          <w:noProof/>
        </w:rPr>
        <mc:AlternateContent>
          <mc:Choice Requires="wps">
            <w:drawing>
              <wp:anchor distT="0" distB="0" distL="0" distR="0" simplePos="0" relativeHeight="251665408" behindDoc="0" locked="0" layoutInCell="1" allowOverlap="1" wp14:anchorId="3664D43E" wp14:editId="552F17E1">
                <wp:simplePos x="0" y="0"/>
                <wp:positionH relativeFrom="page">
                  <wp:posOffset>858520</wp:posOffset>
                </wp:positionH>
                <wp:positionV relativeFrom="paragraph">
                  <wp:posOffset>213360</wp:posOffset>
                </wp:positionV>
                <wp:extent cx="6057900" cy="273050"/>
                <wp:effectExtent l="1270" t="3810" r="0" b="0"/>
                <wp:wrapTopAndBottom/>
                <wp:docPr id="3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EF0DE" w14:textId="77777777" w:rsidR="00FB2C77" w:rsidRDefault="00FB2C77" w:rsidP="00FB2C77">
                            <w:pPr>
                              <w:spacing w:before="58"/>
                              <w:ind w:left="88"/>
                            </w:pPr>
                            <w:bookmarkStart w:id="33" w:name="_bookmark33"/>
                            <w:bookmarkEnd w:id="33"/>
                            <w:r>
                              <w:t>LEAVE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4C2F2A3">
              <v:shape id="Text Box 310" style="position:absolute;margin-left:67.6pt;margin-top:16.8pt;width:477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2"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" w14:anchorId="3664D43E">
                <v:textbox inset="0,0,0,0">
                  <w:txbxContent>
                    <w:p w:rsidR="00FB2C77" w:rsidP="00FB2C77" w:rsidRDefault="00FB2C77" w14:paraId="701C4D10" wp14:textId="77777777">
                      <w:pPr>
                        <w:spacing w:before="58"/>
                        <w:ind w:left="88"/>
                      </w:pPr>
                      <w:r>
                        <w:t>LEAVE OF ABSENCE</w:t>
                      </w:r>
                    </w:p>
                  </w:txbxContent>
                </v:textbox>
                <w10:wrap type="topAndBottom" anchorx="page"/>
              </v:shape>
            </w:pict>
          </mc:Fallback>
        </mc:AlternateContent>
      </w:r>
    </w:p>
    <w:p w14:paraId="4475AD14" w14:textId="77777777" w:rsidR="00FB2C77" w:rsidRDefault="00FB2C77" w:rsidP="00FB2C77">
      <w:pPr>
        <w:pStyle w:val="BodyText"/>
        <w:spacing w:before="2"/>
      </w:pPr>
    </w:p>
    <w:p w14:paraId="1388231D" w14:textId="77777777" w:rsidR="00FB2C77" w:rsidRDefault="2D6F0BFD" w:rsidP="00FB2C77">
      <w:pPr>
        <w:pStyle w:val="BodyText"/>
        <w:spacing w:line="276" w:lineRule="auto"/>
        <w:ind w:left="200" w:right="229"/>
      </w:pPr>
      <w:r>
        <w:t>You may request a leave of absence for up to one year. Conditionally classified or classified graduate students qualify for a leave if they are in good academic standing and have completed at least six credit hours work toward the degree in residence at Cal State Fullerton. Forms to request a leave of absence are available at the Admissions and Records Service Center, in the Graduate Studies Office, and on the Graduate Studies website. Students are encouraged to submit requests for leave of absence prior to the start of the semester for which they are requesting a leave.</w:t>
      </w:r>
    </w:p>
    <w:p w14:paraId="120C4E94"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105F9360" w14:textId="77777777" w:rsidR="00FB2C77" w:rsidRDefault="2D6F0BFD" w:rsidP="00FB2C77">
      <w:pPr>
        <w:pStyle w:val="BodyText"/>
        <w:spacing w:before="34"/>
        <w:ind w:left="100"/>
      </w:pPr>
      <w:r>
        <w:t>Any of the following circumstances may be grounds for requesting a leave of absence:</w:t>
      </w:r>
    </w:p>
    <w:p w14:paraId="42AFC42D" w14:textId="77777777" w:rsidR="00FB2C77" w:rsidRDefault="00FB2C77" w:rsidP="00FB2C77">
      <w:pPr>
        <w:pStyle w:val="BodyText"/>
        <w:spacing w:before="2"/>
        <w:rPr>
          <w:sz w:val="31"/>
        </w:rPr>
      </w:pPr>
    </w:p>
    <w:p w14:paraId="58F33680" w14:textId="77777777" w:rsidR="00FB2C77" w:rsidRDefault="2D6F0BFD" w:rsidP="00FB2C77">
      <w:pPr>
        <w:pStyle w:val="BodyText"/>
        <w:spacing w:line="278" w:lineRule="auto"/>
        <w:ind w:left="820" w:right="233"/>
      </w:pPr>
      <w:r>
        <w:t>Illness or disability (permanent or temporary) or similar personal exigencies, including pregnancy, which make it impossible or inadvisable for a student to register for classes.</w:t>
      </w:r>
    </w:p>
    <w:p w14:paraId="271CA723" w14:textId="77777777" w:rsidR="00FB2C77" w:rsidRDefault="00FB2C77" w:rsidP="00FB2C77">
      <w:pPr>
        <w:pStyle w:val="BodyText"/>
        <w:spacing w:before="4"/>
        <w:rPr>
          <w:sz w:val="27"/>
        </w:rPr>
      </w:pPr>
    </w:p>
    <w:p w14:paraId="3D488EAA" w14:textId="77777777" w:rsidR="00FB2C77" w:rsidRDefault="2D6F0BFD" w:rsidP="00FB2C77">
      <w:pPr>
        <w:pStyle w:val="BodyText"/>
        <w:spacing w:line="549" w:lineRule="auto"/>
        <w:ind w:left="820" w:right="2349"/>
      </w:pPr>
      <w:r>
        <w:t>Activities that enhance a student’s professional career objectives. Active duty in the armed forces of the United States.</w:t>
      </w:r>
    </w:p>
    <w:p w14:paraId="1FF252BA" w14:textId="77777777" w:rsidR="00FB2C77" w:rsidRDefault="2D6F0BFD" w:rsidP="00FB2C77">
      <w:pPr>
        <w:pStyle w:val="BodyText"/>
        <w:spacing w:before="7"/>
        <w:ind w:left="820"/>
      </w:pPr>
      <w:r>
        <w:t>Other reasons at the discretion of the director of Graduate Studies.</w:t>
      </w:r>
    </w:p>
    <w:p w14:paraId="75FBE423" w14:textId="77777777" w:rsidR="00FB2C77" w:rsidRDefault="00FB2C77" w:rsidP="00FB2C77">
      <w:pPr>
        <w:sectPr w:rsidR="00FB2C77" w:rsidSect="000668E8">
          <w:pgSz w:w="12240" w:h="15840"/>
          <w:pgMar w:top="1400" w:right="1320" w:bottom="1320" w:left="1340" w:header="720" w:footer="720" w:gutter="0"/>
          <w:cols w:space="720"/>
          <w:docGrid w:linePitch="299"/>
        </w:sectPr>
      </w:pPr>
    </w:p>
    <w:p w14:paraId="2D3F0BEC" w14:textId="77777777" w:rsidR="00FB2C77" w:rsidRDefault="00FB2C77" w:rsidP="00FB2C77">
      <w:pPr>
        <w:pStyle w:val="BodyText"/>
        <w:spacing w:before="8"/>
        <w:rPr>
          <w:sz w:val="22"/>
        </w:rPr>
      </w:pPr>
    </w:p>
    <w:p w14:paraId="26E1F66F" w14:textId="77777777" w:rsidR="00FB2C77" w:rsidRDefault="00FB2C77" w:rsidP="00FB2C77">
      <w:pPr>
        <w:pStyle w:val="BodyText"/>
        <w:ind w:left="116"/>
        <w:rPr>
          <w:sz w:val="20"/>
        </w:rPr>
      </w:pPr>
      <w:r>
        <w:rPr>
          <w:noProof/>
          <w:sz w:val="20"/>
        </w:rPr>
        <mc:AlternateContent>
          <mc:Choice Requires="wps">
            <w:drawing>
              <wp:inline distT="0" distB="0" distL="0" distR="0" wp14:anchorId="0AB3E5EA" wp14:editId="3287E6F3">
                <wp:extent cx="6057900" cy="273050"/>
                <wp:effectExtent l="0" t="0" r="1905" b="3810"/>
                <wp:docPr id="32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B8A8" w14:textId="77777777" w:rsidR="00FB2C77" w:rsidRDefault="00FB2C77" w:rsidP="00FB2C77">
                            <w:pPr>
                              <w:spacing w:before="53"/>
                              <w:ind w:left="88"/>
                              <w:rPr>
                                <w:b/>
                              </w:rPr>
                            </w:pPr>
                            <w:bookmarkStart w:id="34" w:name="_bookmark34"/>
                            <w:bookmarkEnd w:id="34"/>
                            <w:r>
                              <w:rPr>
                                <w:b/>
                                <w:color w:val="FFFFFF"/>
                              </w:rPr>
                              <w:t>STUDY LOAD</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08F0BB75">
              <v:shape id="Text Box 371"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43"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" w14:anchorId="0AB3E5EA">
                <v:textbox inset="0,0,0,0">
                  <w:txbxContent>
                    <w:p w:rsidR="00FB2C77" w:rsidP="00FB2C77" w:rsidRDefault="00FB2C77" w14:paraId="5DBCAB4D" wp14:textId="77777777">
                      <w:pPr>
                        <w:spacing w:before="53"/>
                        <w:ind w:left="88"/>
                        <w:rPr>
                          <w:b/>
                        </w:rPr>
                      </w:pPr>
                      <w:r>
                        <w:rPr>
                          <w:b/>
                          <w:color w:val="FFFFFF"/>
                        </w:rPr>
                        <w:t>STUDY LOAD</w:t>
                      </w:r>
                    </w:p>
                  </w:txbxContent>
                </v:textbox>
                <w10:anchorlock/>
              </v:shape>
            </w:pict>
          </mc:Fallback>
        </mc:AlternateContent>
      </w:r>
    </w:p>
    <w:p w14:paraId="75CF4315" w14:textId="77777777" w:rsidR="00FB2C77" w:rsidRDefault="00FB2C77" w:rsidP="00FB2C77">
      <w:pPr>
        <w:pStyle w:val="BodyText"/>
        <w:spacing w:before="1"/>
        <w:rPr>
          <w:sz w:val="19"/>
        </w:rPr>
      </w:pPr>
    </w:p>
    <w:p w14:paraId="3BFCCC3F" w14:textId="77777777" w:rsidR="00FB2C77" w:rsidRDefault="2D6F0BFD" w:rsidP="00FB2C77">
      <w:pPr>
        <w:pStyle w:val="BodyText"/>
        <w:spacing w:before="52" w:line="276" w:lineRule="auto"/>
        <w:ind w:left="199" w:right="331"/>
      </w:pPr>
      <w:r>
        <w:t>To qualify for full-time enrollment certification by the university, graduate students must carry a study load of 12 units of course work a semester or nine units of which six are at the 500-level.</w:t>
      </w:r>
    </w:p>
    <w:p w14:paraId="3CB648E9" w14:textId="77777777" w:rsidR="00FB2C77" w:rsidRDefault="00FB2C77" w:rsidP="00FB2C77">
      <w:pPr>
        <w:pStyle w:val="BodyText"/>
        <w:spacing w:before="5"/>
        <w:rPr>
          <w:sz w:val="27"/>
        </w:rPr>
      </w:pPr>
    </w:p>
    <w:p w14:paraId="3CBBA9E0" w14:textId="77777777" w:rsidR="00FB2C77" w:rsidRDefault="2D6F0BFD" w:rsidP="00FB2C77">
      <w:pPr>
        <w:pStyle w:val="BodyText"/>
        <w:spacing w:line="276" w:lineRule="auto"/>
        <w:ind w:left="200" w:right="365"/>
      </w:pPr>
      <w:r>
        <w:t>The maximum study load for students working toward a master’s degree is 12 units per semester; in exceptional cases, a student may take more with the approval of the Graduate Program Advisor. Forms to request excess units are available in the Graduate Studies Office or on the Graduate Studies website.</w:t>
      </w:r>
    </w:p>
    <w:p w14:paraId="3CDE5055" w14:textId="77777777" w:rsidR="00FB2C77" w:rsidRDefault="00FB2C77" w:rsidP="00FB2C77">
      <w:pPr>
        <w:pStyle w:val="BodyText"/>
        <w:spacing w:before="11"/>
        <w:rPr>
          <w:sz w:val="25"/>
        </w:rPr>
      </w:pPr>
      <w:r>
        <w:rPr>
          <w:noProof/>
        </w:rPr>
        <mc:AlternateContent>
          <mc:Choice Requires="wps">
            <w:drawing>
              <wp:anchor distT="0" distB="0" distL="0" distR="0" simplePos="0" relativeHeight="251666432" behindDoc="0" locked="0" layoutInCell="1" allowOverlap="1" wp14:anchorId="22B3C0CF" wp14:editId="64F89871">
                <wp:simplePos x="0" y="0"/>
                <wp:positionH relativeFrom="page">
                  <wp:posOffset>858520</wp:posOffset>
                </wp:positionH>
                <wp:positionV relativeFrom="paragraph">
                  <wp:posOffset>215900</wp:posOffset>
                </wp:positionV>
                <wp:extent cx="6057900" cy="273050"/>
                <wp:effectExtent l="1270" t="0" r="0" b="0"/>
                <wp:wrapTopAndBottom/>
                <wp:docPr id="3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0851" w14:textId="77777777" w:rsidR="00FB2C77" w:rsidRDefault="00FB2C77" w:rsidP="00FB2C77">
                            <w:pPr>
                              <w:spacing w:before="59"/>
                              <w:ind w:left="88"/>
                              <w:rPr>
                                <w:b/>
                              </w:rPr>
                            </w:pPr>
                            <w:bookmarkStart w:id="35" w:name="_bookmark35"/>
                            <w:bookmarkEnd w:id="35"/>
                            <w:r>
                              <w:rPr>
                                <w:b/>
                                <w:color w:val="FFFFFF"/>
                              </w:rPr>
                              <w:t>GRADUATE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3902758">
              <v:shape id="Text Box 308" style="position:absolute;margin-left:67.6pt;margin-top:17pt;width:477pt;height:2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4"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" w14:anchorId="22B3C0CF">
                <v:textbox inset="0,0,0,0">
                  <w:txbxContent>
                    <w:p w:rsidR="00FB2C77" w:rsidP="00FB2C77" w:rsidRDefault="00FB2C77" w14:paraId="514D76B1" wp14:textId="77777777">
                      <w:pPr>
                        <w:spacing w:before="59"/>
                        <w:ind w:left="88"/>
                        <w:rPr>
                          <w:b/>
                        </w:rPr>
                      </w:pPr>
                      <w:r>
                        <w:rPr>
                          <w:b/>
                          <w:color w:val="FFFFFF"/>
                        </w:rPr>
                        <w:t>GRADUATE ASSISTANTS</w:t>
                      </w:r>
                    </w:p>
                  </w:txbxContent>
                </v:textbox>
                <w10:wrap type="topAndBottom" anchorx="page"/>
              </v:shape>
            </w:pict>
          </mc:Fallback>
        </mc:AlternateContent>
      </w:r>
    </w:p>
    <w:p w14:paraId="0C178E9E" w14:textId="77777777" w:rsidR="00FB2C77" w:rsidRDefault="00FB2C77" w:rsidP="00FB2C77">
      <w:pPr>
        <w:pStyle w:val="BodyText"/>
        <w:spacing w:before="10"/>
        <w:rPr>
          <w:sz w:val="23"/>
        </w:rPr>
      </w:pPr>
    </w:p>
    <w:p w14:paraId="4D428A6E" w14:textId="77777777" w:rsidR="00FB2C77" w:rsidRDefault="2D6F0BFD" w:rsidP="00FB2C77">
      <w:pPr>
        <w:pStyle w:val="BodyText"/>
        <w:spacing w:line="276" w:lineRule="auto"/>
        <w:ind w:left="200" w:right="235"/>
      </w:pPr>
      <w:r>
        <w:t>We do have a limited number of graduate assistant positions available each semester. You can drop off your resume at the Gerontology Academic Program Office or with the Graduate Advisor. Positions are not carried over from semester to semester; students must apply each semester if they want to work as a graduate assistant.</w:t>
      </w:r>
    </w:p>
    <w:p w14:paraId="3C0395D3"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3254BC2F" w14:textId="77777777" w:rsidR="00FB2C77" w:rsidRDefault="00FB2C77" w:rsidP="00FB2C77">
      <w:pPr>
        <w:pStyle w:val="BodyText"/>
        <w:spacing w:before="8"/>
        <w:rPr>
          <w:sz w:val="22"/>
        </w:rPr>
      </w:pPr>
    </w:p>
    <w:p w14:paraId="703E3503" w14:textId="77777777" w:rsidR="00FB2C77" w:rsidRDefault="00FB2C77" w:rsidP="00FB2C77">
      <w:pPr>
        <w:pStyle w:val="BodyText"/>
        <w:ind w:left="116"/>
        <w:rPr>
          <w:sz w:val="20"/>
        </w:rPr>
      </w:pPr>
      <w:r>
        <w:rPr>
          <w:noProof/>
          <w:sz w:val="20"/>
        </w:rPr>
        <mc:AlternateContent>
          <mc:Choice Requires="wps">
            <w:drawing>
              <wp:inline distT="0" distB="0" distL="0" distR="0" wp14:anchorId="2FFD1FB0" wp14:editId="1CB56759">
                <wp:extent cx="6057900" cy="273050"/>
                <wp:effectExtent l="0" t="0" r="1905" b="3810"/>
                <wp:docPr id="32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F18E" w14:textId="77777777" w:rsidR="00FB2C77" w:rsidRDefault="00FB2C77" w:rsidP="00FB2C77">
                            <w:pPr>
                              <w:spacing w:before="53"/>
                              <w:ind w:left="88"/>
                              <w:rPr>
                                <w:b/>
                              </w:rPr>
                            </w:pPr>
                            <w:bookmarkStart w:id="36" w:name="_bookmark36"/>
                            <w:bookmarkEnd w:id="36"/>
                            <w:r>
                              <w:rPr>
                                <w:b/>
                                <w:color w:val="FFFFFF"/>
                              </w:rPr>
                              <w:t>THESES AND PROJECTS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4D59F1C">
              <v:shape id="Text Box 370"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45"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VZi8R&#10;hQIAAAsFAAAOAAAAAAAAAAAAAAAAAC4CAABkcnMvZTJvRG9jLnhtbFBLAQItABQABgAIAAAAIQCS&#10;4UJq2wAAAAQBAAAPAAAAAAAAAAAAAAAAAN8EAABkcnMvZG93bnJldi54bWxQSwUGAAAAAAQABADz&#10;AAAA5wUAAAAA&#10;" w14:anchorId="2FFD1FB0">
                <v:textbox inset="0,0,0,0">
                  <w:txbxContent>
                    <w:p w:rsidR="00FB2C77" w:rsidP="00FB2C77" w:rsidRDefault="00FB2C77" w14:paraId="172A8A41" wp14:textId="77777777">
                      <w:pPr>
                        <w:spacing w:before="53"/>
                        <w:ind w:left="88"/>
                        <w:rPr>
                          <w:b/>
                        </w:rPr>
                      </w:pPr>
                      <w:r>
                        <w:rPr>
                          <w:b/>
                          <w:color w:val="FFFFFF"/>
                        </w:rPr>
                        <w:t>THESES AND PROJECTS</w:t>
                      </w:r>
                    </w:p>
                  </w:txbxContent>
                </v:textbox>
                <w10:anchorlock/>
              </v:shape>
            </w:pict>
          </mc:Fallback>
        </mc:AlternateContent>
      </w:r>
    </w:p>
    <w:p w14:paraId="651E9592" w14:textId="77777777" w:rsidR="00FB2C77" w:rsidRDefault="00FB2C77" w:rsidP="00FB2C77">
      <w:pPr>
        <w:pStyle w:val="BodyText"/>
        <w:spacing w:before="1"/>
        <w:rPr>
          <w:sz w:val="19"/>
        </w:rPr>
      </w:pPr>
    </w:p>
    <w:p w14:paraId="149C7B35" w14:textId="77777777" w:rsidR="00FB2C77" w:rsidRDefault="2D6F0BFD" w:rsidP="00FB2C77">
      <w:pPr>
        <w:pStyle w:val="BodyText"/>
        <w:spacing w:before="52" w:line="276" w:lineRule="auto"/>
        <w:ind w:left="200" w:right="669"/>
      </w:pPr>
      <w:r>
        <w:t>For detailed information concerning thesis and project requirements, please refer to the handout distributed during your orientation and also made available to students enrolled in GERO 500.</w:t>
      </w:r>
    </w:p>
    <w:p w14:paraId="5554FDF5" w14:textId="77777777" w:rsidR="00FB2C77" w:rsidRDefault="00FB2C77" w:rsidP="00FB2C77">
      <w:pPr>
        <w:pStyle w:val="BodyText"/>
        <w:spacing w:before="8"/>
        <w:rPr>
          <w:sz w:val="25"/>
        </w:rPr>
      </w:pPr>
      <w:r>
        <w:rPr>
          <w:noProof/>
        </w:rPr>
        <mc:AlternateContent>
          <mc:Choice Requires="wps">
            <w:drawing>
              <wp:anchor distT="0" distB="0" distL="0" distR="0" simplePos="0" relativeHeight="251667456" behindDoc="0" locked="0" layoutInCell="1" allowOverlap="1" wp14:anchorId="764A94F3" wp14:editId="26412364">
                <wp:simplePos x="0" y="0"/>
                <wp:positionH relativeFrom="page">
                  <wp:posOffset>858520</wp:posOffset>
                </wp:positionH>
                <wp:positionV relativeFrom="paragraph">
                  <wp:posOffset>213995</wp:posOffset>
                </wp:positionV>
                <wp:extent cx="6057900" cy="273050"/>
                <wp:effectExtent l="1270" t="2540" r="0" b="635"/>
                <wp:wrapTopAndBottom/>
                <wp:docPr id="3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D1DE" w14:textId="77777777" w:rsidR="00FB2C77" w:rsidRDefault="00FB2C77" w:rsidP="00FB2C77">
                            <w:pPr>
                              <w:spacing w:before="59"/>
                              <w:ind w:left="88"/>
                            </w:pPr>
                            <w:bookmarkStart w:id="37" w:name="_bookmark37"/>
                            <w:bookmarkEnd w:id="37"/>
                            <w:r>
                              <w:t>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9AFD579">
              <v:shape id="Text Box 306" style="position:absolute;margin-left:67.6pt;margin-top:16.85pt;width:477pt;height:2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6"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" w14:anchorId="764A94F3">
                <v:textbox inset="0,0,0,0">
                  <w:txbxContent>
                    <w:p w:rsidR="00FB2C77" w:rsidP="00FB2C77" w:rsidRDefault="00FB2C77" w14:paraId="4EF89C52" wp14:textId="77777777">
                      <w:pPr>
                        <w:spacing w:before="59"/>
                        <w:ind w:left="88"/>
                      </w:pPr>
                      <w:r>
                        <w:t>DEFINITION</w:t>
                      </w:r>
                    </w:p>
                  </w:txbxContent>
                </v:textbox>
                <w10:wrap type="topAndBottom" anchorx="page"/>
              </v:shape>
            </w:pict>
          </mc:Fallback>
        </mc:AlternateContent>
      </w:r>
    </w:p>
    <w:p w14:paraId="269E314A" w14:textId="77777777" w:rsidR="00FB2C77" w:rsidRDefault="00FB2C77" w:rsidP="00FB2C77">
      <w:pPr>
        <w:pStyle w:val="BodyText"/>
        <w:spacing w:before="10"/>
        <w:rPr>
          <w:sz w:val="23"/>
        </w:rPr>
      </w:pPr>
    </w:p>
    <w:p w14:paraId="116A25DC" w14:textId="77777777" w:rsidR="00FB2C77" w:rsidRDefault="2D6F0BFD" w:rsidP="00FB2C77">
      <w:pPr>
        <w:pStyle w:val="BodyText"/>
        <w:spacing w:line="276" w:lineRule="auto"/>
        <w:ind w:left="200" w:right="681"/>
      </w:pPr>
      <w:r>
        <w:t>A thesis is defined as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based on the findings. The finished product demonstrates originality, critical and independent thinking, appropriate organization and format, and thorough documentation.</w:t>
      </w:r>
    </w:p>
    <w:p w14:paraId="47341341" w14:textId="77777777" w:rsidR="00FB2C77" w:rsidRDefault="00FB2C77" w:rsidP="00FB2C77">
      <w:pPr>
        <w:pStyle w:val="BodyText"/>
        <w:spacing w:before="7"/>
        <w:rPr>
          <w:sz w:val="27"/>
        </w:rPr>
      </w:pPr>
    </w:p>
    <w:p w14:paraId="1752724F" w14:textId="77777777" w:rsidR="00FB2C77" w:rsidRDefault="2D6F0BFD" w:rsidP="00FB2C77">
      <w:pPr>
        <w:pStyle w:val="BodyText"/>
        <w:spacing w:line="276" w:lineRule="auto"/>
        <w:ind w:left="200" w:right="265"/>
      </w:pPr>
      <w:r>
        <w:t>A project is a significant undertaking appropriate to the fine and applied arts or to professional fields. It also evidences originality and independent thinking, appropriate form and organization, and a rationale. It is described and summarized in a written abstract that includes the project's significance, objectives, methodology and a conclusion or recommendation.</w:t>
      </w:r>
    </w:p>
    <w:p w14:paraId="243C83D3" w14:textId="77777777" w:rsidR="00FB2C77" w:rsidRDefault="00FB2C77" w:rsidP="00FB2C77">
      <w:pPr>
        <w:pStyle w:val="BodyText"/>
        <w:spacing w:before="8"/>
        <w:rPr>
          <w:sz w:val="25"/>
        </w:rPr>
      </w:pPr>
      <w:r>
        <w:rPr>
          <w:noProof/>
        </w:rPr>
        <mc:AlternateContent>
          <mc:Choice Requires="wps">
            <w:drawing>
              <wp:anchor distT="0" distB="0" distL="0" distR="0" simplePos="0" relativeHeight="251668480" behindDoc="0" locked="0" layoutInCell="1" allowOverlap="1" wp14:anchorId="2BF78992" wp14:editId="52658280">
                <wp:simplePos x="0" y="0"/>
                <wp:positionH relativeFrom="page">
                  <wp:posOffset>858520</wp:posOffset>
                </wp:positionH>
                <wp:positionV relativeFrom="paragraph">
                  <wp:posOffset>213995</wp:posOffset>
                </wp:positionV>
                <wp:extent cx="6057900" cy="271780"/>
                <wp:effectExtent l="1270" t="0" r="0" b="0"/>
                <wp:wrapTopAndBottom/>
                <wp:docPr id="31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A7BAA" w14:textId="77777777" w:rsidR="00FB2C77" w:rsidRDefault="00FB2C77" w:rsidP="00FB2C77">
                            <w:pPr>
                              <w:spacing w:before="59"/>
                              <w:ind w:left="88"/>
                            </w:pPr>
                            <w:bookmarkStart w:id="38" w:name="_bookmark38"/>
                            <w:bookmarkEnd w:id="38"/>
                            <w:r>
                              <w:t>GENERAL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5AAD584">
              <v:shape id="Text Box 305" style="position:absolute;margin-left:67.6pt;margin-top:16.85pt;width:477pt;height:21.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7"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" w14:anchorId="2BF78992">
                <v:textbox inset="0,0,0,0">
                  <w:txbxContent>
                    <w:p w:rsidR="00FB2C77" w:rsidP="00FB2C77" w:rsidRDefault="00FB2C77" w14:paraId="1E1D9DBD" wp14:textId="77777777">
                      <w:pPr>
                        <w:spacing w:before="59"/>
                        <w:ind w:left="88"/>
                      </w:pPr>
                      <w:r>
                        <w:t>GENERAL REGULATIONS</w:t>
                      </w:r>
                    </w:p>
                  </w:txbxContent>
                </v:textbox>
                <w10:wrap type="topAndBottom" anchorx="page"/>
              </v:shape>
            </w:pict>
          </mc:Fallback>
        </mc:AlternateContent>
      </w:r>
    </w:p>
    <w:p w14:paraId="42EF2083" w14:textId="77777777" w:rsidR="00FB2C77" w:rsidRDefault="00FB2C77" w:rsidP="00FB2C77">
      <w:pPr>
        <w:pStyle w:val="BodyText"/>
        <w:spacing w:before="10"/>
      </w:pPr>
    </w:p>
    <w:p w14:paraId="42DBEE56" w14:textId="77777777" w:rsidR="00FB2C77" w:rsidRDefault="2D6F0BFD" w:rsidP="00FB2C77">
      <w:pPr>
        <w:pStyle w:val="BodyText"/>
        <w:spacing w:line="278" w:lineRule="auto"/>
        <w:ind w:left="200" w:right="237"/>
      </w:pPr>
      <w:r>
        <w:t>Of the 30 semester units of approved course work required for the master's degree, three units are for the thesis or project.</w:t>
      </w:r>
    </w:p>
    <w:p w14:paraId="7B40C951" w14:textId="77777777" w:rsidR="00FB2C77" w:rsidRDefault="00FB2C77" w:rsidP="00FB2C77">
      <w:pPr>
        <w:pStyle w:val="BodyText"/>
        <w:spacing w:before="4"/>
        <w:rPr>
          <w:sz w:val="27"/>
        </w:rPr>
      </w:pPr>
    </w:p>
    <w:p w14:paraId="7A09F3DC" w14:textId="77777777" w:rsidR="00FB2C77" w:rsidRDefault="2D6F0BFD" w:rsidP="00FB2C77">
      <w:pPr>
        <w:pStyle w:val="BodyText"/>
        <w:spacing w:line="276" w:lineRule="auto"/>
        <w:ind w:left="200" w:right="192"/>
      </w:pPr>
      <w:r>
        <w:t>When a thesis is completed, the Pollak Library will be provided with an approved original in the approved binding and an acceptable microfilm of the thesis. An abstract accompanies the thesis and will normally be published in the University Microfilms International Journal, Masters Abstracts. Copies are thereby made available for order by interested scholars.</w:t>
      </w:r>
    </w:p>
    <w:p w14:paraId="4B4D7232" w14:textId="77777777" w:rsidR="00FB2C77" w:rsidRDefault="00FB2C77" w:rsidP="00FB2C77">
      <w:pPr>
        <w:pStyle w:val="BodyText"/>
        <w:spacing w:before="4"/>
        <w:rPr>
          <w:sz w:val="27"/>
        </w:rPr>
      </w:pPr>
    </w:p>
    <w:p w14:paraId="785FE97C" w14:textId="77777777" w:rsidR="00FB2C77" w:rsidRDefault="2D6F0BFD" w:rsidP="00FB2C77">
      <w:pPr>
        <w:pStyle w:val="BodyText"/>
        <w:spacing w:before="1" w:line="276" w:lineRule="auto"/>
        <w:ind w:left="200" w:right="286"/>
      </w:pPr>
      <w:r>
        <w:t>An approved copy of the thesis or project will also be required by the Gerontology Academic Program Office. When a project is completed, the project is also filed in the Gerontology Academic Program Office.</w:t>
      </w:r>
    </w:p>
    <w:p w14:paraId="2093CA67" w14:textId="77777777" w:rsidR="00FB2C77" w:rsidRDefault="00FB2C77" w:rsidP="00FB2C77">
      <w:pPr>
        <w:pStyle w:val="BodyText"/>
        <w:spacing w:before="5"/>
        <w:rPr>
          <w:sz w:val="27"/>
        </w:rPr>
      </w:pPr>
    </w:p>
    <w:p w14:paraId="039A0C1A" w14:textId="77777777" w:rsidR="00FB2C77" w:rsidRDefault="2D6F0BFD" w:rsidP="00FB2C77">
      <w:pPr>
        <w:pStyle w:val="BodyText"/>
        <w:spacing w:line="278" w:lineRule="auto"/>
        <w:ind w:left="200" w:right="223"/>
      </w:pPr>
      <w:r>
        <w:t>A thesis or project committee is composed of a minimum of three faculty, at least two of whom must be tenured or tenure-track CSUF faculty. Part-time faculty from the gerontology program</w:t>
      </w:r>
    </w:p>
    <w:p w14:paraId="2503B197" w14:textId="77777777" w:rsidR="00FB2C77" w:rsidRDefault="00FB2C77" w:rsidP="00FB2C77">
      <w:pPr>
        <w:spacing w:line="278" w:lineRule="auto"/>
        <w:sectPr w:rsidR="00FB2C77" w:rsidSect="000668E8">
          <w:pgSz w:w="12240" w:h="15840"/>
          <w:pgMar w:top="1500" w:right="1240" w:bottom="1320" w:left="1240" w:header="720" w:footer="720" w:gutter="0"/>
          <w:cols w:space="720"/>
          <w:docGrid w:linePitch="299"/>
        </w:sectPr>
      </w:pPr>
    </w:p>
    <w:p w14:paraId="0D09C269" w14:textId="77777777" w:rsidR="00FB2C77" w:rsidRDefault="2D6F0BFD" w:rsidP="00FB2C77">
      <w:pPr>
        <w:pStyle w:val="BodyText"/>
        <w:spacing w:before="34" w:line="276" w:lineRule="auto"/>
        <w:ind w:left="199" w:right="199"/>
      </w:pPr>
      <w:r>
        <w:t>may co-chair or serve as the third member. Typically, all committee members will have a PhD; however, individuals with a master’s degree may serve on the committee if they have particular expertise that contributes to the thesis or project. A qualified person who is not a regular Cal State University faculty member may serve as a visiting examiner and join in the approval of the thesis. This person serves as the fourth member of the committee.</w:t>
      </w:r>
    </w:p>
    <w:p w14:paraId="38288749" w14:textId="77777777" w:rsidR="00FB2C77" w:rsidRDefault="00FB2C77" w:rsidP="00FB2C77">
      <w:pPr>
        <w:pStyle w:val="BodyText"/>
        <w:spacing w:before="4"/>
        <w:rPr>
          <w:sz w:val="27"/>
        </w:rPr>
      </w:pPr>
    </w:p>
    <w:p w14:paraId="0E30DB0F" w14:textId="77777777" w:rsidR="00FB2C77" w:rsidRDefault="2D6F0BFD" w:rsidP="00FB2C77">
      <w:pPr>
        <w:pStyle w:val="BodyText"/>
        <w:spacing w:before="1" w:line="278" w:lineRule="auto"/>
        <w:ind w:left="200" w:right="920"/>
      </w:pPr>
      <w:r>
        <w:t>Variations from procedures and regulations should be referred to the Office of Graduate Studies for review.</w:t>
      </w:r>
    </w:p>
    <w:p w14:paraId="5222D367" w14:textId="77777777" w:rsidR="00FB2C77" w:rsidRDefault="00FB2C77" w:rsidP="00FB2C77">
      <w:pPr>
        <w:pStyle w:val="BodyText"/>
        <w:spacing w:before="5"/>
        <w:rPr>
          <w:sz w:val="25"/>
        </w:rPr>
      </w:pPr>
      <w:r>
        <w:rPr>
          <w:noProof/>
        </w:rPr>
        <mc:AlternateContent>
          <mc:Choice Requires="wps">
            <w:drawing>
              <wp:anchor distT="0" distB="0" distL="0" distR="0" simplePos="0" relativeHeight="251669504" behindDoc="0" locked="0" layoutInCell="1" allowOverlap="1" wp14:anchorId="1B4C47E3" wp14:editId="586E8BB5">
                <wp:simplePos x="0" y="0"/>
                <wp:positionH relativeFrom="page">
                  <wp:posOffset>858520</wp:posOffset>
                </wp:positionH>
                <wp:positionV relativeFrom="paragraph">
                  <wp:posOffset>212090</wp:posOffset>
                </wp:positionV>
                <wp:extent cx="6057900" cy="273050"/>
                <wp:effectExtent l="1270" t="0" r="0" b="0"/>
                <wp:wrapTopAndBottom/>
                <wp:docPr id="31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7413E" w14:textId="77777777" w:rsidR="00FB2C77" w:rsidRDefault="00FB2C77" w:rsidP="00FB2C77">
                            <w:pPr>
                              <w:spacing w:before="62"/>
                              <w:ind w:left="88"/>
                            </w:pPr>
                            <w:bookmarkStart w:id="39" w:name="_bookmark39"/>
                            <w:bookmarkEnd w:id="39"/>
                            <w:r>
                              <w:t>FORMAT GUIDELINES AND STYLE MANUALS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A40C5C4">
              <v:shape id="Text Box 304" style="position:absolute;margin-left:67.6pt;margin-top:16.7pt;width:477pt;height:2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8"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" w14:anchorId="1B4C47E3">
                <v:textbox inset="0,0,0,0">
                  <w:txbxContent>
                    <w:p w:rsidR="00FB2C77" w:rsidP="00FB2C77" w:rsidRDefault="00FB2C77" w14:paraId="2B9498FE" wp14:textId="77777777">
                      <w:pPr>
                        <w:spacing w:before="62"/>
                        <w:ind w:left="88"/>
                      </w:pPr>
                      <w:r>
                        <w:t>FORMAT GUIDELINES AND STYLE MANUALS</w:t>
                      </w:r>
                    </w:p>
                  </w:txbxContent>
                </v:textbox>
                <w10:wrap type="topAndBottom" anchorx="page"/>
              </v:shape>
            </w:pict>
          </mc:Fallback>
        </mc:AlternateContent>
      </w:r>
    </w:p>
    <w:p w14:paraId="20BD9A1A" w14:textId="77777777" w:rsidR="00FB2C77" w:rsidRDefault="00FB2C77" w:rsidP="00FB2C77">
      <w:pPr>
        <w:pStyle w:val="BodyText"/>
        <w:spacing w:before="8"/>
      </w:pPr>
    </w:p>
    <w:p w14:paraId="47E79886" w14:textId="77777777" w:rsidR="00FB2C77" w:rsidRDefault="2D6F0BFD" w:rsidP="00FB2C77">
      <w:pPr>
        <w:pStyle w:val="BodyText"/>
        <w:spacing w:line="276" w:lineRule="auto"/>
        <w:ind w:left="200" w:right="381"/>
      </w:pPr>
      <w:r>
        <w:t xml:space="preserve">All university format guidelines are included in a thesis manual that has been developed to assist you in preparation of a thesis. Copies are available in the Office of Graduate Studies and on the Graduate Studies website </w:t>
      </w:r>
      <w:hyperlink r:id="rId65">
        <w:r w:rsidRPr="2D6F0BFD">
          <w:rPr>
            <w:color w:val="0000FF"/>
            <w:u w:val="single"/>
          </w:rPr>
          <w:t>http://www.fullerton.edu/graduate/</w:t>
        </w:r>
        <w:r>
          <w:t>. It</w:t>
        </w:r>
      </w:hyperlink>
      <w:r>
        <w:t xml:space="preserve"> is your responsibility to make certain that the requirements are met. You are strongly advised to become familiar with the instructions in the manual. Theses from the library or Department offices should not be used as examples of correct format.</w:t>
      </w:r>
    </w:p>
    <w:p w14:paraId="0C136CF1" w14:textId="77777777" w:rsidR="00FB2C77" w:rsidRDefault="00FB2C77" w:rsidP="00FB2C77">
      <w:pPr>
        <w:pStyle w:val="BodyText"/>
        <w:spacing w:before="7"/>
        <w:rPr>
          <w:sz w:val="27"/>
        </w:rPr>
      </w:pPr>
    </w:p>
    <w:p w14:paraId="1E249D90" w14:textId="77777777" w:rsidR="00FB2C77" w:rsidRDefault="2D6F0BFD" w:rsidP="00FB2C77">
      <w:pPr>
        <w:pStyle w:val="BodyText"/>
        <w:spacing w:line="276" w:lineRule="auto"/>
        <w:ind w:left="200" w:right="251"/>
      </w:pPr>
      <w:r>
        <w:t>The student makes all necessary arrangements for preparing the thesis for final approval. A list of independent word processing professionals is available in the Office of Graduate Studies. The University Career Center also maintains a listing of students and others who have indicated their availability for word processing assignments.</w:t>
      </w:r>
    </w:p>
    <w:p w14:paraId="0D5D6F28" w14:textId="77777777" w:rsidR="00FB2C77" w:rsidRDefault="00FB2C77" w:rsidP="00FB2C77">
      <w:pPr>
        <w:pStyle w:val="BodyText"/>
        <w:spacing w:before="9"/>
        <w:rPr>
          <w:sz w:val="25"/>
        </w:rPr>
      </w:pPr>
      <w:r>
        <w:rPr>
          <w:noProof/>
        </w:rPr>
        <mc:AlternateContent>
          <mc:Choice Requires="wps">
            <w:drawing>
              <wp:anchor distT="0" distB="0" distL="0" distR="0" simplePos="0" relativeHeight="251670528" behindDoc="0" locked="0" layoutInCell="1" allowOverlap="1" wp14:anchorId="23F27A18" wp14:editId="2842AE4E">
                <wp:simplePos x="0" y="0"/>
                <wp:positionH relativeFrom="page">
                  <wp:posOffset>858520</wp:posOffset>
                </wp:positionH>
                <wp:positionV relativeFrom="paragraph">
                  <wp:posOffset>215265</wp:posOffset>
                </wp:positionV>
                <wp:extent cx="6057900" cy="273050"/>
                <wp:effectExtent l="1270" t="1270" r="0" b="1905"/>
                <wp:wrapTopAndBottom/>
                <wp:docPr id="31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D4000" w14:textId="77777777" w:rsidR="00FB2C77" w:rsidRDefault="00FB2C77" w:rsidP="00FB2C77">
                            <w:pPr>
                              <w:spacing w:before="58"/>
                              <w:ind w:left="88"/>
                            </w:pPr>
                            <w:bookmarkStart w:id="40" w:name="_bookmark40"/>
                            <w:bookmarkEnd w:id="40"/>
                            <w:r>
                              <w:t>DEADLINES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F539BDF">
              <v:shape id="Text Box 303" style="position:absolute;margin-left:67.6pt;margin-top:16.95pt;width:477pt;height:2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" w14:anchorId="23F27A18">
                <v:textbox inset="0,0,0,0">
                  <w:txbxContent>
                    <w:p w:rsidR="00FB2C77" w:rsidP="00FB2C77" w:rsidRDefault="00FB2C77" w14:paraId="109BE530" wp14:textId="77777777">
                      <w:pPr>
                        <w:spacing w:before="58"/>
                        <w:ind w:left="88"/>
                      </w:pPr>
                      <w:r>
                        <w:t>DEADLINES</w:t>
                      </w:r>
                    </w:p>
                  </w:txbxContent>
                </v:textbox>
                <w10:wrap type="topAndBottom" anchorx="page"/>
              </v:shape>
            </w:pict>
          </mc:Fallback>
        </mc:AlternateContent>
      </w:r>
    </w:p>
    <w:p w14:paraId="0A392C6A" w14:textId="77777777" w:rsidR="00FB2C77" w:rsidRDefault="00FB2C77" w:rsidP="00FB2C77">
      <w:pPr>
        <w:pStyle w:val="BodyText"/>
        <w:spacing w:before="6"/>
      </w:pPr>
    </w:p>
    <w:p w14:paraId="768C6421" w14:textId="77777777" w:rsidR="00FB2C77" w:rsidRDefault="2D6F0BFD" w:rsidP="00FB2C77">
      <w:pPr>
        <w:pStyle w:val="BodyText"/>
        <w:spacing w:line="276" w:lineRule="auto"/>
        <w:ind w:left="200" w:right="264"/>
      </w:pPr>
      <w:r>
        <w:t xml:space="preserve">Adequate time should be allowed for typing, reading and approval by the advisor, the committee members, and the university thesis reader. Specific deadlines are listed each semester on the Graduate Studies website at </w:t>
      </w:r>
      <w:hyperlink r:id="rId66">
        <w:r w:rsidRPr="2D6F0BFD">
          <w:rPr>
            <w:color w:val="0000FF"/>
            <w:u w:val="single"/>
          </w:rPr>
          <w:t>http://www.fullerton.edu/graduate/</w:t>
        </w:r>
        <w:r>
          <w:t>. A</w:t>
        </w:r>
      </w:hyperlink>
      <w:r>
        <w:t>mple time should be allowed for any special arrangements, such as duplication of the thesis by the campus bookstore or elsewhere, prior to the deadline.</w:t>
      </w:r>
    </w:p>
    <w:p w14:paraId="290583F9" w14:textId="77777777" w:rsidR="00FB2C77" w:rsidRDefault="00FB2C77" w:rsidP="00FB2C77">
      <w:pPr>
        <w:pStyle w:val="BodyText"/>
        <w:spacing w:before="4"/>
        <w:rPr>
          <w:sz w:val="27"/>
        </w:rPr>
      </w:pPr>
    </w:p>
    <w:p w14:paraId="73874816" w14:textId="77777777" w:rsidR="00FB2C77" w:rsidRDefault="2D6F0BFD" w:rsidP="00FB2C77">
      <w:pPr>
        <w:pStyle w:val="BodyText"/>
        <w:spacing w:line="276" w:lineRule="auto"/>
        <w:ind w:left="200" w:right="369"/>
      </w:pPr>
      <w:r>
        <w:t>The final version of the thesis should be submitted to the student's committee for final review and approval at least six weeks prior to the last day of classes. The deadline for submission to the university thesis reader is two weeks prior to the last day of classes.</w:t>
      </w:r>
    </w:p>
    <w:p w14:paraId="68F21D90" w14:textId="77777777" w:rsidR="00FB2C77" w:rsidRDefault="00FB2C77" w:rsidP="00FB2C77">
      <w:pPr>
        <w:pStyle w:val="BodyText"/>
        <w:spacing w:before="4"/>
        <w:rPr>
          <w:sz w:val="27"/>
        </w:rPr>
      </w:pPr>
    </w:p>
    <w:p w14:paraId="204D948D" w14:textId="77777777" w:rsidR="00FB2C77" w:rsidRDefault="2D6F0BFD" w:rsidP="00FB2C77">
      <w:pPr>
        <w:pStyle w:val="BodyText"/>
        <w:spacing w:line="276" w:lineRule="auto"/>
        <w:ind w:left="199" w:right="300"/>
      </w:pPr>
      <w:r>
        <w:t>For summer completion, the student should check with the academic unit and the Graduate Studies Office for appropriate deadlines. Theses are reviewed by the university thesis reader in the order in which they are received by the Graduate Studies Office.</w:t>
      </w:r>
    </w:p>
    <w:p w14:paraId="13C326F3" w14:textId="77777777" w:rsidR="00FB2C77" w:rsidRDefault="00FB2C77" w:rsidP="00FB2C77">
      <w:pPr>
        <w:spacing w:line="276" w:lineRule="auto"/>
        <w:sectPr w:rsidR="00FB2C77" w:rsidSect="000668E8">
          <w:pgSz w:w="12240" w:h="15840"/>
          <w:pgMar w:top="1400" w:right="1240" w:bottom="1320" w:left="1240" w:header="720" w:footer="720" w:gutter="0"/>
          <w:cols w:space="720"/>
          <w:docGrid w:linePitch="299"/>
        </w:sectPr>
      </w:pPr>
    </w:p>
    <w:p w14:paraId="4853B841" w14:textId="77777777" w:rsidR="00FB2C77" w:rsidRDefault="00FB2C77" w:rsidP="00FB2C77">
      <w:pPr>
        <w:pStyle w:val="BodyText"/>
        <w:spacing w:before="1"/>
        <w:rPr>
          <w:sz w:val="18"/>
        </w:rPr>
      </w:pPr>
    </w:p>
    <w:p w14:paraId="4249818C" w14:textId="77777777" w:rsidR="00FB2C77" w:rsidRDefault="2D6F0BFD" w:rsidP="00FB2C77">
      <w:pPr>
        <w:pStyle w:val="BodyText"/>
        <w:spacing w:before="52" w:line="276" w:lineRule="auto"/>
        <w:ind w:left="200" w:right="300"/>
      </w:pPr>
      <w:r>
        <w:t>The Graduate Studies Office must receive notification from the campus bookstore (Titan Shops Copy Center) that the thesis has been received for binding and microfilming by the official graduation date for each semester.</w:t>
      </w:r>
    </w:p>
    <w:p w14:paraId="50125231" w14:textId="77777777" w:rsidR="00FB2C77" w:rsidRDefault="00FB2C77" w:rsidP="00FB2C77">
      <w:pPr>
        <w:pStyle w:val="BodyText"/>
        <w:spacing w:before="5"/>
        <w:rPr>
          <w:sz w:val="27"/>
        </w:rPr>
      </w:pPr>
    </w:p>
    <w:p w14:paraId="1962E871" w14:textId="77777777" w:rsidR="00FB2C77" w:rsidRDefault="2D6F0BFD" w:rsidP="00FB2C77">
      <w:pPr>
        <w:pStyle w:val="BodyText"/>
        <w:ind w:left="920"/>
        <w:jc w:val="both"/>
      </w:pPr>
      <w:bookmarkStart w:id="41" w:name="_bookmark41"/>
      <w:bookmarkEnd w:id="41"/>
      <w:r w:rsidRPr="2D6F0BFD">
        <w:rPr>
          <w:color w:val="233E5F"/>
        </w:rPr>
        <w:t>TIMELINE</w:t>
      </w:r>
    </w:p>
    <w:p w14:paraId="13ED68CF" w14:textId="77777777" w:rsidR="00FB2C77" w:rsidRDefault="2D6F0BFD" w:rsidP="00FB2C77">
      <w:pPr>
        <w:pStyle w:val="BodyText"/>
        <w:spacing w:before="40" w:line="278" w:lineRule="auto"/>
        <w:ind w:left="920" w:right="282"/>
        <w:jc w:val="both"/>
      </w:pPr>
      <w:r>
        <w:t xml:space="preserve">The current timeline for important graduation/thesis dates and deadlines can be found in each semester’s published class schedule or by visiting the Graduate Studies website: </w:t>
      </w:r>
      <w:hyperlink r:id="rId67">
        <w:r w:rsidRPr="2D6F0BFD">
          <w:rPr>
            <w:color w:val="0000FF"/>
            <w:u w:val="single"/>
          </w:rPr>
          <w:t>http://www.fullerton.edu/graduate/currentstudents/dates.php</w:t>
        </w:r>
        <w:r>
          <w:t>.</w:t>
        </w:r>
      </w:hyperlink>
    </w:p>
    <w:p w14:paraId="5A25747A" w14:textId="77777777" w:rsidR="00FB2C77" w:rsidRDefault="00FB2C77" w:rsidP="00FB2C77">
      <w:pPr>
        <w:pStyle w:val="BodyText"/>
        <w:spacing w:before="11"/>
        <w:rPr>
          <w:sz w:val="22"/>
        </w:rPr>
      </w:pPr>
    </w:p>
    <w:p w14:paraId="09E5DFDB" w14:textId="77777777" w:rsidR="00FB2C77" w:rsidRDefault="2D6F0BFD" w:rsidP="00FB2C77">
      <w:pPr>
        <w:pStyle w:val="BodyText"/>
        <w:spacing w:before="52"/>
        <w:ind w:left="920"/>
      </w:pPr>
      <w:bookmarkStart w:id="42" w:name="_bookmark42"/>
      <w:bookmarkEnd w:id="42"/>
      <w:r w:rsidRPr="2D6F0BFD">
        <w:rPr>
          <w:color w:val="233E5F"/>
        </w:rPr>
        <w:t>GRADUATION CHECK</w:t>
      </w:r>
    </w:p>
    <w:p w14:paraId="2C709B42" w14:textId="77777777" w:rsidR="00FB2C77" w:rsidRDefault="2D6F0BFD" w:rsidP="00FB2C77">
      <w:pPr>
        <w:pStyle w:val="BodyText"/>
        <w:spacing w:before="40" w:line="276" w:lineRule="auto"/>
        <w:ind w:left="920" w:right="182"/>
      </w:pPr>
      <w:r>
        <w:t xml:space="preserve">Apply for graduation check before or during the first week of your final semester. Directions for applying can be found at </w:t>
      </w:r>
      <w:hyperlink r:id="rId68">
        <w:r w:rsidRPr="2D6F0BFD">
          <w:rPr>
            <w:rStyle w:val="Hyperlink"/>
          </w:rPr>
          <w:t>http://www.fullerton.edu/graduate/currentstudents/gradcheck.php</w:t>
        </w:r>
      </w:hyperlink>
      <w:r w:rsidRPr="2D6F0BFD">
        <w:rPr>
          <w:color w:val="0000FF"/>
          <w:u w:val="single"/>
        </w:rPr>
        <w:t>.</w:t>
      </w:r>
      <w:r>
        <w:t xml:space="preserve"> Pay fee at Cashier’s Office (UH-180) within 5 days of applying. There is an additional fee for late grad check applications.</w:t>
      </w:r>
    </w:p>
    <w:p w14:paraId="09B8D95D" w14:textId="77777777" w:rsidR="00FB2C77" w:rsidRDefault="00FB2C77" w:rsidP="00FB2C77">
      <w:pPr>
        <w:pStyle w:val="BodyText"/>
        <w:spacing w:before="2"/>
        <w:rPr>
          <w:sz w:val="27"/>
        </w:rPr>
      </w:pPr>
    </w:p>
    <w:p w14:paraId="684143B9" w14:textId="77777777" w:rsidR="00FB2C77" w:rsidRDefault="2D6F0BFD" w:rsidP="00FB2C77">
      <w:pPr>
        <w:pStyle w:val="BodyText"/>
        <w:ind w:left="920"/>
      </w:pPr>
      <w:bookmarkStart w:id="43" w:name="_bookmark43"/>
      <w:bookmarkEnd w:id="43"/>
      <w:r w:rsidRPr="2D6F0BFD">
        <w:rPr>
          <w:color w:val="233E5F"/>
        </w:rPr>
        <w:t>CHANGE OF GRADUATION DATE</w:t>
      </w:r>
    </w:p>
    <w:p w14:paraId="75D64D14" w14:textId="77777777" w:rsidR="00FB2C77" w:rsidRDefault="2D6F0BFD" w:rsidP="00FB2C77">
      <w:pPr>
        <w:pStyle w:val="BodyText"/>
        <w:spacing w:before="47" w:line="276" w:lineRule="auto"/>
        <w:ind w:left="920" w:right="1005"/>
      </w:pPr>
      <w:r>
        <w:t>To change your graduation date, fill out an update card available at the Office of Graduate Studies (MH-112) and pay a fee at the Cashier’s Office (UH-180).</w:t>
      </w:r>
    </w:p>
    <w:p w14:paraId="78BEFD2A" w14:textId="77777777" w:rsidR="00FB2C77" w:rsidRDefault="00FB2C77" w:rsidP="00FB2C77">
      <w:pPr>
        <w:pStyle w:val="BodyText"/>
        <w:spacing w:before="5"/>
        <w:rPr>
          <w:sz w:val="27"/>
        </w:rPr>
      </w:pPr>
    </w:p>
    <w:p w14:paraId="6DB4E1E6" w14:textId="77777777" w:rsidR="00FB2C77" w:rsidRDefault="2D6F0BFD" w:rsidP="00FB2C77">
      <w:pPr>
        <w:pStyle w:val="BodyText"/>
        <w:ind w:left="920"/>
      </w:pPr>
      <w:bookmarkStart w:id="44" w:name="_bookmark44"/>
      <w:bookmarkEnd w:id="44"/>
      <w:r w:rsidRPr="2D6F0BFD">
        <w:rPr>
          <w:color w:val="233E5F"/>
        </w:rPr>
        <w:t>THESIS FILING DEADLINES</w:t>
      </w:r>
    </w:p>
    <w:p w14:paraId="1F9ABDE2" w14:textId="77777777" w:rsidR="00FB2C77" w:rsidRDefault="2D6F0BFD" w:rsidP="00FB2C77">
      <w:pPr>
        <w:pStyle w:val="BodyText"/>
        <w:spacing w:before="42" w:line="276" w:lineRule="auto"/>
        <w:ind w:left="919" w:right="526"/>
        <w:jc w:val="both"/>
      </w:pPr>
      <w:r>
        <w:t xml:space="preserve">Thesis filing deadlines are typically a month or more before the end of the semester. Check </w:t>
      </w:r>
      <w:hyperlink r:id="rId69">
        <w:r w:rsidRPr="2D6F0BFD">
          <w:rPr>
            <w:rStyle w:val="Hyperlink"/>
          </w:rPr>
          <w:t>http://www.fullerton.edu/graduate/currentstudents/dates.php</w:t>
        </w:r>
      </w:hyperlink>
      <w:r>
        <w:t xml:space="preserve"> for the current deadlines.  Projects do not have university-imposed deadlines.</w:t>
      </w:r>
    </w:p>
    <w:p w14:paraId="6A2E8662" w14:textId="77777777" w:rsidR="00FB2C77" w:rsidRDefault="00FB2C77" w:rsidP="00FB2C77">
      <w:pPr>
        <w:pStyle w:val="BodyText"/>
        <w:spacing w:before="7"/>
        <w:rPr>
          <w:sz w:val="25"/>
        </w:rPr>
      </w:pPr>
      <w:r>
        <w:rPr>
          <w:noProof/>
        </w:rPr>
        <mc:AlternateContent>
          <mc:Choice Requires="wps">
            <w:drawing>
              <wp:anchor distT="0" distB="0" distL="0" distR="0" simplePos="0" relativeHeight="251671552" behindDoc="0" locked="0" layoutInCell="1" allowOverlap="1" wp14:anchorId="2125BA08" wp14:editId="3F5E9AA0">
                <wp:simplePos x="0" y="0"/>
                <wp:positionH relativeFrom="page">
                  <wp:posOffset>858520</wp:posOffset>
                </wp:positionH>
                <wp:positionV relativeFrom="paragraph">
                  <wp:posOffset>213360</wp:posOffset>
                </wp:positionV>
                <wp:extent cx="6057900" cy="273050"/>
                <wp:effectExtent l="1270" t="0" r="0" b="0"/>
                <wp:wrapTopAndBottom/>
                <wp:docPr id="31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9B979" w14:textId="77777777" w:rsidR="00FB2C77" w:rsidRDefault="00FB2C77" w:rsidP="00FB2C77">
                            <w:pPr>
                              <w:spacing w:before="62"/>
                              <w:ind w:left="88"/>
                            </w:pPr>
                            <w:bookmarkStart w:id="45" w:name="_bookmark45"/>
                            <w:bookmarkEnd w:id="45"/>
                            <w:r>
                              <w:t>FINAL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D07FCDD">
              <v:shape id="Text Box 302" style="position:absolute;margin-left:67.6pt;margin-top:16.8pt;width:477pt;height:2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" w14:anchorId="2125BA08">
                <v:textbox inset="0,0,0,0">
                  <w:txbxContent>
                    <w:p w:rsidR="00FB2C77" w:rsidP="00FB2C77" w:rsidRDefault="00FB2C77" w14:paraId="1009506C" wp14:textId="77777777">
                      <w:pPr>
                        <w:spacing w:before="62"/>
                        <w:ind w:left="88"/>
                      </w:pPr>
                      <w:r>
                        <w:t>FINAL PROCEDURES</w:t>
                      </w:r>
                    </w:p>
                  </w:txbxContent>
                </v:textbox>
                <w10:wrap type="topAndBottom" anchorx="page"/>
              </v:shape>
            </w:pict>
          </mc:Fallback>
        </mc:AlternateContent>
      </w:r>
    </w:p>
    <w:p w14:paraId="27A76422" w14:textId="77777777" w:rsidR="00FB2C77" w:rsidRDefault="00FB2C77" w:rsidP="00FB2C77">
      <w:pPr>
        <w:pStyle w:val="BodyText"/>
        <w:spacing w:before="9"/>
        <w:rPr>
          <w:sz w:val="23"/>
        </w:rPr>
      </w:pPr>
    </w:p>
    <w:p w14:paraId="12B7C326" w14:textId="77777777" w:rsidR="00FB2C77" w:rsidRDefault="2D6F0BFD" w:rsidP="00FB2C77">
      <w:pPr>
        <w:pStyle w:val="BodyText"/>
        <w:ind w:left="920"/>
      </w:pPr>
      <w:bookmarkStart w:id="46" w:name="_bookmark46"/>
      <w:bookmarkEnd w:id="46"/>
      <w:r w:rsidRPr="2D6F0BFD">
        <w:rPr>
          <w:color w:val="233E5F"/>
        </w:rPr>
        <w:t>STEP 1: APPROVAL SIGNATURES</w:t>
      </w:r>
    </w:p>
    <w:p w14:paraId="7A598D2D" w14:textId="77777777" w:rsidR="00FB2C77" w:rsidRDefault="2D6F0BFD" w:rsidP="00FB2C77">
      <w:pPr>
        <w:pStyle w:val="BodyText"/>
        <w:spacing w:before="43" w:line="276" w:lineRule="auto"/>
        <w:ind w:left="920" w:right="201"/>
      </w:pPr>
      <w:r>
        <w:t>When the final draft is completed, the student obtains signatures on the approval page of all of the members of the committee. If there is a disagreement within the committee concerning the acceptability of the thesis, the approving signatures of a majority of the committee will be sufficient. Non-availability of one member of the committee is not an adequate reason for acceptance of signatures by less than the full committee. No changes or additions will be allowed after the final signatures have been obtained.</w:t>
      </w:r>
    </w:p>
    <w:p w14:paraId="49206A88" w14:textId="77777777" w:rsidR="00FB2C77" w:rsidRDefault="00FB2C77" w:rsidP="00FB2C77">
      <w:pPr>
        <w:pStyle w:val="BodyText"/>
        <w:spacing w:before="5"/>
        <w:rPr>
          <w:sz w:val="27"/>
        </w:rPr>
      </w:pPr>
    </w:p>
    <w:p w14:paraId="67F9729A" w14:textId="77777777" w:rsidR="00FB2C77" w:rsidRDefault="2D6F0BFD" w:rsidP="00FB2C77">
      <w:pPr>
        <w:pStyle w:val="BodyText"/>
        <w:spacing w:line="278" w:lineRule="auto"/>
        <w:ind w:left="920" w:right="223"/>
      </w:pPr>
      <w:r>
        <w:t>The title/approval page may be photocopied onto the correct paper stock; however, the signatures must be original. Photocopied signatures are not acceptable for binding or</w:t>
      </w:r>
    </w:p>
    <w:p w14:paraId="67B7A70C" w14:textId="77777777" w:rsidR="00FB2C77" w:rsidRDefault="00FB2C77" w:rsidP="00FB2C77">
      <w:pPr>
        <w:spacing w:line="278" w:lineRule="auto"/>
        <w:sectPr w:rsidR="00FB2C77" w:rsidSect="000668E8">
          <w:pgSz w:w="12240" w:h="15840"/>
          <w:pgMar w:top="1500" w:right="1240" w:bottom="1320" w:left="1240" w:header="720" w:footer="720" w:gutter="0"/>
          <w:cols w:space="720"/>
          <w:docGrid w:linePitch="299"/>
        </w:sectPr>
      </w:pPr>
    </w:p>
    <w:p w14:paraId="30D3CF3F" w14:textId="77777777" w:rsidR="00FB2C77" w:rsidRDefault="2D6F0BFD" w:rsidP="00FB2C77">
      <w:pPr>
        <w:pStyle w:val="BodyText"/>
        <w:spacing w:before="34" w:line="276" w:lineRule="auto"/>
        <w:ind w:left="440" w:right="318"/>
      </w:pPr>
      <w:r>
        <w:t>microfilming. The signatures must be in black ink. The student should arrange for at least three original title pages to be signed by the committee members. One original is submitted to the bookstore with the thesis or project; the other originals may be used as the student's personal copy or for the Department copy, if required.</w:t>
      </w:r>
    </w:p>
    <w:p w14:paraId="71887C79" w14:textId="77777777" w:rsidR="00FB2C77" w:rsidRDefault="00FB2C77" w:rsidP="00FB2C77">
      <w:pPr>
        <w:pStyle w:val="BodyText"/>
        <w:spacing w:before="4"/>
        <w:rPr>
          <w:sz w:val="27"/>
        </w:rPr>
      </w:pPr>
    </w:p>
    <w:p w14:paraId="7366A80C" w14:textId="77777777" w:rsidR="00FB2C77" w:rsidRDefault="2D6F0BFD" w:rsidP="00FB2C77">
      <w:pPr>
        <w:pStyle w:val="BodyText"/>
        <w:spacing w:before="1"/>
        <w:ind w:left="440"/>
      </w:pPr>
      <w:bookmarkStart w:id="47" w:name="_bookmark47"/>
      <w:bookmarkEnd w:id="47"/>
      <w:r w:rsidRPr="2D6F0BFD">
        <w:rPr>
          <w:color w:val="233E5F"/>
        </w:rPr>
        <w:t>STEP 2: UNIVERSITY THESIS READER</w:t>
      </w:r>
    </w:p>
    <w:p w14:paraId="54424004" w14:textId="77777777" w:rsidR="00FB2C77" w:rsidRDefault="2D6F0BFD" w:rsidP="00FB2C77">
      <w:pPr>
        <w:pStyle w:val="BodyText"/>
        <w:spacing w:before="41" w:line="276" w:lineRule="auto"/>
        <w:ind w:left="439" w:right="194"/>
      </w:pPr>
      <w:r>
        <w:t>The thesis is ready for review by the university thesis reader after the faculty has signed off and the thesis has been produced in its final form. One unbound copy of the thesis including the original approval page is taken to the Graduate Studies Office for review by the thesis reader for conformity to all-university format guidelines. The thesis submitted to the Graduate Studies Office for review may be photocopied or printed on plain, unlined, white paper; however, the title/approval page should be on the correct paper stock. The student will be notified of any revisions or corrections that need to be made. Final approval on format is given by the thesis reader on the “Thesis Approval Form” that is submitted with the thesis. The form is available in the Graduate Studies Office or on the website.</w:t>
      </w:r>
    </w:p>
    <w:p w14:paraId="3B7FD67C" w14:textId="77777777" w:rsidR="00FB2C77" w:rsidRDefault="00FB2C77" w:rsidP="00FB2C77">
      <w:pPr>
        <w:pStyle w:val="BodyText"/>
        <w:spacing w:before="5"/>
        <w:rPr>
          <w:sz w:val="27"/>
        </w:rPr>
      </w:pPr>
    </w:p>
    <w:p w14:paraId="683EDA52" w14:textId="77777777" w:rsidR="00FB2C77" w:rsidRDefault="2D6F0BFD" w:rsidP="00FB2C77">
      <w:pPr>
        <w:pStyle w:val="BodyText"/>
        <w:ind w:left="440"/>
      </w:pPr>
      <w:bookmarkStart w:id="48" w:name="_bookmark48"/>
      <w:bookmarkEnd w:id="48"/>
      <w:r w:rsidRPr="2D6F0BFD">
        <w:rPr>
          <w:color w:val="233E5F"/>
        </w:rPr>
        <w:t>STEP 3: BINDING AND MICROFILMING</w:t>
      </w:r>
    </w:p>
    <w:p w14:paraId="5C48767F" w14:textId="77777777" w:rsidR="00FB2C77" w:rsidRDefault="2D6F0BFD" w:rsidP="00FB2C77">
      <w:pPr>
        <w:pStyle w:val="BodyText"/>
        <w:spacing w:before="44" w:line="276" w:lineRule="auto"/>
        <w:ind w:left="440" w:right="137"/>
      </w:pPr>
      <w:r>
        <w:t>The student takes the approved copy of the thesis, the signed title and approval page, and the signed Thesis Approval Form to the campus bookstore and pays the appropriate fees (currently $155 plus $65 if copyright is desired). The bookstore arranges for the binding of the thesis by a local bindery and other services by University Microfilms International (UMI). Once submitted and receipted, the thesis may not be withdrawn by the student from the campus bookstore. The campus bookstore sends the approved original (including the original signed approval page) to University Microfilms International for filming and publication of the abstract, and upon its return sends it to the bindery.</w:t>
      </w:r>
    </w:p>
    <w:p w14:paraId="38D6B9B6" w14:textId="77777777" w:rsidR="00FB2C77" w:rsidRDefault="00FB2C77" w:rsidP="00FB2C77">
      <w:pPr>
        <w:pStyle w:val="BodyText"/>
        <w:spacing w:before="4"/>
        <w:rPr>
          <w:sz w:val="27"/>
        </w:rPr>
      </w:pPr>
    </w:p>
    <w:p w14:paraId="16CEAF7D" w14:textId="77777777" w:rsidR="00FB2C77" w:rsidRDefault="2D6F0BFD" w:rsidP="00FB2C77">
      <w:pPr>
        <w:pStyle w:val="BodyText"/>
        <w:spacing w:line="276" w:lineRule="auto"/>
        <w:ind w:left="440" w:right="283"/>
      </w:pPr>
      <w:r>
        <w:t>An agreement is completed for UMI to publish the abstract in Masters Abstracts, prepare a microfilm negative, and sell microfilm, photocopies, and papers in electronic format to interested scholars. Arrangements for copyrighting are also possible through UMI.</w:t>
      </w:r>
    </w:p>
    <w:p w14:paraId="22F860BB" w14:textId="77777777" w:rsidR="00FB2C77" w:rsidRDefault="00FB2C77" w:rsidP="00FB2C77">
      <w:pPr>
        <w:pStyle w:val="BodyText"/>
        <w:spacing w:before="4"/>
        <w:rPr>
          <w:sz w:val="27"/>
        </w:rPr>
      </w:pPr>
    </w:p>
    <w:p w14:paraId="2579BE7B" w14:textId="77777777" w:rsidR="00FB2C77" w:rsidRDefault="2D6F0BFD" w:rsidP="00FB2C77">
      <w:pPr>
        <w:pStyle w:val="BodyText"/>
        <w:ind w:left="440"/>
      </w:pPr>
      <w:bookmarkStart w:id="49" w:name="_bookmark49"/>
      <w:bookmarkEnd w:id="49"/>
      <w:r w:rsidRPr="2D6F0BFD">
        <w:rPr>
          <w:color w:val="233E5F"/>
        </w:rPr>
        <w:t>STEP 4: NOTIFICATION FOR AWARD OF THE DEGREE</w:t>
      </w:r>
    </w:p>
    <w:p w14:paraId="0F20DD34" w14:textId="77777777" w:rsidR="00FB2C77" w:rsidRDefault="2D6F0BFD" w:rsidP="00FB2C77">
      <w:pPr>
        <w:pStyle w:val="BodyText"/>
        <w:spacing w:before="40" w:line="276" w:lineRule="auto"/>
        <w:ind w:left="440" w:right="243"/>
      </w:pPr>
      <w:r>
        <w:t>The grade for the thesis is reported in the usual manner to the registrar by the appropriate faculty. The bookstore notifies the Graduate Studies Office that the approved thesis has been deposited, the fees paid, and the agreement for microfilming and publication of the abstract completed by the student.</w:t>
      </w:r>
    </w:p>
    <w:p w14:paraId="698536F5" w14:textId="77777777" w:rsidR="00FB2C77" w:rsidRDefault="00FB2C77" w:rsidP="00FB2C77">
      <w:pPr>
        <w:spacing w:line="276" w:lineRule="auto"/>
        <w:sectPr w:rsidR="00FB2C77" w:rsidSect="00FB2C77">
          <w:pgSz w:w="12240" w:h="15840"/>
          <w:pgMar w:top="1400" w:right="1320" w:bottom="1320" w:left="1720" w:header="720" w:footer="720" w:gutter="0"/>
          <w:pgNumType w:start="33"/>
          <w:cols w:space="720"/>
          <w:docGrid w:linePitch="299"/>
        </w:sectPr>
      </w:pPr>
    </w:p>
    <w:p w14:paraId="7BC1BAF2" w14:textId="77777777" w:rsidR="00FB2C77" w:rsidRDefault="00FB2C77" w:rsidP="00FB2C77">
      <w:pPr>
        <w:pStyle w:val="BodyText"/>
        <w:spacing w:before="11"/>
        <w:rPr>
          <w:sz w:val="17"/>
        </w:rPr>
      </w:pPr>
    </w:p>
    <w:p w14:paraId="28B53C71" w14:textId="77777777" w:rsidR="00FB2C77" w:rsidRDefault="2D6F0BFD" w:rsidP="00FB2C77">
      <w:pPr>
        <w:pStyle w:val="BodyText"/>
        <w:spacing w:before="52"/>
        <w:ind w:left="440"/>
        <w:jc w:val="both"/>
      </w:pPr>
      <w:bookmarkStart w:id="50" w:name="_bookmark50"/>
      <w:bookmarkEnd w:id="50"/>
      <w:r w:rsidRPr="2D6F0BFD">
        <w:rPr>
          <w:color w:val="233E5F"/>
        </w:rPr>
        <w:t>STEP 5: DEPOSITING OF THESIS IN LIBRARY</w:t>
      </w:r>
    </w:p>
    <w:p w14:paraId="560AC6AB" w14:textId="77777777" w:rsidR="00FB2C77" w:rsidRDefault="2D6F0BFD" w:rsidP="00FB2C77">
      <w:pPr>
        <w:pStyle w:val="BodyText"/>
        <w:spacing w:before="47" w:line="276" w:lineRule="auto"/>
        <w:ind w:left="440" w:right="565"/>
        <w:jc w:val="both"/>
      </w:pPr>
      <w:r>
        <w:t>When the thesis is returned by the bindery, the bound copy is sent by the university bookstore to the library for circulation. One set of the slides or separately mounted illustrative material is housed with the bound copy.</w:t>
      </w:r>
    </w:p>
    <w:p w14:paraId="61C988F9" w14:textId="77777777" w:rsidR="00FB2C77" w:rsidRDefault="00FB2C77" w:rsidP="00FB2C77">
      <w:pPr>
        <w:spacing w:line="276" w:lineRule="auto"/>
        <w:jc w:val="both"/>
        <w:sectPr w:rsidR="00FB2C77" w:rsidSect="000668E8">
          <w:pgSz w:w="12240" w:h="15840"/>
          <w:pgMar w:top="1500" w:right="1320" w:bottom="1320" w:left="1720" w:header="720" w:footer="720" w:gutter="0"/>
          <w:cols w:space="720"/>
          <w:docGrid w:linePitch="299"/>
        </w:sectPr>
      </w:pPr>
    </w:p>
    <w:p w14:paraId="3B22BB7D" w14:textId="77777777" w:rsidR="00FB2C77" w:rsidRDefault="00FB2C77" w:rsidP="00FB2C77">
      <w:pPr>
        <w:pStyle w:val="BodyText"/>
        <w:spacing w:before="8"/>
        <w:rPr>
          <w:sz w:val="22"/>
        </w:rPr>
      </w:pPr>
    </w:p>
    <w:p w14:paraId="41E417E9" w14:textId="77777777" w:rsidR="00FB2C77" w:rsidRDefault="00FB2C77" w:rsidP="00FB2C77">
      <w:pPr>
        <w:pStyle w:val="BodyText"/>
        <w:ind w:left="116"/>
        <w:rPr>
          <w:sz w:val="20"/>
        </w:rPr>
      </w:pPr>
      <w:r>
        <w:rPr>
          <w:noProof/>
          <w:sz w:val="20"/>
        </w:rPr>
        <mc:AlternateContent>
          <mc:Choice Requires="wps">
            <w:drawing>
              <wp:inline distT="0" distB="0" distL="0" distR="0" wp14:anchorId="2B5EBE2C" wp14:editId="6CB273DA">
                <wp:extent cx="6057900" cy="273050"/>
                <wp:effectExtent l="0" t="0" r="1905" b="3810"/>
                <wp:docPr id="3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8A76D" w14:textId="77777777" w:rsidR="00FB2C77" w:rsidRDefault="00FB2C77" w:rsidP="00FB2C77">
                            <w:pPr>
                              <w:spacing w:before="53"/>
                              <w:ind w:left="88"/>
                              <w:rPr>
                                <w:b/>
                              </w:rPr>
                            </w:pPr>
                            <w:bookmarkStart w:id="51" w:name="_bookmark51"/>
                            <w:bookmarkEnd w:id="51"/>
                            <w:r>
                              <w:rPr>
                                <w:b/>
                                <w:color w:val="FFFFFF"/>
                              </w:rPr>
                              <w:t>COMMUNICATION</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7344C00F">
              <v:shape id="Text Box 369"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51"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c9YBt&#10;hQIAAAsFAAAOAAAAAAAAAAAAAAAAAC4CAABkcnMvZTJvRG9jLnhtbFBLAQItABQABgAIAAAAIQCS&#10;4UJq2wAAAAQBAAAPAAAAAAAAAAAAAAAAAN8EAABkcnMvZG93bnJldi54bWxQSwUGAAAAAAQABADz&#10;AAAA5wUAAAAA&#10;" w14:anchorId="2B5EBE2C">
                <v:textbox inset="0,0,0,0">
                  <w:txbxContent>
                    <w:p w:rsidR="00FB2C77" w:rsidP="00FB2C77" w:rsidRDefault="00FB2C77" w14:paraId="1A440D8B" wp14:textId="77777777">
                      <w:pPr>
                        <w:spacing w:before="53"/>
                        <w:ind w:left="88"/>
                        <w:rPr>
                          <w:b/>
                        </w:rPr>
                      </w:pPr>
                      <w:r>
                        <w:rPr>
                          <w:b/>
                          <w:color w:val="FFFFFF"/>
                        </w:rPr>
                        <w:t>COMMUNICATION</w:t>
                      </w:r>
                    </w:p>
                  </w:txbxContent>
                </v:textbox>
                <w10:anchorlock/>
              </v:shape>
            </w:pict>
          </mc:Fallback>
        </mc:AlternateContent>
      </w:r>
    </w:p>
    <w:p w14:paraId="17B246DD" w14:textId="77777777" w:rsidR="00FB2C77" w:rsidRDefault="00FB2C77" w:rsidP="00FB2C77">
      <w:pPr>
        <w:pStyle w:val="BodyText"/>
        <w:spacing w:before="1"/>
        <w:rPr>
          <w:sz w:val="19"/>
        </w:rPr>
      </w:pPr>
    </w:p>
    <w:p w14:paraId="4CAF4AF3" w14:textId="77777777" w:rsidR="00FB2C77" w:rsidRDefault="2D6F0BFD" w:rsidP="00FB2C77">
      <w:pPr>
        <w:pStyle w:val="BodyText"/>
        <w:spacing w:before="52" w:line="276" w:lineRule="auto"/>
        <w:ind w:left="200" w:right="268"/>
      </w:pPr>
      <w:r>
        <w:t>All CSU Fullerton students are given a CSU Fullerton e-mail account. E-mail is the primary mode of communication for both the University and the School of Gerontology. You must check your CSUF email account regularly, and you will be expected to know any information that is provided to you through CSUF e-mail.</w:t>
      </w:r>
    </w:p>
    <w:p w14:paraId="6B002EB5" w14:textId="77777777" w:rsidR="00FB2C77" w:rsidRDefault="00FB2C77" w:rsidP="00FB2C77">
      <w:pPr>
        <w:pStyle w:val="BodyText"/>
        <w:spacing w:before="5"/>
        <w:rPr>
          <w:sz w:val="25"/>
        </w:rPr>
      </w:pPr>
      <w:r>
        <w:rPr>
          <w:noProof/>
        </w:rPr>
        <mc:AlternateContent>
          <mc:Choice Requires="wps">
            <w:drawing>
              <wp:anchor distT="0" distB="0" distL="0" distR="0" simplePos="0" relativeHeight="251672576" behindDoc="0" locked="0" layoutInCell="1" allowOverlap="1" wp14:anchorId="1513522E" wp14:editId="21447C6A">
                <wp:simplePos x="0" y="0"/>
                <wp:positionH relativeFrom="page">
                  <wp:posOffset>858520</wp:posOffset>
                </wp:positionH>
                <wp:positionV relativeFrom="paragraph">
                  <wp:posOffset>212725</wp:posOffset>
                </wp:positionV>
                <wp:extent cx="6057900" cy="273050"/>
                <wp:effectExtent l="1270" t="0" r="0" b="0"/>
                <wp:wrapTopAndBottom/>
                <wp:docPr id="31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B03E" w14:textId="77777777" w:rsidR="00FB2C77" w:rsidRDefault="00FB2C77" w:rsidP="00FB2C77">
                            <w:pPr>
                              <w:spacing w:before="59"/>
                              <w:ind w:left="88"/>
                              <w:rPr>
                                <w:b/>
                              </w:rPr>
                            </w:pPr>
                            <w:bookmarkStart w:id="52" w:name="_bookmark52"/>
                            <w:bookmarkEnd w:id="52"/>
                            <w:r>
                              <w:rPr>
                                <w:b/>
                                <w:color w:val="FFFFFF"/>
                              </w:rPr>
                              <w:t>POLICY ON  CIVILITY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5F6587C">
              <v:shape id="Text Box 300" style="position:absolute;margin-left:67.6pt;margin-top:16.75pt;width:477pt;height:2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2"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" w14:anchorId="1513522E">
                <v:textbox inset="0,0,0,0">
                  <w:txbxContent>
                    <w:p w:rsidR="00FB2C77" w:rsidP="00FB2C77" w:rsidRDefault="00FB2C77" w14:paraId="09902DA7" wp14:textId="77777777">
                      <w:pPr>
                        <w:spacing w:before="59"/>
                        <w:ind w:left="88"/>
                        <w:rPr>
                          <w:b/>
                        </w:rPr>
                      </w:pPr>
                      <w:r>
                        <w:rPr>
                          <w:b/>
                          <w:color w:val="FFFFFF"/>
                        </w:rPr>
                        <w:t>POLICY ON  CIVILITY</w:t>
                      </w:r>
                    </w:p>
                  </w:txbxContent>
                </v:textbox>
                <w10:wrap type="topAndBottom" anchorx="page"/>
              </v:shape>
            </w:pict>
          </mc:Fallback>
        </mc:AlternateContent>
      </w:r>
    </w:p>
    <w:p w14:paraId="6BF89DA3" w14:textId="77777777" w:rsidR="00FB2C77" w:rsidRDefault="00FB2C77" w:rsidP="00FB2C77">
      <w:pPr>
        <w:pStyle w:val="BodyText"/>
        <w:spacing w:before="1"/>
        <w:rPr>
          <w:sz w:val="21"/>
        </w:rPr>
      </w:pPr>
    </w:p>
    <w:p w14:paraId="32F73A60" w14:textId="77777777" w:rsidR="00FB2C77" w:rsidRDefault="2D6F0BFD" w:rsidP="00FB2C77">
      <w:pPr>
        <w:pStyle w:val="BodyText"/>
        <w:spacing w:line="276" w:lineRule="auto"/>
        <w:ind w:left="200" w:right="302"/>
      </w:pPr>
      <w:r>
        <w:t xml:space="preserve">It is expected that everyone is treated with respect and that all communication and behavior is civil and respectful. See the </w:t>
      </w:r>
      <w:hyperlink r:id="rId70">
        <w:r w:rsidRPr="2D6F0BFD">
          <w:rPr>
            <w:rStyle w:val="Hyperlink"/>
          </w:rPr>
          <w:t>Cal State University Policy Page</w:t>
        </w:r>
      </w:hyperlink>
      <w:r>
        <w:t xml:space="preserve"> for the CSU Fullerton policy on civility.</w:t>
      </w:r>
    </w:p>
    <w:p w14:paraId="5C3E0E74"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66A1FAB9" w14:textId="77777777" w:rsidR="00FB2C77" w:rsidRDefault="00FB2C77" w:rsidP="00FB2C77">
      <w:pPr>
        <w:pStyle w:val="BodyText"/>
        <w:spacing w:before="8"/>
        <w:rPr>
          <w:sz w:val="22"/>
        </w:rPr>
      </w:pPr>
    </w:p>
    <w:p w14:paraId="5A33BD26" w14:textId="77777777" w:rsidR="00FB2C77" w:rsidRDefault="00FB2C77" w:rsidP="00FB2C77">
      <w:pPr>
        <w:pStyle w:val="BodyText"/>
        <w:ind w:left="116"/>
        <w:rPr>
          <w:sz w:val="20"/>
        </w:rPr>
      </w:pPr>
      <w:r>
        <w:rPr>
          <w:noProof/>
          <w:sz w:val="20"/>
        </w:rPr>
        <mc:AlternateContent>
          <mc:Choice Requires="wps">
            <w:drawing>
              <wp:inline distT="0" distB="0" distL="0" distR="0" wp14:anchorId="5B65AFD8" wp14:editId="6717DA4B">
                <wp:extent cx="6057900" cy="273050"/>
                <wp:effectExtent l="0" t="0" r="1905" b="3810"/>
                <wp:docPr id="31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FCDA3" w14:textId="77777777" w:rsidR="00FB2C77" w:rsidRDefault="00FB2C77" w:rsidP="00FB2C77">
                            <w:pPr>
                              <w:spacing w:before="53"/>
                              <w:ind w:left="88"/>
                              <w:rPr>
                                <w:b/>
                              </w:rPr>
                            </w:pPr>
                            <w:bookmarkStart w:id="53" w:name="_bookmark53"/>
                            <w:bookmarkEnd w:id="53"/>
                            <w:r>
                              <w:rPr>
                                <w:b/>
                                <w:color w:val="FFFFFF"/>
                              </w:rPr>
                              <w:t>ACADEMIC EXCELLENCE</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6D42B52">
              <v:shape id="Text Box 368"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53"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Xx17B&#10;hQIAAAsFAAAOAAAAAAAAAAAAAAAAAC4CAABkcnMvZTJvRG9jLnhtbFBLAQItABQABgAIAAAAIQCS&#10;4UJq2wAAAAQBAAAPAAAAAAAAAAAAAAAAAN8EAABkcnMvZG93bnJldi54bWxQSwUGAAAAAAQABADz&#10;AAAA5wUAAAAA&#10;" w14:anchorId="5B65AFD8">
                <v:textbox inset="0,0,0,0">
                  <w:txbxContent>
                    <w:p w:rsidR="00FB2C77" w:rsidP="00FB2C77" w:rsidRDefault="00FB2C77" w14:paraId="2FE5DF81" wp14:textId="77777777">
                      <w:pPr>
                        <w:spacing w:before="53"/>
                        <w:ind w:left="88"/>
                        <w:rPr>
                          <w:b/>
                        </w:rPr>
                      </w:pPr>
                      <w:r>
                        <w:rPr>
                          <w:b/>
                          <w:color w:val="FFFFFF"/>
                        </w:rPr>
                        <w:t>ACADEMIC EXCELLENCE</w:t>
                      </w:r>
                    </w:p>
                  </w:txbxContent>
                </v:textbox>
                <w10:anchorlock/>
              </v:shape>
            </w:pict>
          </mc:Fallback>
        </mc:AlternateContent>
      </w:r>
    </w:p>
    <w:p w14:paraId="76BB753C" w14:textId="77777777" w:rsidR="00FB2C77" w:rsidRDefault="00FB2C77" w:rsidP="00FB2C77">
      <w:pPr>
        <w:pStyle w:val="BodyText"/>
        <w:spacing w:before="1"/>
        <w:rPr>
          <w:sz w:val="19"/>
        </w:rPr>
      </w:pPr>
    </w:p>
    <w:p w14:paraId="3CAA6C67" w14:textId="77777777" w:rsidR="00FB2C77" w:rsidRDefault="2D6F0BFD" w:rsidP="00FB2C77">
      <w:pPr>
        <w:pStyle w:val="BodyText"/>
        <w:spacing w:before="52" w:line="276" w:lineRule="auto"/>
        <w:ind w:left="200" w:right="465"/>
      </w:pPr>
      <w:r>
        <w:t>The faculty of the Department of Gerontology have created these guidelines to specify and explain our shared standards and expectations that will be consistent across courses in the Gerontology Master of Science Program. These are intended to facilitate learning and help to guide your professional development.</w:t>
      </w:r>
    </w:p>
    <w:p w14:paraId="68FA043A" w14:textId="77777777" w:rsidR="00FB2C77" w:rsidRDefault="00FB2C77" w:rsidP="00FB2C77">
      <w:pPr>
        <w:pStyle w:val="BodyText"/>
        <w:spacing w:before="5"/>
        <w:rPr>
          <w:sz w:val="25"/>
        </w:rPr>
      </w:pPr>
      <w:r>
        <w:rPr>
          <w:noProof/>
        </w:rPr>
        <mc:AlternateContent>
          <mc:Choice Requires="wps">
            <w:drawing>
              <wp:anchor distT="0" distB="0" distL="0" distR="0" simplePos="0" relativeHeight="251673600" behindDoc="0" locked="0" layoutInCell="1" allowOverlap="1" wp14:anchorId="191E4D82" wp14:editId="3A903B09">
                <wp:simplePos x="0" y="0"/>
                <wp:positionH relativeFrom="page">
                  <wp:posOffset>858520</wp:posOffset>
                </wp:positionH>
                <wp:positionV relativeFrom="paragraph">
                  <wp:posOffset>212725</wp:posOffset>
                </wp:positionV>
                <wp:extent cx="6057900" cy="273050"/>
                <wp:effectExtent l="1270" t="0" r="0" b="0"/>
                <wp:wrapTopAndBottom/>
                <wp:docPr id="31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C31A" w14:textId="77777777" w:rsidR="00FB2C77" w:rsidRDefault="00FB2C77" w:rsidP="00FB2C77">
                            <w:pPr>
                              <w:spacing w:before="59"/>
                              <w:ind w:left="88"/>
                            </w:pPr>
                            <w:bookmarkStart w:id="54" w:name="_bookmark54"/>
                            <w:bookmarkEnd w:id="54"/>
                            <w: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78B239E">
              <v:shape id="Text Box 298" style="position:absolute;margin-left:67.6pt;margin-top:16.75pt;width:477pt;height:2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6IhQ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" w14:anchorId="191E4D82">
                <v:textbox inset="0,0,0,0">
                  <w:txbxContent>
                    <w:p w:rsidR="00FB2C77" w:rsidP="00FB2C77" w:rsidRDefault="00FB2C77" w14:paraId="0147D8DA" wp14:textId="77777777">
                      <w:pPr>
                        <w:spacing w:before="59"/>
                        <w:ind w:left="88"/>
                      </w:pPr>
                      <w:r>
                        <w:t>LEARNING</w:t>
                      </w:r>
                    </w:p>
                  </w:txbxContent>
                </v:textbox>
                <w10:wrap type="topAndBottom" anchorx="page"/>
              </v:shape>
            </w:pict>
          </mc:Fallback>
        </mc:AlternateContent>
      </w:r>
    </w:p>
    <w:p w14:paraId="513DA1E0" w14:textId="77777777" w:rsidR="00FB2C77" w:rsidRDefault="00FB2C77" w:rsidP="00FB2C77">
      <w:pPr>
        <w:pStyle w:val="BodyText"/>
        <w:spacing w:before="5"/>
        <w:rPr>
          <w:sz w:val="23"/>
        </w:rPr>
      </w:pPr>
    </w:p>
    <w:p w14:paraId="01EAD94F" w14:textId="77777777" w:rsidR="00FB2C77" w:rsidRDefault="2D6F0BFD" w:rsidP="00FB2C77">
      <w:pPr>
        <w:pStyle w:val="BodyText"/>
        <w:spacing w:before="1"/>
        <w:ind w:left="200"/>
      </w:pPr>
      <w:r>
        <w:t>Learning is collaboration between teachers and students; both have responsibilities to fulfill.</w:t>
      </w:r>
    </w:p>
    <w:p w14:paraId="75CAC6F5" w14:textId="77777777" w:rsidR="00FB2C77" w:rsidRDefault="00FB2C77" w:rsidP="00FB2C77">
      <w:pPr>
        <w:pStyle w:val="BodyText"/>
        <w:spacing w:before="3"/>
        <w:rPr>
          <w:sz w:val="31"/>
        </w:rPr>
      </w:pPr>
    </w:p>
    <w:p w14:paraId="4BEF2EFA" w14:textId="77777777" w:rsidR="00FB2C77" w:rsidRDefault="2D6F0BFD" w:rsidP="00FB2C77">
      <w:pPr>
        <w:pStyle w:val="BodyText"/>
        <w:spacing w:line="276" w:lineRule="auto"/>
        <w:ind w:left="200" w:right="256"/>
      </w:pPr>
      <w:r>
        <w:t>In order to benefit fully from a course, you must set aside adequate time to complete all of the reading and assignments and to prepare for quizzes and exams. The University recommends that you allocate approximately 9 hours per week of out-of-class time for each 3-unit course.</w:t>
      </w:r>
    </w:p>
    <w:p w14:paraId="66060428" w14:textId="77777777" w:rsidR="00FB2C77" w:rsidRDefault="00FB2C77" w:rsidP="00FB2C77">
      <w:pPr>
        <w:pStyle w:val="BodyText"/>
        <w:spacing w:before="5"/>
        <w:rPr>
          <w:sz w:val="27"/>
        </w:rPr>
      </w:pPr>
    </w:p>
    <w:p w14:paraId="3EFC5022" w14:textId="77777777" w:rsidR="00FB2C77" w:rsidRDefault="2D6F0BFD" w:rsidP="00FB2C77">
      <w:pPr>
        <w:pStyle w:val="BodyText"/>
        <w:spacing w:line="276" w:lineRule="auto"/>
        <w:ind w:left="200" w:right="236"/>
      </w:pPr>
      <w:r>
        <w:t>Faculty set aside time each week to meet with students during office hours. If you wish to meet with your faculty member, but are unable to attend scheduled office hours, contact him/her to schedule an alternative appointment. Because faculty members have other courses and scheduled activities, you may also need to adjust your schedule in order to arrange a meeting. With advance notice, faculty will be better able to schedule meetings at a time convenient for both professor and student.</w:t>
      </w:r>
    </w:p>
    <w:p w14:paraId="1D0656FE" w14:textId="77777777" w:rsidR="00FB2C77" w:rsidRDefault="00FB2C77" w:rsidP="00FB2C77">
      <w:pPr>
        <w:pStyle w:val="BodyText"/>
        <w:spacing w:before="2"/>
        <w:rPr>
          <w:sz w:val="27"/>
        </w:rPr>
      </w:pPr>
    </w:p>
    <w:p w14:paraId="35104B90" w14:textId="77777777" w:rsidR="00FB2C77" w:rsidRDefault="2D6F0BFD" w:rsidP="00FB2C77">
      <w:pPr>
        <w:pStyle w:val="BodyText"/>
        <w:spacing w:line="278" w:lineRule="auto"/>
        <w:ind w:left="200" w:right="270"/>
      </w:pPr>
      <w:r>
        <w:t>Faculty will respond to your emails and phone messages in a timely manner during work hours. Check your course syllabus for faculty’s preferred means of out-of-class communication.</w:t>
      </w:r>
    </w:p>
    <w:p w14:paraId="2F753273" w14:textId="77777777" w:rsidR="00FB2C77" w:rsidRDefault="00FB2C77" w:rsidP="00FB2C77">
      <w:pPr>
        <w:pStyle w:val="BodyText"/>
        <w:spacing w:before="3"/>
        <w:rPr>
          <w:sz w:val="25"/>
        </w:rPr>
      </w:pPr>
      <w:r>
        <w:rPr>
          <w:noProof/>
        </w:rPr>
        <mc:AlternateContent>
          <mc:Choice Requires="wps">
            <w:drawing>
              <wp:anchor distT="0" distB="0" distL="0" distR="0" simplePos="0" relativeHeight="251674624" behindDoc="0" locked="0" layoutInCell="1" allowOverlap="1" wp14:anchorId="4A3594B2" wp14:editId="049654FF">
                <wp:simplePos x="0" y="0"/>
                <wp:positionH relativeFrom="page">
                  <wp:posOffset>858520</wp:posOffset>
                </wp:positionH>
                <wp:positionV relativeFrom="paragraph">
                  <wp:posOffset>211455</wp:posOffset>
                </wp:positionV>
                <wp:extent cx="6057900" cy="271780"/>
                <wp:effectExtent l="1270" t="3175" r="0" b="1270"/>
                <wp:wrapTopAndBottom/>
                <wp:docPr id="3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2BDA" w14:textId="77777777" w:rsidR="00FB2C77" w:rsidRDefault="00FB2C77" w:rsidP="00FB2C77">
                            <w:pPr>
                              <w:spacing w:before="58"/>
                              <w:ind w:left="88"/>
                            </w:pPr>
                            <w:bookmarkStart w:id="55" w:name="_bookmark55"/>
                            <w:bookmarkEnd w:id="55"/>
                            <w:r>
                              <w:t>PREPARATION, ATTENDANCE, AND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5C6DC60">
              <v:shape id="Text Box 297" style="position:absolute;margin-left:67.6pt;margin-top:16.65pt;width:477pt;height:21.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5"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" w14:anchorId="4A3594B2">
                <v:textbox inset="0,0,0,0">
                  <w:txbxContent>
                    <w:p w:rsidR="00FB2C77" w:rsidP="00FB2C77" w:rsidRDefault="00FB2C77" w14:paraId="353D3B43" wp14:textId="77777777">
                      <w:pPr>
                        <w:spacing w:before="58"/>
                        <w:ind w:left="88"/>
                      </w:pPr>
                      <w:r>
                        <w:t>PREPARATION, ATTENDANCE, AND PARTICIPATION</w:t>
                      </w:r>
                    </w:p>
                  </w:txbxContent>
                </v:textbox>
                <w10:wrap type="topAndBottom" anchorx="page"/>
              </v:shape>
            </w:pict>
          </mc:Fallback>
        </mc:AlternateContent>
      </w:r>
    </w:p>
    <w:p w14:paraId="7B37605A" w14:textId="77777777" w:rsidR="00FB2C77" w:rsidRDefault="00FB2C77" w:rsidP="00FB2C77">
      <w:pPr>
        <w:pStyle w:val="BodyText"/>
        <w:spacing w:before="4"/>
      </w:pPr>
    </w:p>
    <w:p w14:paraId="3A25BDB9" w14:textId="77777777" w:rsidR="00FB2C77" w:rsidRDefault="2D6F0BFD" w:rsidP="00FB2C77">
      <w:pPr>
        <w:pStyle w:val="BodyText"/>
        <w:ind w:left="200"/>
      </w:pPr>
      <w:r>
        <w:t>Regular preparation, attendance, and participation are prerequisites to effective learning.</w:t>
      </w:r>
    </w:p>
    <w:p w14:paraId="394798F2" w14:textId="77777777" w:rsidR="00FB2C77" w:rsidRDefault="00FB2C77" w:rsidP="00FB2C77">
      <w:pPr>
        <w:pStyle w:val="BodyText"/>
        <w:rPr>
          <w:sz w:val="31"/>
        </w:rPr>
      </w:pPr>
    </w:p>
    <w:p w14:paraId="44060662" w14:textId="77777777" w:rsidR="00FB2C77" w:rsidRDefault="2D6F0BFD" w:rsidP="00FB2C77">
      <w:pPr>
        <w:pStyle w:val="BodyText"/>
        <w:spacing w:line="276" w:lineRule="auto"/>
        <w:ind w:left="200" w:right="264"/>
      </w:pPr>
      <w:r>
        <w:t>Should you miss class, you remain responsible for learning course material presented during your absence. The faculty members believe that attendance in all courses in your study plan is conducive to the learning of each student. The learning that results from the interaction and sharing with other students is an important and integrative aspect of the learning process. For selected courses, group interaction is an integral part of the course. Check each course syllabus for participation requirements.</w:t>
      </w:r>
    </w:p>
    <w:p w14:paraId="3889A505"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2ECD6FCD" w14:textId="77777777" w:rsidR="00FB2C77" w:rsidRDefault="2D6F0BFD" w:rsidP="00FB2C77">
      <w:pPr>
        <w:pStyle w:val="BodyText"/>
        <w:spacing w:before="34"/>
        <w:ind w:left="200"/>
      </w:pPr>
      <w:r>
        <w:t>Class lectures and discussions require that all students are respectful of their peers and faculty:</w:t>
      </w:r>
    </w:p>
    <w:p w14:paraId="29079D35" w14:textId="77777777" w:rsidR="00FB2C77" w:rsidRDefault="00FB2C77" w:rsidP="00FB2C77">
      <w:pPr>
        <w:pStyle w:val="BodyText"/>
        <w:spacing w:before="2"/>
        <w:rPr>
          <w:sz w:val="31"/>
        </w:rPr>
      </w:pPr>
    </w:p>
    <w:p w14:paraId="33699D0E" w14:textId="77777777" w:rsidR="00FB2C77" w:rsidRDefault="2D6F0BFD" w:rsidP="00FB2C77">
      <w:pPr>
        <w:pStyle w:val="BodyText"/>
        <w:spacing w:line="278" w:lineRule="auto"/>
        <w:ind w:left="920" w:right="191"/>
      </w:pPr>
      <w:r>
        <w:t>Cell phones, pagers, or other noise-producing electronics must be silenced and put away prior to class. No texting is allowed while in class.</w:t>
      </w:r>
    </w:p>
    <w:p w14:paraId="17686DC7" w14:textId="77777777" w:rsidR="00FB2C77" w:rsidRDefault="00FB2C77" w:rsidP="00FB2C77">
      <w:pPr>
        <w:pStyle w:val="BodyText"/>
        <w:spacing w:before="4"/>
        <w:rPr>
          <w:sz w:val="27"/>
        </w:rPr>
      </w:pPr>
    </w:p>
    <w:p w14:paraId="152EDF1C" w14:textId="77777777" w:rsidR="00FB2C77" w:rsidRDefault="2D6F0BFD" w:rsidP="00FB2C77">
      <w:pPr>
        <w:pStyle w:val="BodyText"/>
        <w:spacing w:line="276" w:lineRule="auto"/>
        <w:ind w:left="920" w:right="1007"/>
      </w:pPr>
      <w:r>
        <w:t>No lecture may be recorded on any electronic device without the consent of the professor.</w:t>
      </w:r>
    </w:p>
    <w:p w14:paraId="53BD644D" w14:textId="77777777" w:rsidR="00FB2C77" w:rsidRDefault="00FB2C77" w:rsidP="00FB2C77">
      <w:pPr>
        <w:pStyle w:val="BodyText"/>
        <w:spacing w:before="7"/>
        <w:rPr>
          <w:sz w:val="27"/>
        </w:rPr>
      </w:pPr>
    </w:p>
    <w:p w14:paraId="76E8BA1F" w14:textId="77777777" w:rsidR="00FB2C77" w:rsidRDefault="2D6F0BFD" w:rsidP="00FB2C77">
      <w:pPr>
        <w:pStyle w:val="BodyText"/>
        <w:ind w:left="920"/>
        <w:jc w:val="both"/>
      </w:pPr>
      <w:r>
        <w:t>Questions, conversation, and other discussion should be respectful at all times.</w:t>
      </w:r>
    </w:p>
    <w:p w14:paraId="1A3FAC43" w14:textId="77777777" w:rsidR="00FB2C77" w:rsidRDefault="00FB2C77" w:rsidP="00FB2C77">
      <w:pPr>
        <w:pStyle w:val="BodyText"/>
        <w:spacing w:before="3"/>
        <w:rPr>
          <w:sz w:val="29"/>
        </w:rPr>
      </w:pPr>
    </w:p>
    <w:p w14:paraId="454A5A3D" w14:textId="77777777" w:rsidR="00FB2C77" w:rsidRDefault="2D6F0BFD" w:rsidP="00FB2C77">
      <w:pPr>
        <w:pStyle w:val="BodyText"/>
        <w:spacing w:line="278" w:lineRule="auto"/>
        <w:ind w:left="920" w:right="609"/>
      </w:pPr>
      <w:r>
        <w:t>Arriving late to class and/or leaving early reduce your ability to learn and disrupt the learning of your classmates.</w:t>
      </w:r>
    </w:p>
    <w:p w14:paraId="2BBD94B2" w14:textId="77777777" w:rsidR="00FB2C77" w:rsidRDefault="00FB2C77" w:rsidP="00FB2C77">
      <w:pPr>
        <w:pStyle w:val="BodyText"/>
        <w:rPr>
          <w:sz w:val="25"/>
        </w:rPr>
      </w:pPr>
    </w:p>
    <w:p w14:paraId="7FBE53A9" w14:textId="77777777" w:rsidR="00FB2C77" w:rsidRDefault="2D6F0BFD" w:rsidP="00FB2C77">
      <w:pPr>
        <w:pStyle w:val="BodyText"/>
        <w:spacing w:line="276" w:lineRule="auto"/>
        <w:ind w:left="920" w:right="298"/>
        <w:jc w:val="both"/>
      </w:pPr>
      <w:r>
        <w:t>Laptops are permissible in class, unless otherwise indicated by the instructor, as long as they are used exclusively for class related activities. Checking email, websites and doing other work reduces your ability to learn and distracts other students.</w:t>
      </w:r>
    </w:p>
    <w:p w14:paraId="5854DE7F" w14:textId="77777777" w:rsidR="00FB2C77" w:rsidRDefault="00FB2C77" w:rsidP="00FB2C77">
      <w:pPr>
        <w:pStyle w:val="BodyText"/>
        <w:spacing w:before="5"/>
        <w:rPr>
          <w:sz w:val="25"/>
        </w:rPr>
      </w:pPr>
    </w:p>
    <w:p w14:paraId="64EF5F5A" w14:textId="77777777" w:rsidR="00FB2C77" w:rsidRDefault="2D6F0BFD" w:rsidP="00FB2C77">
      <w:pPr>
        <w:pStyle w:val="BodyText"/>
        <w:spacing w:line="278" w:lineRule="auto"/>
        <w:ind w:left="920" w:right="241"/>
      </w:pPr>
      <w:r>
        <w:t>Disruptive behavior will not be tolerated, and disruptive students may be asked to leave the class.</w:t>
      </w:r>
    </w:p>
    <w:p w14:paraId="323468E5" w14:textId="77777777" w:rsidR="00FB2C77" w:rsidRDefault="00FB2C77" w:rsidP="00FB2C77">
      <w:pPr>
        <w:pStyle w:val="BodyText"/>
        <w:spacing w:before="1"/>
        <w:rPr>
          <w:sz w:val="25"/>
        </w:rPr>
      </w:pPr>
      <w:r>
        <w:rPr>
          <w:noProof/>
        </w:rPr>
        <mc:AlternateContent>
          <mc:Choice Requires="wps">
            <w:drawing>
              <wp:anchor distT="0" distB="0" distL="0" distR="0" simplePos="0" relativeHeight="251675648" behindDoc="0" locked="0" layoutInCell="1" allowOverlap="1" wp14:anchorId="1647766F" wp14:editId="4E9731DA">
                <wp:simplePos x="0" y="0"/>
                <wp:positionH relativeFrom="page">
                  <wp:posOffset>858520</wp:posOffset>
                </wp:positionH>
                <wp:positionV relativeFrom="paragraph">
                  <wp:posOffset>210185</wp:posOffset>
                </wp:positionV>
                <wp:extent cx="6057900" cy="273050"/>
                <wp:effectExtent l="1270" t="0" r="0" b="0"/>
                <wp:wrapTopAndBottom/>
                <wp:docPr id="30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F3EA6" w14:textId="77777777" w:rsidR="00FB2C77" w:rsidRDefault="00FB2C77" w:rsidP="00FB2C77">
                            <w:pPr>
                              <w:spacing w:before="60"/>
                              <w:ind w:left="88"/>
                            </w:pPr>
                            <w:bookmarkStart w:id="56" w:name="_bookmark56"/>
                            <w:bookmarkEnd w:id="56"/>
                            <w:r>
                              <w:t>PROFESSIONAL STANDARDS OF   GERONTOLOGICAL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BDCA00">
              <v:shape id="Text Box 296" style="position:absolute;margin-left:67.6pt;margin-top:16.55pt;width:477pt;height:2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6"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DxhA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" w14:anchorId="1647766F">
                <v:textbox inset="0,0,0,0">
                  <w:txbxContent>
                    <w:p w:rsidR="00FB2C77" w:rsidP="00FB2C77" w:rsidRDefault="00FB2C77" w14:paraId="6AD53EF6" wp14:textId="77777777">
                      <w:pPr>
                        <w:spacing w:before="60"/>
                        <w:ind w:left="88"/>
                      </w:pPr>
                      <w:r>
                        <w:t>PROFESSIONAL STANDARDS OF   GERONTOLOGICAL PRACTICE</w:t>
                      </w:r>
                    </w:p>
                  </w:txbxContent>
                </v:textbox>
                <w10:wrap type="topAndBottom" anchorx="page"/>
              </v:shape>
            </w:pict>
          </mc:Fallback>
        </mc:AlternateContent>
      </w:r>
    </w:p>
    <w:p w14:paraId="2CA7ADD4" w14:textId="77777777" w:rsidR="00FB2C77" w:rsidRDefault="00FB2C77" w:rsidP="00FB2C77">
      <w:pPr>
        <w:pStyle w:val="BodyText"/>
        <w:spacing w:before="2"/>
        <w:rPr>
          <w:sz w:val="21"/>
        </w:rPr>
      </w:pPr>
    </w:p>
    <w:p w14:paraId="67040F12" w14:textId="77777777" w:rsidR="00FB2C77" w:rsidRDefault="2D6F0BFD" w:rsidP="00FB2C77">
      <w:pPr>
        <w:pStyle w:val="BodyText"/>
        <w:spacing w:line="276" w:lineRule="auto"/>
        <w:ind w:left="200" w:right="217"/>
      </w:pPr>
      <w:r>
        <w:t>Professional standards are to be maintained at all times whether in the classroom, on-line, or in the field. Professional behavior and personal accountability must be exhibited at all times.</w:t>
      </w:r>
    </w:p>
    <w:p w14:paraId="314EE24A" w14:textId="77777777" w:rsidR="00FB2C77" w:rsidRDefault="00FB2C77" w:rsidP="00FB2C77">
      <w:pPr>
        <w:pStyle w:val="BodyText"/>
        <w:spacing w:before="7"/>
        <w:rPr>
          <w:sz w:val="27"/>
        </w:rPr>
      </w:pPr>
    </w:p>
    <w:p w14:paraId="1994C6C3" w14:textId="77777777" w:rsidR="00FB2C77" w:rsidRDefault="2D6F0BFD" w:rsidP="00FB2C77">
      <w:pPr>
        <w:pStyle w:val="BodyText"/>
        <w:spacing w:line="276" w:lineRule="auto"/>
        <w:ind w:left="199" w:right="519"/>
      </w:pPr>
      <w:r>
        <w:t>Examples of non-professional behavior include use of abusive language, substance abuse (alcohol and drugs), and other behaviors, such as loss of emotional control or unprofessional interactions with classmates and faculty.</w:t>
      </w:r>
    </w:p>
    <w:p w14:paraId="76614669" w14:textId="77777777" w:rsidR="00FB2C77" w:rsidRDefault="00FB2C77" w:rsidP="00FB2C77">
      <w:pPr>
        <w:pStyle w:val="BodyText"/>
        <w:spacing w:before="2"/>
        <w:rPr>
          <w:sz w:val="27"/>
        </w:rPr>
      </w:pPr>
    </w:p>
    <w:p w14:paraId="5830AE82" w14:textId="77777777" w:rsidR="00FB2C77" w:rsidRDefault="00FB2C77" w:rsidP="00FB2C77">
      <w:pPr>
        <w:pStyle w:val="BodyText"/>
        <w:spacing w:line="276" w:lineRule="auto"/>
        <w:ind w:left="200" w:right="427"/>
      </w:pPr>
      <w:r>
        <w:rPr>
          <w:noProof/>
        </w:rPr>
        <mc:AlternateContent>
          <mc:Choice Requires="wps">
            <w:drawing>
              <wp:anchor distT="0" distB="0" distL="114300" distR="114300" simplePos="0" relativeHeight="251705344" behindDoc="1" locked="0" layoutInCell="1" allowOverlap="1" wp14:anchorId="19605482" wp14:editId="1F96D0AD">
                <wp:simplePos x="0" y="0"/>
                <wp:positionH relativeFrom="page">
                  <wp:posOffset>5399405</wp:posOffset>
                </wp:positionH>
                <wp:positionV relativeFrom="paragraph">
                  <wp:posOffset>809625</wp:posOffset>
                </wp:positionV>
                <wp:extent cx="34925" cy="0"/>
                <wp:effectExtent l="8255" t="13335" r="13970" b="5715"/>
                <wp:wrapNone/>
                <wp:docPr id="30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E25677">
              <v:line id="Line 295"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06c" strokeweight=".84pt" from="425.15pt,63.75pt" to="427.9pt,63.75pt" w14:anchorId="7C875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QJFQIAACs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">
                <w10:wrap anchorx="page"/>
              </v:line>
            </w:pict>
          </mc:Fallback>
        </mc:AlternateContent>
      </w:r>
      <w:r>
        <w:t xml:space="preserve">A student who demonstrates unprofessional or unethical behavior, or unsafe practice may be denied progression or may be dismissed from the program. Consider following the ethical recommendations set forward by the National Association of Professional Gerontologists, stated online at </w:t>
      </w:r>
      <w:hyperlink r:id="rId71">
        <w:r>
          <w:rPr>
            <w:color w:val="0000FF"/>
            <w:u w:val="single" w:color="0000FF"/>
          </w:rPr>
          <w:t xml:space="preserve">http://www.napgerontologists.org/code_of_ethics.html </w:t>
        </w:r>
        <w:r>
          <w:t>.</w:t>
        </w:r>
      </w:hyperlink>
    </w:p>
    <w:p w14:paraId="57590049" w14:textId="77777777" w:rsidR="00FB2C77" w:rsidRDefault="00FB2C77" w:rsidP="00FB2C77">
      <w:pPr>
        <w:spacing w:line="276" w:lineRule="auto"/>
        <w:sectPr w:rsidR="00FB2C77" w:rsidSect="000668E8">
          <w:pgSz w:w="12240" w:h="15840"/>
          <w:pgMar w:top="1400" w:right="1240" w:bottom="1320" w:left="1240" w:header="720" w:footer="720" w:gutter="0"/>
          <w:cols w:space="720"/>
          <w:docGrid w:linePitch="299"/>
        </w:sectPr>
      </w:pPr>
    </w:p>
    <w:p w14:paraId="0C5B615A" w14:textId="77777777" w:rsidR="00FB2C77" w:rsidRDefault="00FB2C77" w:rsidP="00FB2C77">
      <w:pPr>
        <w:pStyle w:val="BodyText"/>
        <w:spacing w:before="4"/>
        <w:rPr>
          <w:sz w:val="21"/>
        </w:rPr>
      </w:pPr>
    </w:p>
    <w:p w14:paraId="2CBA288A" w14:textId="77777777" w:rsidR="00FB2C77" w:rsidRDefault="00FB2C77" w:rsidP="00FB2C77">
      <w:pPr>
        <w:pStyle w:val="BodyText"/>
        <w:ind w:left="116"/>
        <w:rPr>
          <w:sz w:val="20"/>
        </w:rPr>
      </w:pPr>
      <w:r>
        <w:rPr>
          <w:noProof/>
          <w:sz w:val="20"/>
        </w:rPr>
        <mc:AlternateContent>
          <mc:Choice Requires="wps">
            <w:drawing>
              <wp:inline distT="0" distB="0" distL="0" distR="0" wp14:anchorId="77D04154" wp14:editId="0B673479">
                <wp:extent cx="6057900" cy="273050"/>
                <wp:effectExtent l="0" t="0" r="1905" b="0"/>
                <wp:docPr id="30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FD231" w14:textId="77777777" w:rsidR="00FB2C77" w:rsidRDefault="00FB2C77" w:rsidP="00FB2C77">
                            <w:pPr>
                              <w:spacing w:before="60"/>
                              <w:ind w:left="88"/>
                            </w:pPr>
                            <w:bookmarkStart w:id="57" w:name="_bookmark57"/>
                            <w:bookmarkEnd w:id="57"/>
                            <w:r>
                              <w:t>TECHNOLOGICAL COMPETENCE</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6A654CFA">
              <v:shape id="Text Box 367"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57"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" w14:anchorId="77D04154">
                <v:textbox inset="0,0,0,0">
                  <w:txbxContent>
                    <w:p w:rsidR="00FB2C77" w:rsidP="00FB2C77" w:rsidRDefault="00FB2C77" w14:paraId="6FA383CC" wp14:textId="77777777">
                      <w:pPr>
                        <w:spacing w:before="60"/>
                        <w:ind w:left="88"/>
                      </w:pPr>
                      <w:r>
                        <w:t>TECHNOLOGICAL COMPETENCE</w:t>
                      </w:r>
                    </w:p>
                  </w:txbxContent>
                </v:textbox>
                <w10:anchorlock/>
              </v:shape>
            </w:pict>
          </mc:Fallback>
        </mc:AlternateContent>
      </w:r>
    </w:p>
    <w:p w14:paraId="792F1AA2" w14:textId="77777777" w:rsidR="00FB2C77" w:rsidRDefault="00FB2C77" w:rsidP="00FB2C77">
      <w:pPr>
        <w:pStyle w:val="BodyText"/>
        <w:spacing w:before="8"/>
        <w:rPr>
          <w:sz w:val="18"/>
        </w:rPr>
      </w:pPr>
    </w:p>
    <w:p w14:paraId="336A1657" w14:textId="77777777" w:rsidR="00FB2C77" w:rsidRDefault="2D6F0BFD" w:rsidP="00FB2C77">
      <w:pPr>
        <w:pStyle w:val="BodyText"/>
        <w:spacing w:before="52" w:line="278" w:lineRule="auto"/>
        <w:ind w:left="200" w:right="372"/>
      </w:pPr>
      <w:r>
        <w:t>All entering students are expected to be knowledgeable in the use of a personal computer (PC or Macintosh) prior to being admitted to the University. Entering students should have:</w:t>
      </w:r>
    </w:p>
    <w:p w14:paraId="1A499DFC" w14:textId="77777777" w:rsidR="00FB2C77" w:rsidRDefault="00FB2C77" w:rsidP="00FB2C77">
      <w:pPr>
        <w:pStyle w:val="BodyText"/>
        <w:rPr>
          <w:sz w:val="27"/>
        </w:rPr>
      </w:pPr>
    </w:p>
    <w:p w14:paraId="5C0DC727" w14:textId="77777777" w:rsidR="00FB2C77" w:rsidRDefault="2D6F0BFD" w:rsidP="00FB2C77">
      <w:pPr>
        <w:pStyle w:val="BodyText"/>
        <w:spacing w:line="278" w:lineRule="auto"/>
        <w:ind w:left="920" w:right="551"/>
      </w:pPr>
      <w:r>
        <w:t>The ability to use a PC to locate, create, move, copy, delete, name, rename, and save files and folders on hard drives and on secondary storage devices;</w:t>
      </w:r>
    </w:p>
    <w:p w14:paraId="5E7E3C41" w14:textId="77777777" w:rsidR="00FB2C77" w:rsidRDefault="00FB2C77" w:rsidP="00FB2C77">
      <w:pPr>
        <w:pStyle w:val="BodyText"/>
        <w:spacing w:before="4"/>
        <w:rPr>
          <w:sz w:val="27"/>
        </w:rPr>
      </w:pPr>
    </w:p>
    <w:p w14:paraId="424A81F7" w14:textId="77777777" w:rsidR="00FB2C77" w:rsidRDefault="2D6F0BFD" w:rsidP="00FB2C77">
      <w:pPr>
        <w:pStyle w:val="BodyText"/>
        <w:spacing w:line="276" w:lineRule="auto"/>
        <w:ind w:left="920" w:right="353"/>
      </w:pPr>
      <w:r>
        <w:t>The ability to use a word processing program that runs on a PC or Macintosh computer to create, edit, format, store, retrieve, and print documents;</w:t>
      </w:r>
    </w:p>
    <w:p w14:paraId="03F828E4" w14:textId="77777777" w:rsidR="00FB2C77" w:rsidRDefault="00FB2C77" w:rsidP="00FB2C77">
      <w:pPr>
        <w:pStyle w:val="BodyText"/>
        <w:spacing w:before="7"/>
        <w:rPr>
          <w:sz w:val="27"/>
        </w:rPr>
      </w:pPr>
    </w:p>
    <w:p w14:paraId="12EAA3C5" w14:textId="77777777" w:rsidR="00FB2C77" w:rsidRDefault="2D6F0BFD" w:rsidP="00FB2C77">
      <w:pPr>
        <w:pStyle w:val="BodyText"/>
        <w:spacing w:line="276" w:lineRule="auto"/>
        <w:ind w:left="920" w:right="233"/>
      </w:pPr>
      <w:r>
        <w:t>The ability to use an electronic mail system to receive, create, edit, print, save, and send an email message with and without an attached file; and</w:t>
      </w:r>
    </w:p>
    <w:p w14:paraId="2AC57CB0" w14:textId="77777777" w:rsidR="00FB2C77" w:rsidRDefault="00FB2C77" w:rsidP="00FB2C77">
      <w:pPr>
        <w:pStyle w:val="BodyText"/>
        <w:spacing w:before="7"/>
        <w:rPr>
          <w:sz w:val="27"/>
        </w:rPr>
      </w:pPr>
    </w:p>
    <w:p w14:paraId="4C39EBE9" w14:textId="77777777" w:rsidR="00FB2C77" w:rsidRDefault="2D6F0BFD" w:rsidP="00FB2C77">
      <w:pPr>
        <w:pStyle w:val="BodyText"/>
        <w:ind w:left="920"/>
      </w:pPr>
      <w:r>
        <w:t>The ability to use an Internet browser.</w:t>
      </w:r>
    </w:p>
    <w:p w14:paraId="5186B13D" w14:textId="77777777" w:rsidR="00FB2C77" w:rsidRDefault="00FB2C77" w:rsidP="00FB2C77">
      <w:pPr>
        <w:pStyle w:val="BodyText"/>
        <w:spacing w:before="12"/>
        <w:rPr>
          <w:sz w:val="30"/>
        </w:rPr>
      </w:pPr>
    </w:p>
    <w:p w14:paraId="5D1F3E7B" w14:textId="77777777" w:rsidR="00FB2C77" w:rsidRDefault="2D6F0BFD" w:rsidP="00FB2C77">
      <w:pPr>
        <w:pStyle w:val="BodyText"/>
        <w:spacing w:line="278" w:lineRule="auto"/>
        <w:ind w:left="200" w:right="710"/>
      </w:pPr>
      <w:r>
        <w:t>Students who do not meet the expected level of competency should contact the Academic Advisement Center at 657-278-3606.</w:t>
      </w:r>
    </w:p>
    <w:p w14:paraId="6C57C439" w14:textId="77777777" w:rsidR="00FB2C77" w:rsidRDefault="00FB2C77" w:rsidP="00FB2C77">
      <w:pPr>
        <w:spacing w:line="278" w:lineRule="auto"/>
        <w:sectPr w:rsidR="00FB2C77" w:rsidSect="000668E8">
          <w:pgSz w:w="12240" w:h="15840"/>
          <w:pgMar w:top="1500" w:right="1240" w:bottom="1320" w:left="1240" w:header="720" w:footer="720" w:gutter="0"/>
          <w:cols w:space="720"/>
          <w:docGrid w:linePitch="299"/>
        </w:sectPr>
      </w:pPr>
    </w:p>
    <w:p w14:paraId="3D404BC9" w14:textId="77777777" w:rsidR="00FB2C77" w:rsidRDefault="00FB2C77" w:rsidP="00FB2C77">
      <w:pPr>
        <w:pStyle w:val="BodyText"/>
        <w:spacing w:before="8"/>
        <w:rPr>
          <w:sz w:val="22"/>
        </w:rPr>
      </w:pPr>
    </w:p>
    <w:p w14:paraId="500A2192" w14:textId="77777777" w:rsidR="00FB2C77" w:rsidRDefault="00FB2C77" w:rsidP="00FB2C77">
      <w:pPr>
        <w:pStyle w:val="BodyText"/>
        <w:ind w:left="116"/>
        <w:rPr>
          <w:sz w:val="20"/>
        </w:rPr>
      </w:pPr>
      <w:r>
        <w:rPr>
          <w:noProof/>
          <w:sz w:val="20"/>
        </w:rPr>
        <mc:AlternateContent>
          <mc:Choice Requires="wps">
            <w:drawing>
              <wp:inline distT="0" distB="0" distL="0" distR="0" wp14:anchorId="1154AA4D" wp14:editId="7816031E">
                <wp:extent cx="6057900" cy="273050"/>
                <wp:effectExtent l="0" t="0" r="1905" b="3810"/>
                <wp:docPr id="30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8FE0" w14:textId="77777777" w:rsidR="00FB2C77" w:rsidRDefault="00FB2C77" w:rsidP="00FB2C77">
                            <w:pPr>
                              <w:spacing w:before="53"/>
                              <w:ind w:left="88"/>
                              <w:rPr>
                                <w:b/>
                              </w:rPr>
                            </w:pPr>
                            <w:bookmarkStart w:id="58" w:name="_bookmark58"/>
                            <w:bookmarkEnd w:id="58"/>
                            <w:r>
                              <w:rPr>
                                <w:b/>
                                <w:color w:val="FFFFFF"/>
                              </w:rPr>
                              <w:t>TAKING INITIATIVE AND GETTING INVOLVED</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6BCE75E0">
              <v:shape id="Text Box 366"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58"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Lw9zEKE&#10;AgAACwUAAA4AAAAAAAAAAAAAAAAALgIAAGRycy9lMm9Eb2MueG1sUEsBAi0AFAAGAAgAAAAhAJLh&#10;QmrbAAAABAEAAA8AAAAAAAAAAAAAAAAA3gQAAGRycy9kb3ducmV2LnhtbFBLBQYAAAAABAAEAPMA&#10;AADmBQAAAAA=&#10;" w14:anchorId="1154AA4D">
                <v:textbox inset="0,0,0,0">
                  <w:txbxContent>
                    <w:p w:rsidR="00FB2C77" w:rsidP="00FB2C77" w:rsidRDefault="00FB2C77" w14:paraId="75CCA52C" wp14:textId="77777777">
                      <w:pPr>
                        <w:spacing w:before="53"/>
                        <w:ind w:left="88"/>
                        <w:rPr>
                          <w:b/>
                        </w:rPr>
                      </w:pPr>
                      <w:r>
                        <w:rPr>
                          <w:b/>
                          <w:color w:val="FFFFFF"/>
                        </w:rPr>
                        <w:t>TAKING INITIATIVE AND GETTING INVOLVED</w:t>
                      </w:r>
                    </w:p>
                  </w:txbxContent>
                </v:textbox>
                <w10:anchorlock/>
              </v:shape>
            </w:pict>
          </mc:Fallback>
        </mc:AlternateContent>
      </w:r>
    </w:p>
    <w:p w14:paraId="61319B8A" w14:textId="77777777" w:rsidR="00FB2C77" w:rsidRDefault="00FB2C77" w:rsidP="00FB2C77">
      <w:pPr>
        <w:pStyle w:val="BodyText"/>
        <w:spacing w:before="1"/>
        <w:rPr>
          <w:sz w:val="19"/>
        </w:rPr>
      </w:pPr>
    </w:p>
    <w:p w14:paraId="38BC737B" w14:textId="77777777" w:rsidR="00FB2C77" w:rsidRDefault="2D6F0BFD" w:rsidP="00FB2C77">
      <w:pPr>
        <w:pStyle w:val="BodyText"/>
        <w:spacing w:before="52" w:line="276" w:lineRule="auto"/>
        <w:ind w:left="200" w:right="286"/>
      </w:pPr>
      <w:r>
        <w:t>Graduate school is an exciting journey! Your choices, attitude and effort will allow you to maximize the knowledge you acquire in graduate school. It is important to get involved with campus activities, clubs/organizations, leadership opportunities and internship learning opportunities. Your contributions in the Gerontology Program directly influence your academic experience.</w:t>
      </w:r>
    </w:p>
    <w:p w14:paraId="31A560F4" w14:textId="77777777" w:rsidR="00FB2C77" w:rsidRDefault="00FB2C77" w:rsidP="00FB2C77">
      <w:pPr>
        <w:pStyle w:val="BodyText"/>
        <w:spacing w:before="7"/>
        <w:rPr>
          <w:sz w:val="27"/>
        </w:rPr>
      </w:pPr>
    </w:p>
    <w:p w14:paraId="523C217F" w14:textId="77777777" w:rsidR="00FB2C77" w:rsidRDefault="2D6F0BFD" w:rsidP="00FB2C77">
      <w:pPr>
        <w:pStyle w:val="BodyText"/>
        <w:ind w:left="200"/>
      </w:pPr>
      <w:r>
        <w:t>Enjoy this time by immersing yourself in the many opportunities that surround you!</w:t>
      </w:r>
    </w:p>
    <w:p w14:paraId="458A4BA6" w14:textId="77777777" w:rsidR="00FB2C77" w:rsidRDefault="00FB2C77" w:rsidP="00FB2C77">
      <w:pPr>
        <w:pStyle w:val="BodyText"/>
        <w:spacing w:before="3"/>
        <w:rPr>
          <w:sz w:val="29"/>
        </w:rPr>
      </w:pPr>
      <w:r>
        <w:rPr>
          <w:noProof/>
        </w:rPr>
        <mc:AlternateContent>
          <mc:Choice Requires="wps">
            <w:drawing>
              <wp:anchor distT="0" distB="0" distL="0" distR="0" simplePos="0" relativeHeight="251676672" behindDoc="0" locked="0" layoutInCell="1" allowOverlap="1" wp14:anchorId="7F828A1C" wp14:editId="4DF949E2">
                <wp:simplePos x="0" y="0"/>
                <wp:positionH relativeFrom="page">
                  <wp:posOffset>858520</wp:posOffset>
                </wp:positionH>
                <wp:positionV relativeFrom="paragraph">
                  <wp:posOffset>241935</wp:posOffset>
                </wp:positionV>
                <wp:extent cx="6057900" cy="273050"/>
                <wp:effectExtent l="1270" t="1270" r="0" b="1905"/>
                <wp:wrapTopAndBottom/>
                <wp:docPr id="30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F7113" w14:textId="77777777" w:rsidR="00FB2C77" w:rsidRDefault="00FB2C77" w:rsidP="00FB2C77">
                            <w:pPr>
                              <w:spacing w:before="54"/>
                              <w:ind w:left="88"/>
                            </w:pPr>
                            <w:bookmarkStart w:id="59" w:name="_bookmark59"/>
                            <w:bookmarkEnd w:id="59"/>
                            <w:r>
                              <w:t>SELF-SUFFICIENCY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BD1C74A">
              <v:shape id="Text Box 292" style="position:absolute;margin-left:67.6pt;margin-top:19.05pt;width:477pt;height:2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5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" w14:anchorId="7F828A1C">
                <v:textbox inset="0,0,0,0">
                  <w:txbxContent>
                    <w:p w:rsidR="00FB2C77" w:rsidP="00FB2C77" w:rsidRDefault="00FB2C77" w14:paraId="4724CBC0" wp14:textId="77777777">
                      <w:pPr>
                        <w:spacing w:before="54"/>
                        <w:ind w:left="88"/>
                      </w:pPr>
                      <w:r>
                        <w:t>SELF-SUFFICIENCY</w:t>
                      </w:r>
                    </w:p>
                  </w:txbxContent>
                </v:textbox>
                <w10:wrap type="topAndBottom" anchorx="page"/>
              </v:shape>
            </w:pict>
          </mc:Fallback>
        </mc:AlternateContent>
      </w:r>
    </w:p>
    <w:p w14:paraId="70DF735C" w14:textId="77777777" w:rsidR="00FB2C77" w:rsidRDefault="00FB2C77" w:rsidP="00FB2C77">
      <w:pPr>
        <w:pStyle w:val="BodyText"/>
        <w:spacing w:before="5"/>
      </w:pPr>
    </w:p>
    <w:p w14:paraId="5746A1F9" w14:textId="77777777" w:rsidR="00FB2C77" w:rsidRDefault="2D6F0BFD" w:rsidP="2D6F0BFD">
      <w:pPr>
        <w:pStyle w:val="BodyText"/>
        <w:spacing w:line="276" w:lineRule="auto"/>
        <w:ind w:left="200" w:right="410"/>
        <w:rPr>
          <w:b/>
          <w:bCs/>
          <w:i/>
          <w:iCs/>
        </w:rPr>
      </w:pPr>
      <w:r>
        <w:t xml:space="preserve">Graduate students are expected to be independent, self-motivated thinkers. Many of your questions are already answered within this handbook. You should keep this handbook in an accessible location and use it as a guide during your entire graduate school attendance. </w:t>
      </w:r>
      <w:r w:rsidRPr="2D6F0BFD">
        <w:rPr>
          <w:b/>
          <w:bCs/>
          <w:i/>
          <w:iCs/>
          <w:color w:val="233E5F"/>
        </w:rPr>
        <w:t>If you have any questions, consult your handbook first!!</w:t>
      </w:r>
    </w:p>
    <w:p w14:paraId="3A413BF6" w14:textId="77777777" w:rsidR="00FB2C77" w:rsidRDefault="00FB2C77" w:rsidP="00FB2C77">
      <w:pPr>
        <w:pStyle w:val="BodyText"/>
        <w:spacing w:before="10"/>
        <w:rPr>
          <w:b/>
          <w:i/>
          <w:sz w:val="26"/>
        </w:rPr>
      </w:pPr>
    </w:p>
    <w:p w14:paraId="5049024B" w14:textId="77777777" w:rsidR="00FB2C77" w:rsidRDefault="2D6F0BFD" w:rsidP="00FB2C77">
      <w:pPr>
        <w:pStyle w:val="BodyText"/>
        <w:spacing w:line="552" w:lineRule="auto"/>
        <w:ind w:left="920" w:right="2526" w:hanging="720"/>
      </w:pPr>
      <w:r>
        <w:t xml:space="preserve">Other helpful locations to answer common student questions include: The Gerontology Website: </w:t>
      </w:r>
      <w:hyperlink r:id="rId72">
        <w:r w:rsidRPr="2D6F0BFD">
          <w:rPr>
            <w:color w:val="0000FF"/>
            <w:u w:val="single"/>
          </w:rPr>
          <w:t>http://hss.fullerton.edu/gerontology/</w:t>
        </w:r>
      </w:hyperlink>
    </w:p>
    <w:p w14:paraId="437DFABC" w14:textId="77777777" w:rsidR="00FB2C77" w:rsidRDefault="2D6F0BFD" w:rsidP="00FB2C77">
      <w:pPr>
        <w:pStyle w:val="BodyText"/>
        <w:spacing w:before="3"/>
        <w:ind w:left="920"/>
      </w:pPr>
      <w:r>
        <w:t xml:space="preserve">The CSUF Office of Graduate Studies: </w:t>
      </w:r>
      <w:hyperlink r:id="rId73">
        <w:r w:rsidRPr="2D6F0BFD">
          <w:rPr>
            <w:color w:val="0000FF"/>
            <w:u w:val="single"/>
          </w:rPr>
          <w:t>http://www.fullerton.edu/graduate/</w:t>
        </w:r>
      </w:hyperlink>
    </w:p>
    <w:p w14:paraId="0442BD1A" w14:textId="77777777" w:rsidR="00FB2C77" w:rsidRDefault="00FB2C77" w:rsidP="00FB2C77">
      <w:pPr>
        <w:pStyle w:val="BodyText"/>
        <w:spacing w:before="6"/>
        <w:rPr>
          <w:sz w:val="29"/>
        </w:rPr>
      </w:pPr>
      <w:r>
        <w:rPr>
          <w:noProof/>
        </w:rPr>
        <mc:AlternateContent>
          <mc:Choice Requires="wps">
            <w:drawing>
              <wp:anchor distT="0" distB="0" distL="0" distR="0" simplePos="0" relativeHeight="251677696" behindDoc="0" locked="0" layoutInCell="1" allowOverlap="1" wp14:anchorId="6F944ABA" wp14:editId="2703A36E">
                <wp:simplePos x="0" y="0"/>
                <wp:positionH relativeFrom="page">
                  <wp:posOffset>858520</wp:posOffset>
                </wp:positionH>
                <wp:positionV relativeFrom="paragraph">
                  <wp:posOffset>243840</wp:posOffset>
                </wp:positionV>
                <wp:extent cx="6057900" cy="271780"/>
                <wp:effectExtent l="1270" t="0" r="0" b="0"/>
                <wp:wrapTopAndBottom/>
                <wp:docPr id="30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50D1B" w14:textId="77777777" w:rsidR="00FB2C77" w:rsidRDefault="00FB2C77" w:rsidP="00FB2C77">
                            <w:pPr>
                              <w:spacing w:before="59"/>
                              <w:ind w:left="88"/>
                            </w:pPr>
                            <w:bookmarkStart w:id="60" w:name="_bookmark60"/>
                            <w:bookmarkEnd w:id="60"/>
                            <w:r>
                              <w:t>THE STUDENT ASSOCIATION FOR GERONTOLOGY EDUCATION (SAGE)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5522B35">
              <v:shape id="Text Box 291" style="position:absolute;margin-left:67.6pt;margin-top:19.2pt;width:477pt;height:21.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" w14:anchorId="6F944ABA">
                <v:textbox inset="0,0,0,0">
                  <w:txbxContent>
                    <w:p w:rsidR="00FB2C77" w:rsidP="00FB2C77" w:rsidRDefault="00FB2C77" w14:paraId="310200E1" wp14:textId="77777777">
                      <w:pPr>
                        <w:spacing w:before="59"/>
                        <w:ind w:left="88"/>
                      </w:pPr>
                      <w:r>
                        <w:t>THE STUDENT ASSOCIATION FOR GERONTOLOGY EDUCATION (SAGE)</w:t>
                      </w:r>
                    </w:p>
                  </w:txbxContent>
                </v:textbox>
                <w10:wrap type="topAndBottom" anchorx="page"/>
              </v:shape>
            </w:pict>
          </mc:Fallback>
        </mc:AlternateContent>
      </w:r>
    </w:p>
    <w:p w14:paraId="33D28B4B" w14:textId="77777777" w:rsidR="00FB2C77" w:rsidRDefault="00FB2C77" w:rsidP="00FB2C77">
      <w:pPr>
        <w:pStyle w:val="BodyText"/>
        <w:spacing w:before="10"/>
        <w:rPr>
          <w:sz w:val="19"/>
        </w:rPr>
      </w:pPr>
    </w:p>
    <w:p w14:paraId="0AED32A0" w14:textId="77777777" w:rsidR="00FB2C77" w:rsidRDefault="2D6F0BFD" w:rsidP="00FB2C77">
      <w:pPr>
        <w:pStyle w:val="BodyText"/>
        <w:spacing w:before="51" w:line="276" w:lineRule="auto"/>
        <w:ind w:left="200" w:right="312"/>
      </w:pPr>
      <w:r>
        <w:t>The Student Association for Gerontology Education (SAGE) is a student operated organization that provides opportunities to become involved in research, conferences and service activities. SAGE is intended to provide a strong network of students, faculty and professionals in the community.  Any interested student can join SAGE.</w:t>
      </w:r>
    </w:p>
    <w:p w14:paraId="37EFA3E3"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41C6AC2A" w14:textId="77777777" w:rsidR="00FB2C77" w:rsidRDefault="00FB2C77" w:rsidP="00FB2C77">
      <w:pPr>
        <w:pStyle w:val="BodyText"/>
        <w:spacing w:before="8"/>
        <w:rPr>
          <w:sz w:val="22"/>
        </w:rPr>
      </w:pPr>
    </w:p>
    <w:p w14:paraId="5B71F80E" w14:textId="77777777" w:rsidR="00FB2C77" w:rsidRDefault="00FB2C77" w:rsidP="00FB2C77">
      <w:pPr>
        <w:pStyle w:val="BodyText"/>
        <w:ind w:left="116"/>
        <w:rPr>
          <w:sz w:val="20"/>
        </w:rPr>
      </w:pPr>
      <w:r>
        <w:rPr>
          <w:noProof/>
          <w:sz w:val="20"/>
        </w:rPr>
        <mc:AlternateContent>
          <mc:Choice Requires="wps">
            <w:drawing>
              <wp:inline distT="0" distB="0" distL="0" distR="0" wp14:anchorId="51A16F21" wp14:editId="3931195C">
                <wp:extent cx="6057900" cy="273050"/>
                <wp:effectExtent l="0" t="0" r="1905" b="3810"/>
                <wp:docPr id="30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D2E6C" w14:textId="77777777" w:rsidR="00FB2C77" w:rsidRDefault="00FB2C77" w:rsidP="00FB2C77">
                            <w:pPr>
                              <w:spacing w:before="53"/>
                              <w:ind w:left="88"/>
                            </w:pPr>
                            <w:bookmarkStart w:id="61" w:name="_bookmark61"/>
                            <w:bookmarkEnd w:id="61"/>
                            <w:r>
                              <w:t>SIGMA PHI OMEGA (SPO) HONOR SOCIETY</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C836901">
              <v:shape id="Text Box 365"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61"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" w14:anchorId="51A16F21">
                <v:textbox inset="0,0,0,0">
                  <w:txbxContent>
                    <w:p w:rsidR="00FB2C77" w:rsidP="00FB2C77" w:rsidRDefault="00FB2C77" w14:paraId="7917AA1F" wp14:textId="77777777">
                      <w:pPr>
                        <w:spacing w:before="53"/>
                        <w:ind w:left="88"/>
                      </w:pPr>
                      <w:r>
                        <w:t>SIGMA PHI OMEGA (SPO) HONOR SOCIETY</w:t>
                      </w:r>
                    </w:p>
                  </w:txbxContent>
                </v:textbox>
                <w10:anchorlock/>
              </v:shape>
            </w:pict>
          </mc:Fallback>
        </mc:AlternateContent>
      </w:r>
    </w:p>
    <w:p w14:paraId="2DC44586" w14:textId="77777777" w:rsidR="00FB2C77" w:rsidRDefault="00FB2C77" w:rsidP="00FB2C77">
      <w:pPr>
        <w:pStyle w:val="BodyText"/>
        <w:spacing w:before="1"/>
        <w:rPr>
          <w:sz w:val="19"/>
        </w:rPr>
      </w:pPr>
    </w:p>
    <w:p w14:paraId="26226752" w14:textId="77777777" w:rsidR="00FB2C77" w:rsidRDefault="2D6F0BFD" w:rsidP="00FB2C77">
      <w:pPr>
        <w:pStyle w:val="BodyText"/>
        <w:spacing w:before="52" w:line="276" w:lineRule="auto"/>
        <w:ind w:left="200" w:right="262"/>
      </w:pPr>
      <w:r>
        <w:t>Sigma Phi Omega is a prestigious national academic honor and professional society in gerontology. Membership recognizes excellence of those who study gerontology and aging and the outstanding service of professionals who work with or on behalf of older persons.</w:t>
      </w:r>
    </w:p>
    <w:p w14:paraId="4FFCBC07" w14:textId="77777777" w:rsidR="00FB2C77" w:rsidRDefault="00FB2C77" w:rsidP="00FB2C77">
      <w:pPr>
        <w:pStyle w:val="BodyText"/>
        <w:spacing w:before="5"/>
        <w:rPr>
          <w:sz w:val="27"/>
        </w:rPr>
      </w:pPr>
    </w:p>
    <w:p w14:paraId="485EC5CA" w14:textId="77777777" w:rsidR="00FB2C77" w:rsidRDefault="2D6F0BFD" w:rsidP="00FB2C77">
      <w:pPr>
        <w:pStyle w:val="BodyText"/>
        <w:ind w:left="920"/>
      </w:pPr>
      <w:bookmarkStart w:id="62" w:name="_bookmark62"/>
      <w:bookmarkEnd w:id="62"/>
      <w:r w:rsidRPr="2D6F0BFD">
        <w:rPr>
          <w:color w:val="233E5F"/>
        </w:rPr>
        <w:t>APPLICATIONS</w:t>
      </w:r>
    </w:p>
    <w:p w14:paraId="7770D5D4" w14:textId="77777777" w:rsidR="00FB2C77" w:rsidRDefault="2D6F0BFD" w:rsidP="00FB2C77">
      <w:pPr>
        <w:pStyle w:val="BodyText"/>
        <w:spacing w:before="40" w:line="276" w:lineRule="auto"/>
        <w:ind w:left="920" w:right="272"/>
      </w:pPr>
      <w:r>
        <w:t>The CSUF SPO chapter is the Gamma Kappa Chapter. You will turn your application in to the SPO Advisor. Student membership is open to undergraduate minors and graduate majors in gerontology. Students must be in at least their second semester of study.</w:t>
      </w:r>
    </w:p>
    <w:p w14:paraId="36C61524" w14:textId="77777777" w:rsidR="00FB2C77" w:rsidRDefault="2D6F0BFD" w:rsidP="00FB2C77">
      <w:pPr>
        <w:pStyle w:val="BodyText"/>
        <w:spacing w:before="1" w:line="276" w:lineRule="auto"/>
        <w:ind w:left="920" w:right="215"/>
        <w:jc w:val="both"/>
      </w:pPr>
      <w:r>
        <w:t xml:space="preserve">Undergraduate minors must have a GPA of at least a 3.3 and graduate majors must have a GPA of at least a 3.5. Click the link below for more detailed instructions on becoming a member: </w:t>
      </w:r>
      <w:hyperlink r:id="rId74">
        <w:r w:rsidRPr="2D6F0BFD">
          <w:rPr>
            <w:color w:val="0000FF"/>
            <w:u w:val="single"/>
          </w:rPr>
          <w:t>https://www.sigmaphiomega.org/become-a-member/</w:t>
        </w:r>
      </w:hyperlink>
    </w:p>
    <w:p w14:paraId="1728B4D0" w14:textId="77777777" w:rsidR="00FB2C77" w:rsidRDefault="00FB2C77" w:rsidP="00FB2C77">
      <w:pPr>
        <w:pStyle w:val="BodyText"/>
        <w:spacing w:before="10"/>
        <w:rPr>
          <w:sz w:val="22"/>
        </w:rPr>
      </w:pPr>
    </w:p>
    <w:p w14:paraId="0C8952C7" w14:textId="77777777" w:rsidR="00FB2C77" w:rsidRDefault="2D6F0BFD" w:rsidP="00FB2C77">
      <w:pPr>
        <w:pStyle w:val="BodyText"/>
        <w:spacing w:before="51"/>
        <w:ind w:left="920"/>
      </w:pPr>
      <w:r w:rsidRPr="2D6F0BFD">
        <w:rPr>
          <w:color w:val="233E5F"/>
        </w:rPr>
        <w:t>EVENTS</w:t>
      </w:r>
    </w:p>
    <w:p w14:paraId="2B4A2E37" w14:textId="77777777" w:rsidR="00FB2C77" w:rsidRDefault="2D6F0BFD" w:rsidP="00FB2C77">
      <w:pPr>
        <w:pStyle w:val="BodyText"/>
        <w:spacing w:before="44" w:line="278" w:lineRule="auto"/>
        <w:ind w:left="920" w:right="219"/>
      </w:pPr>
      <w:bookmarkStart w:id="63" w:name="_bookmark63"/>
      <w:bookmarkEnd w:id="63"/>
      <w:r>
        <w:t>SPO will hold 2-3 events per semester. Each event is tailored to meet the specific interests of the students. Events are held in the evening or afternoon to accommodate graduate student schedules.</w:t>
      </w:r>
    </w:p>
    <w:p w14:paraId="34959D4B" w14:textId="77777777" w:rsidR="00FB2C77" w:rsidRDefault="00FB2C77" w:rsidP="00FB2C77">
      <w:pPr>
        <w:pStyle w:val="BodyText"/>
        <w:spacing w:before="11"/>
        <w:rPr>
          <w:sz w:val="26"/>
        </w:rPr>
      </w:pPr>
    </w:p>
    <w:p w14:paraId="57F20A1A" w14:textId="77777777" w:rsidR="00FB2C77" w:rsidRDefault="2D6F0BFD" w:rsidP="00FB2C77">
      <w:pPr>
        <w:pStyle w:val="BodyText"/>
        <w:ind w:left="920"/>
      </w:pPr>
      <w:bookmarkStart w:id="64" w:name="_bookmark64"/>
      <w:bookmarkEnd w:id="64"/>
      <w:r w:rsidRPr="2D6F0BFD">
        <w:rPr>
          <w:color w:val="233E5F"/>
        </w:rPr>
        <w:t>CERTIFICATES &amp; PIN</w:t>
      </w:r>
    </w:p>
    <w:p w14:paraId="5237830C" w14:textId="77777777" w:rsidR="00FB2C77" w:rsidRDefault="2D6F0BFD" w:rsidP="00FB2C77">
      <w:pPr>
        <w:pStyle w:val="BodyText"/>
        <w:spacing w:before="42" w:line="278" w:lineRule="auto"/>
        <w:ind w:left="920" w:right="768"/>
      </w:pPr>
      <w:r>
        <w:t>All members of SPO will receive a certificate and pin upon acceptance in the honor society. Members will be initiated into the honor society during the Gerontology Honors and Awards Ceremony at the end of the academic year.</w:t>
      </w:r>
    </w:p>
    <w:p w14:paraId="7BD58BA2" w14:textId="77777777" w:rsidR="00FB2C77" w:rsidRDefault="00FB2C77" w:rsidP="00FB2C77">
      <w:pPr>
        <w:pStyle w:val="BodyText"/>
        <w:spacing w:before="12"/>
        <w:rPr>
          <w:sz w:val="26"/>
        </w:rPr>
      </w:pPr>
    </w:p>
    <w:p w14:paraId="38677920" w14:textId="77777777" w:rsidR="00FB2C77" w:rsidRDefault="2D6F0BFD" w:rsidP="00FB2C77">
      <w:pPr>
        <w:pStyle w:val="BodyText"/>
        <w:ind w:left="920"/>
      </w:pPr>
      <w:bookmarkStart w:id="65" w:name="_bookmark65"/>
      <w:bookmarkEnd w:id="65"/>
      <w:r w:rsidRPr="2D6F0BFD">
        <w:rPr>
          <w:color w:val="233E5F"/>
        </w:rPr>
        <w:t>GRADUATING MEDALLION PRESTIGE</w:t>
      </w:r>
    </w:p>
    <w:p w14:paraId="34E7AB62" w14:textId="77777777" w:rsidR="00FB2C77" w:rsidRDefault="2D6F0BFD" w:rsidP="00FB2C77">
      <w:pPr>
        <w:pStyle w:val="BodyText"/>
        <w:spacing w:before="43" w:line="278" w:lineRule="auto"/>
        <w:ind w:left="920" w:right="671"/>
      </w:pPr>
      <w:r>
        <w:t>All graduating members of SPO will be distinguished with a SPO medallion to signify their membership and prestigious standing in the gerontology honor society.</w:t>
      </w:r>
    </w:p>
    <w:p w14:paraId="4357A966" w14:textId="77777777" w:rsidR="00FB2C77" w:rsidRDefault="00FB2C77" w:rsidP="00FB2C77">
      <w:pPr>
        <w:pStyle w:val="BodyText"/>
        <w:spacing w:before="2"/>
        <w:rPr>
          <w:sz w:val="27"/>
        </w:rPr>
      </w:pPr>
    </w:p>
    <w:p w14:paraId="1C00B8BD" w14:textId="77777777" w:rsidR="00FB2C77" w:rsidRDefault="2D6F0BFD" w:rsidP="00FB2C77">
      <w:pPr>
        <w:pStyle w:val="BodyText"/>
        <w:ind w:left="920"/>
      </w:pPr>
      <w:r w:rsidRPr="2D6F0BFD">
        <w:rPr>
          <w:color w:val="233E5F"/>
        </w:rPr>
        <w:t>GERONTOLOGY LEADERSHIP</w:t>
      </w:r>
    </w:p>
    <w:p w14:paraId="393496FF" w14:textId="77777777" w:rsidR="00FB2C77" w:rsidRDefault="2D6F0BFD" w:rsidP="00FB2C77">
      <w:pPr>
        <w:pStyle w:val="BodyText"/>
        <w:spacing w:before="42" w:line="276" w:lineRule="auto"/>
        <w:ind w:left="920" w:right="311"/>
      </w:pPr>
      <w:bookmarkStart w:id="66" w:name="_bookmark66"/>
      <w:bookmarkEnd w:id="66"/>
      <w:r>
        <w:t>Students will have the opportunity to hold a leadership position with SPO. There are six student board members who hold the position for at least one year. Board members will organize semester events and become leaders in their cohort.</w:t>
      </w:r>
    </w:p>
    <w:p w14:paraId="44690661"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74539910" w14:textId="77777777" w:rsidR="00FB2C77" w:rsidRDefault="00FB2C77" w:rsidP="00FB2C77">
      <w:pPr>
        <w:pStyle w:val="BodyText"/>
        <w:spacing w:before="8"/>
        <w:rPr>
          <w:sz w:val="22"/>
        </w:rPr>
      </w:pPr>
    </w:p>
    <w:p w14:paraId="002EE0F9" w14:textId="77777777" w:rsidR="00FB2C77" w:rsidRDefault="00FB2C77" w:rsidP="00FB2C77">
      <w:pPr>
        <w:pStyle w:val="BodyText"/>
        <w:ind w:left="116"/>
        <w:rPr>
          <w:sz w:val="20"/>
        </w:rPr>
      </w:pPr>
      <w:r>
        <w:rPr>
          <w:noProof/>
          <w:sz w:val="20"/>
        </w:rPr>
        <mc:AlternateContent>
          <mc:Choice Requires="wps">
            <w:drawing>
              <wp:inline distT="0" distB="0" distL="0" distR="0" wp14:anchorId="2BA6A621" wp14:editId="3340134F">
                <wp:extent cx="6057900" cy="273050"/>
                <wp:effectExtent l="0" t="0" r="1905" b="3810"/>
                <wp:docPr id="30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43004" w14:textId="77777777" w:rsidR="00FB2C77" w:rsidRDefault="00FB2C77" w:rsidP="00FB2C77">
                            <w:pPr>
                              <w:spacing w:before="53"/>
                              <w:ind w:left="88"/>
                              <w:rPr>
                                <w:b/>
                              </w:rPr>
                            </w:pPr>
                            <w:bookmarkStart w:id="67" w:name="_bookmark67"/>
                            <w:bookmarkEnd w:id="67"/>
                            <w:r>
                              <w:rPr>
                                <w:b/>
                                <w:color w:val="FFFFFF"/>
                              </w:rPr>
                              <w:t>GERONTOLOGY AWARDS AND SCHOLARSHIPS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1293A3C">
              <v:shape id="Text Box 364"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62"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N1hMXyE&#10;AgAACwUAAA4AAAAAAAAAAAAAAAAALgIAAGRycy9lMm9Eb2MueG1sUEsBAi0AFAAGAAgAAAAhAJLh&#10;QmrbAAAABAEAAA8AAAAAAAAAAAAAAAAA3gQAAGRycy9kb3ducmV2LnhtbFBLBQYAAAAABAAEAPMA&#10;AADmBQAAAAA=&#10;" w14:anchorId="2BA6A621">
                <v:textbox inset="0,0,0,0">
                  <w:txbxContent>
                    <w:p w:rsidR="00FB2C77" w:rsidP="00FB2C77" w:rsidRDefault="00FB2C77" w14:paraId="359A008B" wp14:textId="77777777">
                      <w:pPr>
                        <w:spacing w:before="53"/>
                        <w:ind w:left="88"/>
                        <w:rPr>
                          <w:b/>
                        </w:rPr>
                      </w:pPr>
                      <w:r>
                        <w:rPr>
                          <w:b/>
                          <w:color w:val="FFFFFF"/>
                        </w:rPr>
                        <w:t>GERONTOLOGY AWARDS AND SCHOLARSHIPS</w:t>
                      </w:r>
                    </w:p>
                  </w:txbxContent>
                </v:textbox>
                <w10:anchorlock/>
              </v:shape>
            </w:pict>
          </mc:Fallback>
        </mc:AlternateContent>
      </w:r>
    </w:p>
    <w:p w14:paraId="5A7E0CF2" w14:textId="77777777" w:rsidR="00FB2C77" w:rsidRDefault="00FB2C77" w:rsidP="00FB2C77">
      <w:pPr>
        <w:pStyle w:val="BodyText"/>
        <w:spacing w:before="11"/>
        <w:rPr>
          <w:sz w:val="18"/>
        </w:rPr>
      </w:pPr>
    </w:p>
    <w:p w14:paraId="2B317A7D" w14:textId="77777777" w:rsidR="00FB2C77" w:rsidRDefault="00FB2C77" w:rsidP="00FB2C77">
      <w:pPr>
        <w:pStyle w:val="BodyText"/>
        <w:tabs>
          <w:tab w:val="left" w:pos="10049"/>
        </w:tabs>
        <w:spacing w:before="10" w:line="338" w:lineRule="exact"/>
        <w:ind w:left="199" w:right="108"/>
        <w:rPr>
          <w:spacing w:val="-2"/>
        </w:rPr>
      </w:pPr>
      <w:r>
        <w:t>Awards and Scholarships are regularly awarded to Gerontology students.</w:t>
      </w:r>
      <w:r w:rsidRPr="2D6F0BFD">
        <w:t xml:space="preserve"> </w:t>
      </w:r>
      <w:r>
        <w:rPr>
          <w:spacing w:val="2"/>
        </w:rPr>
        <w:t>Please visit</w:t>
      </w:r>
      <w:r w:rsidRPr="2D6F0BFD">
        <w:t xml:space="preserve"> </w:t>
      </w:r>
      <w:r>
        <w:t>the</w:t>
      </w:r>
      <w:r>
        <w:tab/>
      </w:r>
      <w:r>
        <w:rPr>
          <w:rFonts w:ascii="Times New Roman"/>
          <w:position w:val="-11"/>
        </w:rPr>
        <w:t xml:space="preserve"> </w:t>
      </w:r>
      <w:r>
        <w:rPr>
          <w:spacing w:val="-1"/>
        </w:rPr>
        <w:t>G</w:t>
      </w:r>
      <w:r>
        <w:t>ero</w:t>
      </w:r>
      <w:r>
        <w:rPr>
          <w:spacing w:val="-2"/>
        </w:rPr>
        <w:t>n</w:t>
      </w:r>
      <w:r>
        <w:rPr>
          <w:spacing w:val="1"/>
        </w:rPr>
        <w:t>t</w:t>
      </w:r>
      <w:r>
        <w:t>olo</w:t>
      </w:r>
      <w:r>
        <w:rPr>
          <w:spacing w:val="-1"/>
        </w:rPr>
        <w:t>g</w:t>
      </w:r>
      <w:r>
        <w:t xml:space="preserve">y </w:t>
      </w:r>
      <w:r>
        <w:rPr>
          <w:spacing w:val="-1"/>
        </w:rPr>
        <w:t>H</w:t>
      </w:r>
      <w:r>
        <w:t>ome</w:t>
      </w:r>
      <w:r w:rsidRPr="2D6F0BFD">
        <w:t xml:space="preserve"> </w:t>
      </w:r>
      <w:r>
        <w:rPr>
          <w:spacing w:val="1"/>
        </w:rPr>
        <w:t>p</w:t>
      </w:r>
      <w:r>
        <w:t>a</w:t>
      </w:r>
      <w:r>
        <w:rPr>
          <w:spacing w:val="-3"/>
        </w:rPr>
        <w:t>g</w:t>
      </w:r>
      <w:r>
        <w:t>e</w:t>
      </w:r>
      <w:r w:rsidRPr="2D6F0BFD">
        <w:t xml:space="preserve"> </w:t>
      </w:r>
      <w:r>
        <w:rPr>
          <w:spacing w:val="1"/>
        </w:rPr>
        <w:t>f</w:t>
      </w:r>
      <w:r>
        <w:t>or</w:t>
      </w:r>
      <w:r w:rsidRPr="2D6F0BFD">
        <w:t xml:space="preserve"> </w:t>
      </w:r>
      <w:r>
        <w:rPr>
          <w:spacing w:val="1"/>
        </w:rPr>
        <w:t>fu</w:t>
      </w:r>
      <w:r>
        <w:rPr>
          <w:spacing w:val="-3"/>
        </w:rPr>
        <w:t>r</w:t>
      </w:r>
      <w:r>
        <w:rPr>
          <w:spacing w:val="1"/>
        </w:rPr>
        <w:t>t</w:t>
      </w:r>
      <w:r>
        <w:rPr>
          <w:spacing w:val="-2"/>
        </w:rPr>
        <w:t>h</w:t>
      </w:r>
      <w:r>
        <w:t>er</w:t>
      </w:r>
      <w:r w:rsidRPr="2D6F0BFD">
        <w:t xml:space="preserve"> </w:t>
      </w:r>
      <w:r>
        <w:rPr>
          <w:spacing w:val="1"/>
        </w:rPr>
        <w:t>d</w:t>
      </w:r>
      <w:r>
        <w:t>e</w:t>
      </w:r>
      <w:r>
        <w:rPr>
          <w:spacing w:val="1"/>
        </w:rPr>
        <w:t>t</w:t>
      </w:r>
      <w:r>
        <w:t>ails</w:t>
      </w:r>
      <w:r w:rsidRPr="2D6F0BFD">
        <w:t xml:space="preserve"> </w:t>
      </w:r>
    </w:p>
    <w:p w14:paraId="1AF1A1FE" w14:textId="77777777" w:rsidR="00FB2C77" w:rsidRPr="00DE22CC" w:rsidRDefault="00FB2C77" w:rsidP="00FB2C77">
      <w:pPr>
        <w:pStyle w:val="BodyText"/>
        <w:spacing w:before="9"/>
        <w:rPr>
          <w:spacing w:val="-1"/>
          <w:sz w:val="22"/>
          <w:szCs w:val="22"/>
        </w:rPr>
      </w:pPr>
      <w:r>
        <w:rPr>
          <w:noProof/>
          <w:spacing w:val="-1"/>
          <w:sz w:val="22"/>
          <w:szCs w:val="22"/>
        </w:rPr>
        <mc:AlternateContent>
          <mc:Choice Requires="wps">
            <w:drawing>
              <wp:anchor distT="0" distB="0" distL="0" distR="0" simplePos="0" relativeHeight="251706368" behindDoc="0" locked="0" layoutInCell="1" allowOverlap="1" wp14:anchorId="3C3196F0" wp14:editId="55785BD7">
                <wp:simplePos x="0" y="0"/>
                <wp:positionH relativeFrom="page">
                  <wp:posOffset>861060</wp:posOffset>
                </wp:positionH>
                <wp:positionV relativeFrom="paragraph">
                  <wp:posOffset>114935</wp:posOffset>
                </wp:positionV>
                <wp:extent cx="6057900" cy="273050"/>
                <wp:effectExtent l="3810" t="1270" r="0" b="1905"/>
                <wp:wrapTopAndBottom/>
                <wp:docPr id="30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8CAA9" w14:textId="77777777" w:rsidR="00FB2C77" w:rsidRDefault="00FB2C77" w:rsidP="00FB2C77">
                            <w:pPr>
                              <w:spacing w:before="53"/>
                              <w:ind w:left="88"/>
                            </w:pPr>
                            <w:r>
                              <w:t>BEVERLY &amp; ARNOLD MILLER UNIVERSITY SCHOLARSHIPS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599BCFC">
              <v:shape id="Text Box 383" style="position:absolute;margin-left:67.8pt;margin-top:9.05pt;width:477pt;height:2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3"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" w14:anchorId="3C3196F0">
                <v:textbox inset="0,0,0,0">
                  <w:txbxContent>
                    <w:p w:rsidR="00FB2C77" w:rsidP="00FB2C77" w:rsidRDefault="00FB2C77" w14:paraId="2F43E4AF" wp14:textId="77777777">
                      <w:pPr>
                        <w:spacing w:before="53"/>
                        <w:ind w:left="88"/>
                      </w:pPr>
                      <w:r>
                        <w:t>BEVERLY &amp; ARNOLD MILLER UNIVERSITY SCHOLARSHIPS IN GERONTOLOGY</w:t>
                      </w:r>
                    </w:p>
                  </w:txbxContent>
                </v:textbox>
                <w10:wrap type="topAndBottom" anchorx="page"/>
              </v:shape>
            </w:pict>
          </mc:Fallback>
        </mc:AlternateContent>
      </w:r>
    </w:p>
    <w:p w14:paraId="479FD7F3" w14:textId="77777777" w:rsidR="00FB2C77" w:rsidRDefault="2D6F0BFD" w:rsidP="00FB2C77">
      <w:pPr>
        <w:pStyle w:val="BodyText"/>
        <w:spacing w:before="51" w:line="276" w:lineRule="auto"/>
        <w:ind w:left="199" w:right="981"/>
      </w:pPr>
      <w:r>
        <w:t>This scholarship will be awarded to four or five top students, , depending on enrollment status and available funding. Half of the scholarship is issued in the fall semester and half in the spring semester. Qualified students may have the award renewed for a second year based on demonstrated accomplishments as determined by the scholarship committee.</w:t>
      </w:r>
    </w:p>
    <w:p w14:paraId="30C5441A" w14:textId="77777777" w:rsidR="00FB2C77" w:rsidRDefault="00FB2C77" w:rsidP="00FB2C77">
      <w:pPr>
        <w:pStyle w:val="BodyText"/>
        <w:spacing w:before="8"/>
        <w:rPr>
          <w:sz w:val="25"/>
        </w:rPr>
      </w:pPr>
      <w:r>
        <w:rPr>
          <w:noProof/>
        </w:rPr>
        <mc:AlternateContent>
          <mc:Choice Requires="wps">
            <w:drawing>
              <wp:anchor distT="0" distB="0" distL="0" distR="0" simplePos="0" relativeHeight="251678720" behindDoc="0" locked="0" layoutInCell="1" allowOverlap="1" wp14:anchorId="05681B1B" wp14:editId="05E47FAD">
                <wp:simplePos x="0" y="0"/>
                <wp:positionH relativeFrom="page">
                  <wp:posOffset>858520</wp:posOffset>
                </wp:positionH>
                <wp:positionV relativeFrom="paragraph">
                  <wp:posOffset>214630</wp:posOffset>
                </wp:positionV>
                <wp:extent cx="6057900" cy="273050"/>
                <wp:effectExtent l="1270" t="0" r="0" b="0"/>
                <wp:wrapTopAndBottom/>
                <wp:docPr id="30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028A" w14:textId="77777777" w:rsidR="00FB2C77" w:rsidRDefault="00FB2C77" w:rsidP="00FB2C77">
                            <w:pPr>
                              <w:spacing w:before="53"/>
                              <w:ind w:left="88"/>
                            </w:pPr>
                            <w:bookmarkStart w:id="68" w:name="_bookmark69"/>
                            <w:bookmarkEnd w:id="68"/>
                            <w:r>
                              <w:t>KIRT AND DONNA SPRADLIN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CE881D4">
              <v:shape id="Text Box 284" style="position:absolute;margin-left:67.6pt;margin-top:16.9pt;width:477pt;height:21.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" w14:anchorId="05681B1B">
                <v:textbox inset="0,0,0,0">
                  <w:txbxContent>
                    <w:p w:rsidR="00FB2C77" w:rsidP="00FB2C77" w:rsidRDefault="00FB2C77" w14:paraId="5127CC75" wp14:textId="77777777">
                      <w:pPr>
                        <w:spacing w:before="53"/>
                        <w:ind w:left="88"/>
                      </w:pPr>
                      <w:r>
                        <w:t>KIRT AND DONNA SPRADLIN SCHOLARSHIP IN GERONTOLOGY</w:t>
                      </w:r>
                    </w:p>
                  </w:txbxContent>
                </v:textbox>
                <w10:wrap type="topAndBottom" anchorx="page"/>
              </v:shape>
            </w:pict>
          </mc:Fallback>
        </mc:AlternateContent>
      </w:r>
    </w:p>
    <w:p w14:paraId="60FA6563" w14:textId="77777777" w:rsidR="00FB2C77" w:rsidRDefault="00FB2C77" w:rsidP="00FB2C77">
      <w:pPr>
        <w:pStyle w:val="BodyText"/>
        <w:spacing w:before="2"/>
      </w:pPr>
    </w:p>
    <w:p w14:paraId="54A9920D" w14:textId="77777777" w:rsidR="00FB2C77" w:rsidRPr="00913291" w:rsidRDefault="2D6F0BFD" w:rsidP="00FB2C77">
      <w:pPr>
        <w:pStyle w:val="BodyText"/>
        <w:spacing w:line="276" w:lineRule="auto"/>
        <w:ind w:left="199" w:right="1113"/>
      </w:pPr>
      <w:r>
        <w:t>This scholarship will be awarded to an upper division undergraduate student, a graduate student in Gerontology, and/or a student from the Center for Successful Aging. Awards depend on enrollment status and available funding. Half of the scholarship is issued in the fall semester and half in the spring semester. Criteria include academic achievement, professional promise, demonstrated interest in a career in the field of aging, and need.</w:t>
      </w:r>
    </w:p>
    <w:p w14:paraId="1AC5CDBE" w14:textId="77777777" w:rsidR="00FB2C77" w:rsidRPr="00913291" w:rsidRDefault="00FB2C77" w:rsidP="00FB2C77">
      <w:pPr>
        <w:pStyle w:val="BodyText"/>
        <w:spacing w:before="2"/>
        <w:rPr>
          <w:sz w:val="27"/>
        </w:rPr>
      </w:pPr>
    </w:p>
    <w:p w14:paraId="66F19EEB" w14:textId="77777777" w:rsidR="00FB2C77" w:rsidRDefault="2D6F0BFD" w:rsidP="00FB2C77">
      <w:pPr>
        <w:pStyle w:val="BodyText"/>
        <w:spacing w:line="276" w:lineRule="auto"/>
        <w:ind w:left="200" w:right="1047"/>
      </w:pPr>
      <w:r>
        <w:t>The award is intended to defray costs associated with educational activities that are directly related to completion of a degree program. For instance, the funds could be used to defray the cost of books, research materials, or travel to present a paper or participate in a conference in Gerontology.</w:t>
      </w:r>
    </w:p>
    <w:p w14:paraId="52F4166F" w14:textId="77777777" w:rsidR="00FB2C77" w:rsidRDefault="00FB2C77" w:rsidP="00FB2C77">
      <w:pPr>
        <w:pStyle w:val="BodyText"/>
        <w:spacing w:before="6"/>
        <w:rPr>
          <w:sz w:val="25"/>
        </w:rPr>
      </w:pPr>
      <w:r>
        <w:rPr>
          <w:noProof/>
        </w:rPr>
        <mc:AlternateContent>
          <mc:Choice Requires="wps">
            <w:drawing>
              <wp:anchor distT="0" distB="0" distL="0" distR="0" simplePos="0" relativeHeight="251679744" behindDoc="0" locked="0" layoutInCell="1" allowOverlap="1" wp14:anchorId="2A02D169" wp14:editId="49288083">
                <wp:simplePos x="0" y="0"/>
                <wp:positionH relativeFrom="page">
                  <wp:posOffset>858520</wp:posOffset>
                </wp:positionH>
                <wp:positionV relativeFrom="paragraph">
                  <wp:posOffset>212725</wp:posOffset>
                </wp:positionV>
                <wp:extent cx="6057900" cy="273050"/>
                <wp:effectExtent l="1270" t="0" r="0" b="0"/>
                <wp:wrapTopAndBottom/>
                <wp:docPr id="29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E8A2" w14:textId="77777777" w:rsidR="00FB2C77" w:rsidRDefault="00FB2C77" w:rsidP="00FB2C77">
                            <w:pPr>
                              <w:spacing w:before="56"/>
                              <w:ind w:left="88"/>
                            </w:pPr>
                            <w:bookmarkStart w:id="69" w:name="_bookmark70"/>
                            <w:bookmarkEnd w:id="69"/>
                            <w:r>
                              <w:t>MARY LOIS AYRES SCHOLARSHIP IN GERONTOLOGY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AFFE21F">
              <v:shape id="Text Box 283" style="position:absolute;margin-left:67.6pt;margin-top:16.75pt;width:477pt;height:2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5"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" w14:anchorId="2A02D169">
                <v:textbox inset="0,0,0,0">
                  <w:txbxContent>
                    <w:p w:rsidR="00FB2C77" w:rsidP="00FB2C77" w:rsidRDefault="00FB2C77" w14:paraId="7CFBF5A4" wp14:textId="77777777">
                      <w:pPr>
                        <w:spacing w:before="56"/>
                        <w:ind w:left="88"/>
                      </w:pPr>
                      <w:r>
                        <w:t>MARY LOIS AYRES SCHOLARSHIP IN GERONTOLOGY</w:t>
                      </w:r>
                    </w:p>
                  </w:txbxContent>
                </v:textbox>
                <w10:wrap type="topAndBottom" anchorx="page"/>
              </v:shape>
            </w:pict>
          </mc:Fallback>
        </mc:AlternateContent>
      </w:r>
    </w:p>
    <w:p w14:paraId="342D4C27" w14:textId="77777777" w:rsidR="00FB2C77" w:rsidRDefault="00FB2C77" w:rsidP="00FB2C77">
      <w:pPr>
        <w:pStyle w:val="BodyText"/>
        <w:spacing w:before="5"/>
      </w:pPr>
    </w:p>
    <w:p w14:paraId="0F4C9C8C" w14:textId="77777777" w:rsidR="00FB2C77" w:rsidRDefault="2D6F0BFD" w:rsidP="00FB2C77">
      <w:pPr>
        <w:pStyle w:val="BodyText"/>
        <w:spacing w:line="276" w:lineRule="auto"/>
        <w:ind w:left="200" w:right="981"/>
      </w:pPr>
      <w:r>
        <w:t>This scholarship will be awarded to an upper division undergraduate student with a concentration or minor in Gerontology and/or a first year graduate student in Gerontology. Awards depend on enrollment status and available funding. Half of the scholarship is issued in the fall semester and half in the spring semester. Criteria include academic achievement, professional promise, and demonstrated interest in a career in the field of aging.</w:t>
      </w:r>
    </w:p>
    <w:p w14:paraId="3572E399" w14:textId="77777777" w:rsidR="00FB2C77" w:rsidRDefault="00FB2C77" w:rsidP="00FB2C77">
      <w:pPr>
        <w:spacing w:line="276" w:lineRule="auto"/>
        <w:sectPr w:rsidR="00FB2C77" w:rsidSect="000668E8">
          <w:pgSz w:w="12240" w:h="15840"/>
          <w:pgMar w:top="1500" w:right="480" w:bottom="1320" w:left="1240" w:header="720" w:footer="720" w:gutter="0"/>
          <w:cols w:space="720"/>
          <w:docGrid w:linePitch="299"/>
        </w:sectPr>
      </w:pPr>
    </w:p>
    <w:p w14:paraId="6CEB15CE" w14:textId="77777777" w:rsidR="00FB2C77" w:rsidRDefault="00FB2C77" w:rsidP="00FB2C77">
      <w:pPr>
        <w:pStyle w:val="BodyText"/>
        <w:spacing w:before="1"/>
        <w:rPr>
          <w:sz w:val="18"/>
        </w:rPr>
      </w:pPr>
    </w:p>
    <w:p w14:paraId="34E9596C" w14:textId="77777777" w:rsidR="00FB2C77" w:rsidRDefault="2D6F0BFD" w:rsidP="00FB2C77">
      <w:pPr>
        <w:pStyle w:val="BodyText"/>
        <w:spacing w:before="52" w:line="276" w:lineRule="auto"/>
        <w:ind w:left="200" w:right="287"/>
      </w:pPr>
      <w:r>
        <w:t>The award is intended to defray costs associated with educational activities that are directly related to completion of a degree program. For instance, the funds could be used to defray the cost of books, research materials, or travel to present a paper or participate in a conference in Gerontology.</w:t>
      </w:r>
    </w:p>
    <w:p w14:paraId="40B23297" w14:textId="77777777" w:rsidR="00FB2C77" w:rsidRDefault="00FB2C77" w:rsidP="00FB2C77">
      <w:pPr>
        <w:pStyle w:val="BodyText"/>
        <w:spacing w:before="4"/>
        <w:rPr>
          <w:sz w:val="25"/>
        </w:rPr>
      </w:pPr>
      <w:r>
        <w:rPr>
          <w:noProof/>
        </w:rPr>
        <mc:AlternateContent>
          <mc:Choice Requires="wps">
            <w:drawing>
              <wp:anchor distT="0" distB="0" distL="0" distR="0" simplePos="0" relativeHeight="251680768" behindDoc="0" locked="0" layoutInCell="1" allowOverlap="1" wp14:anchorId="31D6F37D" wp14:editId="1E47CA58">
                <wp:simplePos x="0" y="0"/>
                <wp:positionH relativeFrom="page">
                  <wp:posOffset>858520</wp:posOffset>
                </wp:positionH>
                <wp:positionV relativeFrom="paragraph">
                  <wp:posOffset>212090</wp:posOffset>
                </wp:positionV>
                <wp:extent cx="6057900" cy="273050"/>
                <wp:effectExtent l="1270" t="2540" r="0" b="635"/>
                <wp:wrapTopAndBottom/>
                <wp:docPr id="29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5B0A4" w14:textId="77777777" w:rsidR="00FB2C77" w:rsidRDefault="00FB2C77" w:rsidP="00FB2C77">
                            <w:pPr>
                              <w:tabs>
                                <w:tab w:val="left" w:pos="7676"/>
                              </w:tabs>
                              <w:spacing w:before="58"/>
                              <w:ind w:left="88"/>
                            </w:pPr>
                            <w:bookmarkStart w:id="70" w:name="_bookmark71"/>
                            <w:bookmarkEnd w:id="70"/>
                            <w:r>
                              <w:t>OSHER LIFELONG LEARNING INSTITUTE (OLLI)</w:t>
                            </w:r>
                            <w:r>
                              <w:rPr>
                                <w:spacing w:val="-4"/>
                              </w:rPr>
                              <w:t xml:space="preserve"> </w:t>
                            </w:r>
                            <w:r>
                              <w:t>OUTSTANDINGGRADUATE</w:t>
                            </w:r>
                            <w:r>
                              <w:rPr>
                                <w:spacing w:val="-2"/>
                              </w:rPr>
                              <w:t xml:space="preserve"> </w:t>
                            </w:r>
                            <w:r>
                              <w:t>STUDENT</w:t>
                            </w:r>
                            <w:r>
                              <w:tab/>
                              <w:t>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DCFF1C4">
              <v:shape id="Text Box 282" style="position:absolute;margin-left:67.6pt;margin-top:16.7pt;width:477pt;height:21.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6"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" w14:anchorId="31D6F37D">
                <v:textbox inset="0,0,0,0">
                  <w:txbxContent>
                    <w:p w:rsidR="00FB2C77" w:rsidP="00FB2C77" w:rsidRDefault="00FB2C77" w14:paraId="0769B509" wp14:textId="77777777">
                      <w:pPr>
                        <w:tabs>
                          <w:tab w:val="left" w:pos="7676"/>
                        </w:tabs>
                        <w:spacing w:before="58"/>
                        <w:ind w:left="88"/>
                      </w:pPr>
                      <w:r>
                        <w:t>OSHER LIFELONG LEARNING INSTITUTE (OLLI)</w:t>
                      </w:r>
                      <w:r>
                        <w:rPr>
                          <w:spacing w:val="-4"/>
                        </w:rPr>
                        <w:t xml:space="preserve"> </w:t>
                      </w:r>
                      <w:r>
                        <w:t>OUTSTANDINGGRADUATE</w:t>
                      </w:r>
                      <w:r>
                        <w:rPr>
                          <w:spacing w:val="-2"/>
                        </w:rPr>
                        <w:t xml:space="preserve"> </w:t>
                      </w:r>
                      <w:r>
                        <w:t>STUDENT</w:t>
                      </w:r>
                      <w:r>
                        <w:tab/>
                      </w:r>
                      <w:r>
                        <w:t>AWARD</w:t>
                      </w:r>
                    </w:p>
                  </w:txbxContent>
                </v:textbox>
                <w10:wrap type="topAndBottom" anchorx="page"/>
              </v:shape>
            </w:pict>
          </mc:Fallback>
        </mc:AlternateContent>
      </w:r>
    </w:p>
    <w:p w14:paraId="66518E39" w14:textId="77777777" w:rsidR="00FB2C77" w:rsidRDefault="00FB2C77" w:rsidP="00FB2C77">
      <w:pPr>
        <w:pStyle w:val="BodyText"/>
        <w:spacing w:before="9"/>
        <w:rPr>
          <w:sz w:val="23"/>
        </w:rPr>
      </w:pPr>
    </w:p>
    <w:p w14:paraId="05B693A7" w14:textId="77777777" w:rsidR="00FB2C77" w:rsidRDefault="2D6F0BFD" w:rsidP="00FB2C77">
      <w:pPr>
        <w:pStyle w:val="BodyText"/>
        <w:spacing w:line="276" w:lineRule="auto"/>
        <w:ind w:left="200" w:right="308"/>
        <w:sectPr w:rsidR="00FB2C77" w:rsidSect="00FB2C77">
          <w:pgSz w:w="12240" w:h="15840"/>
          <w:pgMar w:top="1500" w:right="1240" w:bottom="1260" w:left="1240" w:header="720" w:footer="720" w:gutter="0"/>
          <w:pgNumType w:start="42"/>
          <w:cols w:space="720"/>
          <w:docGrid w:linePitch="299"/>
        </w:sectPr>
      </w:pPr>
      <w:r>
        <w:t xml:space="preserve">This award (approximately $1000) will be offered to an MS Gerontology candidate graduating in May or who graduated in the preceding summer or fall semester at California State University, Fullerton. This award will come from a special account funded by contributions from OLLI members, and Sigma Phi Omega Membership is required. </w:t>
      </w:r>
    </w:p>
    <w:p w14:paraId="7E75FCD0" w14:textId="77777777" w:rsidR="00FB2C77" w:rsidRDefault="00FB2C77" w:rsidP="00FB2C77">
      <w:pPr>
        <w:pStyle w:val="BodyText"/>
        <w:spacing w:before="8"/>
        <w:rPr>
          <w:sz w:val="22"/>
        </w:rPr>
      </w:pPr>
    </w:p>
    <w:p w14:paraId="26C508EA" w14:textId="77777777" w:rsidR="00FB2C77" w:rsidRDefault="00FB2C77" w:rsidP="00FB2C77">
      <w:pPr>
        <w:pStyle w:val="BodyText"/>
        <w:ind w:left="116"/>
        <w:rPr>
          <w:sz w:val="20"/>
        </w:rPr>
      </w:pPr>
      <w:r>
        <w:rPr>
          <w:noProof/>
          <w:sz w:val="20"/>
        </w:rPr>
        <mc:AlternateContent>
          <mc:Choice Requires="wps">
            <w:drawing>
              <wp:inline distT="0" distB="0" distL="0" distR="0" wp14:anchorId="432A53D5" wp14:editId="49DEDF41">
                <wp:extent cx="6057900" cy="273050"/>
                <wp:effectExtent l="0" t="0" r="1905" b="3810"/>
                <wp:docPr id="29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73DA" w14:textId="77777777" w:rsidR="00FB2C77" w:rsidRDefault="00FB2C77" w:rsidP="00FB2C77">
                            <w:pPr>
                              <w:spacing w:before="53"/>
                              <w:ind w:left="88"/>
                              <w:rPr>
                                <w:b/>
                              </w:rPr>
                            </w:pPr>
                            <w:bookmarkStart w:id="71" w:name="_bookmark72"/>
                            <w:bookmarkEnd w:id="71"/>
                            <w:r>
                              <w:rPr>
                                <w:b/>
                                <w:color w:val="FFFFFF"/>
                              </w:rPr>
                              <w:t>10 TIPS FOR SUCCESS!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679D30A">
              <v:shape id="Text Box 363"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67"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wrhA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LC5vCuE&#10;AgAACwUAAA4AAAAAAAAAAAAAAAAALgIAAGRycy9lMm9Eb2MueG1sUEsBAi0AFAAGAAgAAAAhAJLh&#10;QmrbAAAABAEAAA8AAAAAAAAAAAAAAAAA3gQAAGRycy9kb3ducmV2LnhtbFBLBQYAAAAABAAEAPMA&#10;AADmBQAAAAA=&#10;" w14:anchorId="432A53D5">
                <v:textbox inset="0,0,0,0">
                  <w:txbxContent>
                    <w:p w:rsidR="00FB2C77" w:rsidP="00FB2C77" w:rsidRDefault="00FB2C77" w14:paraId="3AB7EB53" wp14:textId="77777777">
                      <w:pPr>
                        <w:spacing w:before="53"/>
                        <w:ind w:left="88"/>
                        <w:rPr>
                          <w:b/>
                        </w:rPr>
                      </w:pPr>
                      <w:r>
                        <w:rPr>
                          <w:b/>
                          <w:color w:val="FFFFFF"/>
                        </w:rPr>
                        <w:t>10 TIPS FOR SUCCESS!</w:t>
                      </w:r>
                    </w:p>
                  </w:txbxContent>
                </v:textbox>
                <w10:anchorlock/>
              </v:shape>
            </w:pict>
          </mc:Fallback>
        </mc:AlternateContent>
      </w:r>
    </w:p>
    <w:p w14:paraId="10FDAA0E" w14:textId="77777777" w:rsidR="00FB2C77" w:rsidRDefault="00FB2C77" w:rsidP="00FB2C77">
      <w:pPr>
        <w:pStyle w:val="BodyText"/>
        <w:spacing w:before="8"/>
        <w:rPr>
          <w:sz w:val="21"/>
        </w:rPr>
      </w:pPr>
    </w:p>
    <w:p w14:paraId="0FABD395" w14:textId="77777777" w:rsidR="00FB2C77" w:rsidRDefault="2D6F0BFD" w:rsidP="00FB2C77">
      <w:pPr>
        <w:pStyle w:val="Heading3"/>
        <w:spacing w:before="15"/>
      </w:pPr>
      <w:bookmarkStart w:id="72" w:name="(1)"/>
      <w:bookmarkEnd w:id="72"/>
      <w:r w:rsidRPr="2D6F0BFD">
        <w:rPr>
          <w:color w:val="4F81BC"/>
        </w:rPr>
        <w:t>(1)</w:t>
      </w:r>
    </w:p>
    <w:p w14:paraId="5F047DAD" w14:textId="77777777" w:rsidR="00FB2C77" w:rsidRDefault="2D6F0BFD" w:rsidP="00FB2C77">
      <w:pPr>
        <w:pStyle w:val="BodyText"/>
        <w:spacing w:before="78"/>
        <w:ind w:left="920"/>
        <w:jc w:val="both"/>
      </w:pPr>
      <w:r>
        <w:t>Get excited and be an independent, conscientious and motivated leader in gerontology.</w:t>
      </w:r>
    </w:p>
    <w:p w14:paraId="774AF2BF" w14:textId="77777777" w:rsidR="00FB2C77" w:rsidRDefault="00FB2C77" w:rsidP="00FB2C77">
      <w:pPr>
        <w:pStyle w:val="BodyText"/>
        <w:spacing w:before="11"/>
        <w:rPr>
          <w:sz w:val="30"/>
        </w:rPr>
      </w:pPr>
    </w:p>
    <w:p w14:paraId="724357B1" w14:textId="77777777" w:rsidR="00FB2C77" w:rsidRDefault="2D6F0BFD" w:rsidP="00FB2C77">
      <w:pPr>
        <w:pStyle w:val="Heading3"/>
      </w:pPr>
      <w:bookmarkStart w:id="73" w:name="(2)"/>
      <w:bookmarkEnd w:id="73"/>
      <w:r w:rsidRPr="2D6F0BFD">
        <w:rPr>
          <w:color w:val="4F81BC"/>
        </w:rPr>
        <w:t>(2)</w:t>
      </w:r>
    </w:p>
    <w:p w14:paraId="1E87D058" w14:textId="77777777" w:rsidR="00FB2C77" w:rsidRDefault="2D6F0BFD" w:rsidP="00FB2C77">
      <w:pPr>
        <w:pStyle w:val="BodyText"/>
        <w:spacing w:before="78" w:line="278" w:lineRule="auto"/>
        <w:ind w:left="920" w:right="576"/>
      </w:pPr>
      <w:r>
        <w:t>Your Gerontology Handbook and the Graduate Student Handbook are your graduate school bibles!</w:t>
      </w:r>
    </w:p>
    <w:p w14:paraId="7A292896" w14:textId="77777777" w:rsidR="00FB2C77" w:rsidRDefault="00FB2C77" w:rsidP="00FB2C77">
      <w:pPr>
        <w:pStyle w:val="BodyText"/>
        <w:spacing w:before="11"/>
        <w:rPr>
          <w:sz w:val="26"/>
        </w:rPr>
      </w:pPr>
    </w:p>
    <w:p w14:paraId="35DDE7AE" w14:textId="77777777" w:rsidR="00FB2C77" w:rsidRDefault="2D6F0BFD" w:rsidP="00FB2C77">
      <w:pPr>
        <w:pStyle w:val="Heading3"/>
      </w:pPr>
      <w:bookmarkStart w:id="74" w:name="(3)"/>
      <w:bookmarkEnd w:id="74"/>
      <w:r w:rsidRPr="2D6F0BFD">
        <w:rPr>
          <w:color w:val="4F81BC"/>
        </w:rPr>
        <w:t>(3)</w:t>
      </w:r>
    </w:p>
    <w:p w14:paraId="3FC5B568" w14:textId="77777777" w:rsidR="00FB2C77" w:rsidRDefault="2D6F0BFD" w:rsidP="00FB2C77">
      <w:pPr>
        <w:pStyle w:val="BodyText"/>
        <w:spacing w:before="78" w:line="276" w:lineRule="auto"/>
        <w:ind w:left="920" w:right="912"/>
        <w:jc w:val="both"/>
      </w:pPr>
      <w:r>
        <w:t>Take the initiative to make the most out of your graduate school experience. The amount of effort you put into your college experience is equivalent to the type of experience you receive.</w:t>
      </w:r>
    </w:p>
    <w:p w14:paraId="2191599E" w14:textId="77777777" w:rsidR="00FB2C77" w:rsidRDefault="00FB2C77" w:rsidP="00FB2C77">
      <w:pPr>
        <w:pStyle w:val="BodyText"/>
        <w:spacing w:before="3"/>
        <w:rPr>
          <w:sz w:val="27"/>
        </w:rPr>
      </w:pPr>
    </w:p>
    <w:p w14:paraId="679858F2" w14:textId="77777777" w:rsidR="00FB2C77" w:rsidRDefault="2D6F0BFD" w:rsidP="00FB2C77">
      <w:pPr>
        <w:pStyle w:val="Heading3"/>
        <w:spacing w:before="1"/>
      </w:pPr>
      <w:bookmarkStart w:id="75" w:name="(4)"/>
      <w:bookmarkEnd w:id="75"/>
      <w:r w:rsidRPr="2D6F0BFD">
        <w:rPr>
          <w:color w:val="4F81BC"/>
        </w:rPr>
        <w:t>(4)</w:t>
      </w:r>
    </w:p>
    <w:p w14:paraId="09F47E4E" w14:textId="77777777" w:rsidR="00FB2C77" w:rsidRDefault="2D6F0BFD" w:rsidP="00FB2C77">
      <w:pPr>
        <w:pStyle w:val="BodyText"/>
        <w:spacing w:before="79" w:line="278" w:lineRule="auto"/>
        <w:ind w:left="919" w:right="306"/>
        <w:jc w:val="both"/>
      </w:pPr>
      <w:r>
        <w:t>Get to know your professors and find a mentor who matches your interests. Getting to know your professors will also help you to identify faculty that may potentially serve on your thesis/project committee.</w:t>
      </w:r>
    </w:p>
    <w:p w14:paraId="7673E5AE" w14:textId="77777777" w:rsidR="00FB2C77" w:rsidRDefault="00FB2C77" w:rsidP="00FB2C77">
      <w:pPr>
        <w:pStyle w:val="BodyText"/>
        <w:spacing w:before="11"/>
        <w:rPr>
          <w:sz w:val="26"/>
        </w:rPr>
      </w:pPr>
    </w:p>
    <w:p w14:paraId="40D71ED4" w14:textId="77777777" w:rsidR="00FB2C77" w:rsidRDefault="2D6F0BFD" w:rsidP="00FB2C77">
      <w:pPr>
        <w:pStyle w:val="Heading3"/>
      </w:pPr>
      <w:bookmarkStart w:id="76" w:name="(5)"/>
      <w:bookmarkEnd w:id="76"/>
      <w:r w:rsidRPr="2D6F0BFD">
        <w:rPr>
          <w:color w:val="4F81BC"/>
        </w:rPr>
        <w:t>(5)</w:t>
      </w:r>
    </w:p>
    <w:p w14:paraId="37ED734C" w14:textId="77777777" w:rsidR="00FB2C77" w:rsidRDefault="2D6F0BFD" w:rsidP="00FB2C77">
      <w:pPr>
        <w:pStyle w:val="BodyText"/>
        <w:spacing w:before="78"/>
        <w:ind w:left="920"/>
        <w:jc w:val="both"/>
      </w:pPr>
      <w:r>
        <w:t>Choose your internships wisely; these often lead to career positions.</w:t>
      </w:r>
    </w:p>
    <w:p w14:paraId="041D98D7" w14:textId="77777777" w:rsidR="00FB2C77" w:rsidRDefault="00FB2C77" w:rsidP="00FB2C77">
      <w:pPr>
        <w:pStyle w:val="BodyText"/>
        <w:spacing w:before="9"/>
        <w:rPr>
          <w:sz w:val="30"/>
        </w:rPr>
      </w:pPr>
    </w:p>
    <w:p w14:paraId="449C1992" w14:textId="77777777" w:rsidR="00FB2C77" w:rsidRDefault="2D6F0BFD" w:rsidP="00FB2C77">
      <w:pPr>
        <w:pStyle w:val="Heading3"/>
      </w:pPr>
      <w:bookmarkStart w:id="77" w:name="(6)"/>
      <w:bookmarkEnd w:id="77"/>
      <w:r w:rsidRPr="2D6F0BFD">
        <w:rPr>
          <w:color w:val="4F81BC"/>
        </w:rPr>
        <w:t>(6)</w:t>
      </w:r>
    </w:p>
    <w:p w14:paraId="399F2FB3" w14:textId="77777777" w:rsidR="00FB2C77" w:rsidRDefault="2D6F0BFD" w:rsidP="00FB2C77">
      <w:pPr>
        <w:pStyle w:val="BodyText"/>
        <w:spacing w:before="78" w:line="278" w:lineRule="auto"/>
        <w:ind w:left="920" w:right="816"/>
      </w:pPr>
      <w:r>
        <w:t>Gerontology is a small community. Networking with students, alumni and working professionals can get you ahead with your career objectives.</w:t>
      </w:r>
    </w:p>
    <w:p w14:paraId="5AB7C0C5" w14:textId="77777777" w:rsidR="00FB2C77" w:rsidRDefault="00FB2C77" w:rsidP="00FB2C77">
      <w:pPr>
        <w:pStyle w:val="BodyText"/>
        <w:spacing w:before="10"/>
        <w:rPr>
          <w:sz w:val="26"/>
        </w:rPr>
      </w:pPr>
    </w:p>
    <w:p w14:paraId="573EE86A" w14:textId="77777777" w:rsidR="00FB2C77" w:rsidRDefault="2D6F0BFD" w:rsidP="00FB2C77">
      <w:pPr>
        <w:pStyle w:val="Heading3"/>
        <w:spacing w:before="1"/>
        <w:ind w:left="0" w:right="0"/>
      </w:pPr>
      <w:bookmarkStart w:id="78" w:name="(7)"/>
      <w:bookmarkEnd w:id="78"/>
      <w:r w:rsidRPr="2D6F0BFD">
        <w:rPr>
          <w:color w:val="4F81BC"/>
        </w:rPr>
        <w:t>(7)</w:t>
      </w:r>
    </w:p>
    <w:p w14:paraId="66B986CB" w14:textId="77777777" w:rsidR="00FB2C77" w:rsidRDefault="2D6F0BFD" w:rsidP="00FB2C77">
      <w:pPr>
        <w:pStyle w:val="BodyText"/>
        <w:spacing w:before="76" w:line="278" w:lineRule="auto"/>
        <w:ind w:left="920" w:right="386"/>
      </w:pPr>
      <w:r>
        <w:t>Become a leader in graduate school. Join the SPO board and make a difference to your field by bringing exposure and prestige to the gerontology discipline.</w:t>
      </w:r>
    </w:p>
    <w:p w14:paraId="55B33694" w14:textId="77777777" w:rsidR="00FB2C77" w:rsidRDefault="00FB2C77" w:rsidP="00FB2C77">
      <w:pPr>
        <w:spacing w:line="278" w:lineRule="auto"/>
        <w:sectPr w:rsidR="00FB2C77" w:rsidSect="000668E8">
          <w:pgSz w:w="12240" w:h="15840"/>
          <w:pgMar w:top="1500" w:right="1240" w:bottom="1320" w:left="1240" w:header="720" w:footer="720" w:gutter="0"/>
          <w:cols w:space="720"/>
          <w:docGrid w:linePitch="299"/>
        </w:sectPr>
      </w:pPr>
    </w:p>
    <w:p w14:paraId="4455F193" w14:textId="77777777" w:rsidR="00FB2C77" w:rsidRDefault="00FB2C77" w:rsidP="00FB2C77">
      <w:pPr>
        <w:pStyle w:val="BodyText"/>
        <w:spacing w:before="10"/>
        <w:rPr>
          <w:sz w:val="20"/>
        </w:rPr>
      </w:pPr>
    </w:p>
    <w:p w14:paraId="7F11F111" w14:textId="77777777" w:rsidR="00FB2C77" w:rsidRDefault="2D6F0BFD" w:rsidP="00FB2C77">
      <w:pPr>
        <w:pStyle w:val="Heading3"/>
        <w:spacing w:before="15"/>
        <w:ind w:left="4028" w:right="4433"/>
      </w:pPr>
      <w:bookmarkStart w:id="79" w:name="(8)"/>
      <w:bookmarkEnd w:id="79"/>
      <w:r w:rsidRPr="2D6F0BFD">
        <w:rPr>
          <w:color w:val="4F81BC"/>
        </w:rPr>
        <w:t>(8)</w:t>
      </w:r>
    </w:p>
    <w:p w14:paraId="70F7C776" w14:textId="77777777" w:rsidR="00FB2C77" w:rsidRDefault="2D6F0BFD" w:rsidP="00FB2C77">
      <w:pPr>
        <w:pStyle w:val="BodyText"/>
        <w:spacing w:before="78" w:line="278" w:lineRule="auto"/>
        <w:ind w:left="440" w:right="231"/>
      </w:pPr>
      <w:r>
        <w:t>Get an early start with your thesis or project. Theses and projects are both equally time intensive and both typically take a year to complete.</w:t>
      </w:r>
    </w:p>
    <w:p w14:paraId="1C2776EB" w14:textId="77777777" w:rsidR="00FB2C77" w:rsidRDefault="00FB2C77" w:rsidP="00FB2C77">
      <w:pPr>
        <w:pStyle w:val="BodyText"/>
        <w:spacing w:before="11"/>
        <w:rPr>
          <w:sz w:val="26"/>
        </w:rPr>
      </w:pPr>
    </w:p>
    <w:p w14:paraId="79A71338" w14:textId="77777777" w:rsidR="00FB2C77" w:rsidRDefault="2D6F0BFD" w:rsidP="00FB2C77">
      <w:pPr>
        <w:pStyle w:val="Heading3"/>
        <w:ind w:left="4028" w:right="4433"/>
      </w:pPr>
      <w:bookmarkStart w:id="80" w:name="(9)"/>
      <w:bookmarkEnd w:id="80"/>
      <w:r w:rsidRPr="2D6F0BFD">
        <w:rPr>
          <w:color w:val="4F81BC"/>
        </w:rPr>
        <w:t>(9)</w:t>
      </w:r>
    </w:p>
    <w:p w14:paraId="26723997" w14:textId="77777777" w:rsidR="00FB2C77" w:rsidRDefault="2D6F0BFD" w:rsidP="00FB2C77">
      <w:pPr>
        <w:pStyle w:val="BodyText"/>
        <w:spacing w:before="76" w:line="276" w:lineRule="auto"/>
        <w:ind w:left="440" w:right="376"/>
      </w:pPr>
      <w:r>
        <w:t xml:space="preserve">Be mindful of thesis and project completion dates. Check the Graduate Office website for specific dates: </w:t>
      </w:r>
      <w:hyperlink r:id="rId75">
        <w:r w:rsidRPr="2D6F0BFD">
          <w:rPr>
            <w:color w:val="0000FF"/>
            <w:u w:val="single"/>
          </w:rPr>
          <w:t>http://www.fullerton.edu/graduate/</w:t>
        </w:r>
        <w:r>
          <w:t>. T</w:t>
        </w:r>
      </w:hyperlink>
      <w:r>
        <w:t>hesis writing needs to be completed at least two months before the semester ends. Project writing needs to be completed at least one month before the semester ends.</w:t>
      </w:r>
    </w:p>
    <w:p w14:paraId="15342E60" w14:textId="77777777" w:rsidR="00FB2C77" w:rsidRDefault="00FB2C77" w:rsidP="00FB2C77">
      <w:pPr>
        <w:pStyle w:val="BodyText"/>
        <w:spacing w:before="6"/>
        <w:rPr>
          <w:sz w:val="27"/>
        </w:rPr>
      </w:pPr>
    </w:p>
    <w:p w14:paraId="4303E64B" w14:textId="77777777" w:rsidR="00FB2C77" w:rsidRDefault="2D6F0BFD" w:rsidP="00FB2C77">
      <w:pPr>
        <w:pStyle w:val="Heading3"/>
        <w:spacing w:before="1"/>
        <w:ind w:left="4046" w:right="4433"/>
      </w:pPr>
      <w:bookmarkStart w:id="81" w:name="(10)"/>
      <w:bookmarkEnd w:id="81"/>
      <w:r w:rsidRPr="2D6F0BFD">
        <w:rPr>
          <w:color w:val="4F81BC"/>
        </w:rPr>
        <w:t>(10)</w:t>
      </w:r>
    </w:p>
    <w:p w14:paraId="75B30147" w14:textId="77777777" w:rsidR="00FB2C77" w:rsidRDefault="2D6F0BFD" w:rsidP="00FB2C77">
      <w:pPr>
        <w:pStyle w:val="BodyText"/>
        <w:spacing w:before="79" w:line="278" w:lineRule="auto"/>
        <w:ind w:left="439" w:right="436"/>
      </w:pPr>
      <w:r>
        <w:t>Complete your study plan during your second semester! This will help you to stay on- track for a timely graduation.</w:t>
      </w:r>
    </w:p>
    <w:p w14:paraId="5EB89DE8" w14:textId="77777777" w:rsidR="00FB2C77" w:rsidRDefault="00FB2C77" w:rsidP="00FB2C77">
      <w:pPr>
        <w:spacing w:line="278" w:lineRule="auto"/>
        <w:sectPr w:rsidR="00FB2C77" w:rsidSect="000668E8">
          <w:pgSz w:w="12240" w:h="15840"/>
          <w:pgMar w:top="1500" w:right="1320" w:bottom="1320" w:left="1720" w:header="720" w:footer="720" w:gutter="0"/>
          <w:cols w:space="720"/>
          <w:docGrid w:linePitch="299"/>
        </w:sectPr>
      </w:pPr>
    </w:p>
    <w:p w14:paraId="7D62D461" w14:textId="77777777" w:rsidR="00FB2C77" w:rsidRDefault="00FB2C77" w:rsidP="00FB2C77">
      <w:pPr>
        <w:pStyle w:val="BodyText"/>
        <w:spacing w:before="8"/>
        <w:rPr>
          <w:sz w:val="22"/>
        </w:rPr>
      </w:pPr>
    </w:p>
    <w:p w14:paraId="0852F842" w14:textId="77777777" w:rsidR="00FB2C77" w:rsidRDefault="00FB2C77" w:rsidP="00FB2C77">
      <w:pPr>
        <w:pStyle w:val="BodyText"/>
        <w:ind w:left="116"/>
        <w:rPr>
          <w:sz w:val="20"/>
        </w:rPr>
      </w:pPr>
      <w:r>
        <w:rPr>
          <w:noProof/>
          <w:sz w:val="20"/>
        </w:rPr>
        <mc:AlternateContent>
          <mc:Choice Requires="wps">
            <w:drawing>
              <wp:inline distT="0" distB="0" distL="0" distR="0" wp14:anchorId="0627A865" wp14:editId="3A73CDC2">
                <wp:extent cx="6057900" cy="273050"/>
                <wp:effectExtent l="0" t="0" r="1905" b="3810"/>
                <wp:docPr id="29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F85DA" w14:textId="77777777" w:rsidR="00FB2C77" w:rsidRDefault="00FB2C77" w:rsidP="00FB2C77">
                            <w:pPr>
                              <w:spacing w:before="53"/>
                              <w:ind w:left="88"/>
                              <w:rPr>
                                <w:b/>
                              </w:rPr>
                            </w:pPr>
                            <w:bookmarkStart w:id="82" w:name="_bookmark73"/>
                            <w:bookmarkEnd w:id="82"/>
                            <w:r>
                              <w:rPr>
                                <w:b/>
                                <w:color w:val="FFFFFF"/>
                              </w:rPr>
                              <w:t>SUGGESTED RESOURCES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05371115">
              <v:shape id="Text Box 362"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68"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MgvhsKE&#10;AgAACwUAAA4AAAAAAAAAAAAAAAAALgIAAGRycy9lMm9Eb2MueG1sUEsBAi0AFAAGAAgAAAAhAJLh&#10;QmrbAAAABAEAAA8AAAAAAAAAAAAAAAAA3gQAAGRycy9kb3ducmV2LnhtbFBLBQYAAAAABAAEAPMA&#10;AADmBQAAAAA=&#10;" w14:anchorId="0627A865">
                <v:textbox inset="0,0,0,0">
                  <w:txbxContent>
                    <w:p w:rsidR="00FB2C77" w:rsidP="00FB2C77" w:rsidRDefault="00FB2C77" w14:paraId="773B19DA" wp14:textId="77777777">
                      <w:pPr>
                        <w:spacing w:before="53"/>
                        <w:ind w:left="88"/>
                        <w:rPr>
                          <w:b/>
                        </w:rPr>
                      </w:pPr>
                      <w:r>
                        <w:rPr>
                          <w:b/>
                          <w:color w:val="FFFFFF"/>
                        </w:rPr>
                        <w:t>SUGGESTED RESOURCES</w:t>
                      </w:r>
                    </w:p>
                  </w:txbxContent>
                </v:textbox>
                <w10:anchorlock/>
              </v:shape>
            </w:pict>
          </mc:Fallback>
        </mc:AlternateContent>
      </w:r>
    </w:p>
    <w:p w14:paraId="1D20562D" w14:textId="77777777" w:rsidR="00FB2C77" w:rsidRDefault="00FB2C77" w:rsidP="00FB2C77">
      <w:pPr>
        <w:pStyle w:val="BodyText"/>
        <w:spacing w:before="11"/>
        <w:rPr>
          <w:sz w:val="19"/>
        </w:rPr>
      </w:pPr>
      <w:r>
        <w:rPr>
          <w:noProof/>
        </w:rPr>
        <mc:AlternateContent>
          <mc:Choice Requires="wps">
            <w:drawing>
              <wp:anchor distT="0" distB="0" distL="0" distR="0" simplePos="0" relativeHeight="251681792" behindDoc="0" locked="0" layoutInCell="1" allowOverlap="1" wp14:anchorId="07A9659E" wp14:editId="08AC2596">
                <wp:simplePos x="0" y="0"/>
                <wp:positionH relativeFrom="page">
                  <wp:posOffset>858520</wp:posOffset>
                </wp:positionH>
                <wp:positionV relativeFrom="paragraph">
                  <wp:posOffset>169545</wp:posOffset>
                </wp:positionV>
                <wp:extent cx="6057900" cy="273050"/>
                <wp:effectExtent l="1270" t="2540" r="0" b="635"/>
                <wp:wrapTopAndBottom/>
                <wp:docPr id="29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8F135" w14:textId="77777777" w:rsidR="00FB2C77" w:rsidRDefault="00FB2C77" w:rsidP="00FB2C77">
                            <w:pPr>
                              <w:spacing w:before="54"/>
                              <w:ind w:left="88"/>
                            </w:pPr>
                            <w:bookmarkStart w:id="83" w:name="_bookmark74"/>
                            <w:bookmarkEnd w:id="83"/>
                            <w:r>
                              <w:t>THE UNIVERSITY 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70911E9">
              <v:shape id="Text Box 279" style="position:absolute;margin-left:67.6pt;margin-top:13.35pt;width:477pt;height:2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" w14:anchorId="07A9659E">
                <v:textbox inset="0,0,0,0">
                  <w:txbxContent>
                    <w:p w:rsidR="00FB2C77" w:rsidP="00FB2C77" w:rsidRDefault="00FB2C77" w14:paraId="3D1DDFD7" wp14:textId="77777777">
                      <w:pPr>
                        <w:spacing w:before="54"/>
                        <w:ind w:left="88"/>
                      </w:pPr>
                      <w:r>
                        <w:t>THE UNIVERSITY CATALOG</w:t>
                      </w:r>
                    </w:p>
                  </w:txbxContent>
                </v:textbox>
                <w10:wrap type="topAndBottom" anchorx="page"/>
              </v:shape>
            </w:pict>
          </mc:Fallback>
        </mc:AlternateContent>
      </w:r>
    </w:p>
    <w:p w14:paraId="078B034E" w14:textId="77777777" w:rsidR="00FB2C77" w:rsidRDefault="00FB2C77" w:rsidP="00FB2C77">
      <w:pPr>
        <w:pStyle w:val="BodyText"/>
        <w:rPr>
          <w:sz w:val="17"/>
        </w:rPr>
      </w:pPr>
    </w:p>
    <w:p w14:paraId="67806BD3" w14:textId="77777777" w:rsidR="00FB2C77" w:rsidRDefault="2D6F0BFD" w:rsidP="00FB2C77">
      <w:pPr>
        <w:pStyle w:val="BodyText"/>
        <w:spacing w:before="52" w:line="276" w:lineRule="auto"/>
        <w:ind w:left="200" w:right="231"/>
      </w:pPr>
      <w:r>
        <w:t xml:space="preserve">The University Catalog is the official document that contains university policies and procedures. The University Catalog in effect at the time you start your Bachelor's degree program at CSUF will serve as your foundation and guide to all critical university information. As a CSUF student, it is your responsibility to abide by the policies in the catalog. You can access the catalog electronically on the CSUF website at </w:t>
      </w:r>
      <w:hyperlink r:id="rId76">
        <w:r w:rsidRPr="2D6F0BFD">
          <w:rPr>
            <w:color w:val="0000FF"/>
            <w:u w:val="single"/>
          </w:rPr>
          <w:t>http://catalog.fullerton.edu/</w:t>
        </w:r>
        <w:r>
          <w:t>. Y</w:t>
        </w:r>
      </w:hyperlink>
      <w:r>
        <w:t>ou may also purchase a hard copy of the catalog through the Titan Shops Bookstore.</w:t>
      </w:r>
    </w:p>
    <w:p w14:paraId="2B24077E" w14:textId="77777777" w:rsidR="00FB2C77" w:rsidRDefault="00FB2C77" w:rsidP="00FB2C77">
      <w:pPr>
        <w:pStyle w:val="BodyText"/>
        <w:spacing w:before="4"/>
        <w:rPr>
          <w:sz w:val="25"/>
        </w:rPr>
      </w:pPr>
      <w:r>
        <w:rPr>
          <w:noProof/>
        </w:rPr>
        <mc:AlternateContent>
          <mc:Choice Requires="wps">
            <w:drawing>
              <wp:anchor distT="0" distB="0" distL="0" distR="0" simplePos="0" relativeHeight="251682816" behindDoc="0" locked="0" layoutInCell="1" allowOverlap="1" wp14:anchorId="4F2A8E09" wp14:editId="2E97BEFF">
                <wp:simplePos x="0" y="0"/>
                <wp:positionH relativeFrom="page">
                  <wp:posOffset>858520</wp:posOffset>
                </wp:positionH>
                <wp:positionV relativeFrom="paragraph">
                  <wp:posOffset>212090</wp:posOffset>
                </wp:positionV>
                <wp:extent cx="6057900" cy="273050"/>
                <wp:effectExtent l="1270" t="3175" r="0" b="0"/>
                <wp:wrapTopAndBottom/>
                <wp:docPr id="29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31E62" w14:textId="77777777" w:rsidR="00FB2C77" w:rsidRDefault="00FB2C77" w:rsidP="00FB2C77">
                            <w:pPr>
                              <w:spacing w:before="58"/>
                              <w:ind w:left="88"/>
                            </w:pPr>
                            <w:bookmarkStart w:id="84" w:name="_bookmark75"/>
                            <w:bookmarkEnd w:id="84"/>
                            <w:r>
                              <w:t>ON-CAMPUS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EC21E23">
              <v:shape id="Text Box 278" style="position:absolute;margin-left:67.6pt;margin-top:16.7pt;width:477pt;height:2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" w14:anchorId="4F2A8E09">
                <v:textbox inset="0,0,0,0">
                  <w:txbxContent>
                    <w:p w:rsidR="00FB2C77" w:rsidP="00FB2C77" w:rsidRDefault="00FB2C77" w14:paraId="38A74E90" wp14:textId="77777777">
                      <w:pPr>
                        <w:spacing w:before="58"/>
                        <w:ind w:left="88"/>
                      </w:pPr>
                      <w:r>
                        <w:t>ON-CAMPUS RESOURCES</w:t>
                      </w:r>
                    </w:p>
                  </w:txbxContent>
                </v:textbox>
                <w10:wrap type="topAndBottom" anchorx="page"/>
              </v:shape>
            </w:pict>
          </mc:Fallback>
        </mc:AlternateContent>
      </w:r>
    </w:p>
    <w:p w14:paraId="492506DD" w14:textId="77777777" w:rsidR="00FB2C77" w:rsidRDefault="00FB2C77" w:rsidP="00FB2C77">
      <w:pPr>
        <w:pStyle w:val="BodyText"/>
        <w:spacing w:before="9"/>
        <w:rPr>
          <w:sz w:val="23"/>
        </w:rPr>
      </w:pPr>
    </w:p>
    <w:p w14:paraId="48EBC44A" w14:textId="77777777" w:rsidR="00FB2C77" w:rsidRDefault="2D6F0BFD" w:rsidP="00FB2C77">
      <w:pPr>
        <w:pStyle w:val="BodyText"/>
        <w:spacing w:line="278" w:lineRule="auto"/>
        <w:ind w:left="200" w:right="459"/>
      </w:pPr>
      <w:r>
        <w:t>The campus has many resources available to help you become a successful graduate student. Listed below are some of the most helpful resources for you.</w:t>
      </w:r>
    </w:p>
    <w:p w14:paraId="31CD0C16" w14:textId="77777777" w:rsidR="00FB2C77" w:rsidRDefault="00FB2C77" w:rsidP="00FB2C77">
      <w:pPr>
        <w:pStyle w:val="BodyText"/>
        <w:spacing w:before="4"/>
        <w:rPr>
          <w:sz w:val="27"/>
        </w:rPr>
      </w:pPr>
    </w:p>
    <w:p w14:paraId="70215763" w14:textId="77777777" w:rsidR="00FB2C77" w:rsidRDefault="2D6F0BFD" w:rsidP="00FB2C77">
      <w:pPr>
        <w:pStyle w:val="BodyText"/>
        <w:ind w:left="920"/>
      </w:pPr>
      <w:bookmarkStart w:id="85" w:name="_bookmark76"/>
      <w:bookmarkEnd w:id="85"/>
      <w:r w:rsidRPr="2D6F0BFD">
        <w:rPr>
          <w:color w:val="233E5F"/>
        </w:rPr>
        <w:t>PEOPLE</w:t>
      </w:r>
    </w:p>
    <w:p w14:paraId="7E96F549" w14:textId="77777777" w:rsidR="00FB2C77" w:rsidRDefault="2D6F0BFD" w:rsidP="00FB2C77">
      <w:pPr>
        <w:pStyle w:val="BodyText"/>
        <w:spacing w:before="40" w:line="276" w:lineRule="auto"/>
        <w:ind w:left="919" w:right="6277"/>
      </w:pPr>
      <w:r>
        <w:t>Gerontology Coordinator Academic Advisor Internship coordinator Thesis/project advisor</w:t>
      </w:r>
    </w:p>
    <w:p w14:paraId="7FD8715F" w14:textId="77777777" w:rsidR="00FB2C77" w:rsidRDefault="00FB2C77" w:rsidP="00FB2C77">
      <w:pPr>
        <w:pStyle w:val="BodyText"/>
        <w:spacing w:before="7"/>
        <w:rPr>
          <w:sz w:val="27"/>
        </w:rPr>
      </w:pPr>
    </w:p>
    <w:p w14:paraId="4FC89968" w14:textId="77777777" w:rsidR="00FB2C77" w:rsidRDefault="2D6F0BFD" w:rsidP="00FB2C77">
      <w:pPr>
        <w:pStyle w:val="BodyText"/>
        <w:ind w:left="920"/>
      </w:pPr>
      <w:bookmarkStart w:id="86" w:name="_bookmark77"/>
      <w:bookmarkEnd w:id="86"/>
      <w:r w:rsidRPr="2D6F0BFD">
        <w:rPr>
          <w:color w:val="233E5F"/>
        </w:rPr>
        <w:t>THE GERONTOLOGY PROGRAM</w:t>
      </w:r>
    </w:p>
    <w:p w14:paraId="07284964" w14:textId="77777777" w:rsidR="00FB2C77" w:rsidRDefault="2D6F0BFD" w:rsidP="00FB2C77">
      <w:pPr>
        <w:pStyle w:val="BodyText"/>
        <w:spacing w:before="37"/>
        <w:ind w:left="920"/>
      </w:pPr>
      <w:r>
        <w:t xml:space="preserve">Website: </w:t>
      </w:r>
      <w:hyperlink r:id="rId77">
        <w:r w:rsidRPr="2D6F0BFD">
          <w:rPr>
            <w:color w:val="0000FF"/>
            <w:u w:val="single"/>
          </w:rPr>
          <w:t>http://hss.fullerton.edu/gerontology/</w:t>
        </w:r>
      </w:hyperlink>
    </w:p>
    <w:p w14:paraId="6BDFDFC2" w14:textId="77777777" w:rsidR="00FB2C77" w:rsidRDefault="00FB2C77" w:rsidP="00FB2C77">
      <w:pPr>
        <w:pStyle w:val="BodyText"/>
        <w:spacing w:before="12"/>
        <w:rPr>
          <w:sz w:val="26"/>
        </w:rPr>
      </w:pPr>
    </w:p>
    <w:p w14:paraId="55E02C8A" w14:textId="77777777" w:rsidR="00FB2C77" w:rsidRDefault="2D6F0BFD" w:rsidP="00FB2C77">
      <w:pPr>
        <w:pStyle w:val="BodyText"/>
        <w:spacing w:before="51"/>
        <w:ind w:left="920"/>
        <w:jc w:val="both"/>
      </w:pPr>
      <w:bookmarkStart w:id="87" w:name="_bookmark78"/>
      <w:bookmarkEnd w:id="87"/>
      <w:r w:rsidRPr="2D6F0BFD">
        <w:rPr>
          <w:color w:val="233E5F"/>
        </w:rPr>
        <w:t>THE GRADUATE OFFICE</w:t>
      </w:r>
    </w:p>
    <w:p w14:paraId="41580B9C" w14:textId="77777777" w:rsidR="00FB2C77" w:rsidRDefault="2D6F0BFD" w:rsidP="00FB2C77">
      <w:pPr>
        <w:pStyle w:val="BodyText"/>
        <w:spacing w:before="40"/>
        <w:ind w:left="920"/>
        <w:jc w:val="both"/>
      </w:pPr>
      <w:r>
        <w:t xml:space="preserve">Website: </w:t>
      </w:r>
      <w:hyperlink r:id="rId78">
        <w:r w:rsidRPr="2D6F0BFD">
          <w:rPr>
            <w:color w:val="0000FF"/>
            <w:u w:val="single"/>
          </w:rPr>
          <w:t>http://www.fullerton.edu/graduate/</w:t>
        </w:r>
      </w:hyperlink>
    </w:p>
    <w:p w14:paraId="15FB1FB8" w14:textId="77777777" w:rsidR="00FB2C77" w:rsidRDefault="2D6F0BFD" w:rsidP="00FB2C77">
      <w:pPr>
        <w:pStyle w:val="BodyText"/>
        <w:spacing w:before="47" w:line="276" w:lineRule="auto"/>
        <w:ind w:left="920" w:right="261"/>
      </w:pPr>
      <w:r>
        <w:t>Listed on this site are important thesis dates, electronic graduate forms, instructions for applying for graduation, GS-700 enrollment and more.</w:t>
      </w:r>
    </w:p>
    <w:p w14:paraId="41F9AE5E" w14:textId="77777777" w:rsidR="00FB2C77" w:rsidRDefault="00FB2C77" w:rsidP="00FB2C77">
      <w:pPr>
        <w:pStyle w:val="BodyText"/>
        <w:spacing w:before="7"/>
        <w:rPr>
          <w:sz w:val="27"/>
        </w:rPr>
      </w:pPr>
    </w:p>
    <w:p w14:paraId="77DA7E13" w14:textId="77777777" w:rsidR="00FB2C77" w:rsidRDefault="2D6F0BFD" w:rsidP="00FB2C77">
      <w:pPr>
        <w:pStyle w:val="BodyText"/>
        <w:ind w:left="920"/>
        <w:jc w:val="both"/>
      </w:pPr>
      <w:bookmarkStart w:id="88" w:name="_bookmark79"/>
      <w:bookmarkEnd w:id="88"/>
      <w:r w:rsidRPr="2D6F0BFD">
        <w:rPr>
          <w:color w:val="233E5F"/>
        </w:rPr>
        <w:t>THE CAREER CENTER</w:t>
      </w:r>
    </w:p>
    <w:p w14:paraId="6DCDE190" w14:textId="77777777" w:rsidR="00FB2C77" w:rsidRDefault="2D6F0BFD" w:rsidP="00FB2C77">
      <w:pPr>
        <w:pStyle w:val="BodyText"/>
        <w:spacing w:before="40"/>
        <w:ind w:left="920"/>
        <w:jc w:val="both"/>
      </w:pPr>
      <w:r>
        <w:t xml:space="preserve">Website: </w:t>
      </w:r>
      <w:hyperlink r:id="rId79">
        <w:r w:rsidRPr="2D6F0BFD">
          <w:rPr>
            <w:color w:val="0000FF"/>
            <w:u w:val="single"/>
          </w:rPr>
          <w:t>http://www.fullerton.edu/career/</w:t>
        </w:r>
      </w:hyperlink>
    </w:p>
    <w:p w14:paraId="1616AC04" w14:textId="77777777" w:rsidR="00FB2C77" w:rsidRDefault="2D6F0BFD" w:rsidP="00FB2C77">
      <w:pPr>
        <w:pStyle w:val="BodyText"/>
        <w:spacing w:before="45" w:line="276" w:lineRule="auto"/>
        <w:ind w:left="919" w:right="712"/>
        <w:jc w:val="both"/>
      </w:pPr>
      <w:r>
        <w:t xml:space="preserve">Resume Writing &amp; Resume Critique: Quick 10 minute 'drive-thru' meeting or longer appointment meetings. </w:t>
      </w:r>
      <w:r w:rsidRPr="2D6F0BFD">
        <w:rPr>
          <w:color w:val="141414"/>
        </w:rPr>
        <w:t>Bring along your resume, cover letter or any career-related inquiries. To schedule an appointment call: (657) 278-3121.</w:t>
      </w:r>
    </w:p>
    <w:p w14:paraId="00F03A6D" w14:textId="77777777" w:rsidR="00FB2C77" w:rsidRDefault="00FB2C77" w:rsidP="00FB2C77">
      <w:pPr>
        <w:spacing w:line="276" w:lineRule="auto"/>
        <w:jc w:val="both"/>
        <w:sectPr w:rsidR="00FB2C77" w:rsidSect="000668E8">
          <w:pgSz w:w="12240" w:h="15840"/>
          <w:pgMar w:top="1500" w:right="1240" w:bottom="1320" w:left="1240" w:header="720" w:footer="720" w:gutter="0"/>
          <w:cols w:space="720"/>
          <w:docGrid w:linePitch="299"/>
        </w:sectPr>
      </w:pPr>
    </w:p>
    <w:p w14:paraId="116DD3F5" w14:textId="77777777" w:rsidR="00FB2C77" w:rsidRDefault="2D6F0BFD" w:rsidP="00FB2C77">
      <w:pPr>
        <w:pStyle w:val="BodyText"/>
        <w:spacing w:before="34"/>
        <w:ind w:left="440"/>
      </w:pPr>
      <w:bookmarkStart w:id="89" w:name="_bookmark80"/>
      <w:bookmarkEnd w:id="89"/>
      <w:r w:rsidRPr="2D6F0BFD">
        <w:rPr>
          <w:color w:val="233E5F"/>
        </w:rPr>
        <w:t>THE UNIVERSITY LEARNING CENTER</w:t>
      </w:r>
    </w:p>
    <w:p w14:paraId="1B2ABA65" w14:textId="77777777" w:rsidR="00FB2C77" w:rsidRDefault="2D6F0BFD" w:rsidP="00FB2C77">
      <w:pPr>
        <w:pStyle w:val="BodyText"/>
        <w:spacing w:before="42"/>
        <w:ind w:left="440"/>
      </w:pPr>
      <w:r>
        <w:t xml:space="preserve">Website: </w:t>
      </w:r>
      <w:r w:rsidRPr="2D6F0BFD">
        <w:rPr>
          <w:color w:val="0000FF"/>
          <w:u w:val="single"/>
        </w:rPr>
        <w:t>htt</w:t>
      </w:r>
      <w:hyperlink r:id="rId80">
        <w:r w:rsidRPr="2D6F0BFD">
          <w:rPr>
            <w:color w:val="0000FF"/>
            <w:u w:val="single"/>
          </w:rPr>
          <w:t>p://www.fullerton.edu/ulc/</w:t>
        </w:r>
      </w:hyperlink>
      <w:hyperlink w:anchor="_bookmark130" w:history="1"/>
      <w:hyperlink w:anchor="_bookmark130" w:history="1"/>
    </w:p>
    <w:p w14:paraId="46A8B079" w14:textId="77777777" w:rsidR="00FB2C77" w:rsidRDefault="2D6F0BFD" w:rsidP="00FB2C77">
      <w:pPr>
        <w:pStyle w:val="BodyText"/>
        <w:spacing w:before="47" w:line="276" w:lineRule="auto"/>
        <w:ind w:left="440" w:right="303"/>
      </w:pPr>
      <w:r>
        <w:t>Graduate Learning Specialists help graduate students develop strong academic skills. These skills include studying, presenting, writing, using citation styles and research strategies, preparing for conferences, and more. For further information and to see a current list of workshops, visit the link above. We encourage you to note the variety of workshops available to help you hone your skills.</w:t>
      </w:r>
    </w:p>
    <w:p w14:paraId="6930E822" w14:textId="77777777" w:rsidR="00FB2C77" w:rsidRDefault="00FB2C77" w:rsidP="00FB2C77">
      <w:pPr>
        <w:pStyle w:val="BodyText"/>
        <w:spacing w:before="7"/>
        <w:rPr>
          <w:sz w:val="27"/>
        </w:rPr>
      </w:pPr>
    </w:p>
    <w:p w14:paraId="22AB1F6C" w14:textId="77777777" w:rsidR="00FB2C77" w:rsidRDefault="2D6F0BFD" w:rsidP="00FB2C77">
      <w:pPr>
        <w:pStyle w:val="BodyText"/>
        <w:ind w:left="440"/>
      </w:pPr>
      <w:bookmarkStart w:id="90" w:name="_bookmark81"/>
      <w:bookmarkEnd w:id="90"/>
      <w:r w:rsidRPr="2D6F0BFD">
        <w:rPr>
          <w:color w:val="233E5F"/>
        </w:rPr>
        <w:t>A  GERONTOLOGY GRADUATE ASSISTANT</w:t>
      </w:r>
    </w:p>
    <w:p w14:paraId="7315790C" w14:textId="77777777" w:rsidR="00FB2C77" w:rsidRDefault="00FB2C77" w:rsidP="2D6F0BFD">
      <w:pPr>
        <w:pStyle w:val="ListParagraph"/>
        <w:numPr>
          <w:ilvl w:val="1"/>
          <w:numId w:val="4"/>
        </w:numPr>
        <w:tabs>
          <w:tab w:val="left" w:pos="632"/>
        </w:tabs>
        <w:spacing w:before="38"/>
        <w:rPr>
          <w:sz w:val="24"/>
          <w:szCs w:val="24"/>
        </w:rPr>
      </w:pPr>
      <w:r w:rsidRPr="2D6F0BFD">
        <w:rPr>
          <w:sz w:val="24"/>
          <w:szCs w:val="24"/>
        </w:rPr>
        <w:t>mail:</w:t>
      </w:r>
      <w:r w:rsidRPr="2D6F0BFD">
        <w:rPr>
          <w:spacing w:val="-15"/>
          <w:sz w:val="24"/>
          <w:szCs w:val="24"/>
        </w:rPr>
        <w:t xml:space="preserve"> </w:t>
      </w:r>
      <w:hyperlink r:id="rId81">
        <w:r w:rsidRPr="2D6F0BFD">
          <w:rPr>
            <w:color w:val="0000FF"/>
            <w:sz w:val="24"/>
            <w:szCs w:val="24"/>
            <w:u w:val="single" w:color="0000FF"/>
          </w:rPr>
          <w:t>Gerontology@fullerton.edu</w:t>
        </w:r>
      </w:hyperlink>
    </w:p>
    <w:p w14:paraId="6E34A850" w14:textId="77777777" w:rsidR="00FB2C77" w:rsidRDefault="2D6F0BFD" w:rsidP="00FB2C77">
      <w:pPr>
        <w:pStyle w:val="BodyText"/>
        <w:spacing w:before="48" w:line="276" w:lineRule="auto"/>
        <w:ind w:left="440" w:right="550"/>
      </w:pPr>
      <w:r>
        <w:t>Our gerontology graduate assistants are excellent tutors and writing coaches.  You may contact them to schedule a tutoring appointment at the above e-mail address.</w:t>
      </w:r>
    </w:p>
    <w:p w14:paraId="20E36DAB" w14:textId="77777777" w:rsidR="00FB2C77" w:rsidRDefault="00FB2C77" w:rsidP="00FB2C77">
      <w:pPr>
        <w:pStyle w:val="BodyText"/>
        <w:spacing w:before="5"/>
        <w:rPr>
          <w:sz w:val="27"/>
        </w:rPr>
      </w:pPr>
    </w:p>
    <w:p w14:paraId="3B29E929" w14:textId="77777777" w:rsidR="00FB2C77" w:rsidRDefault="2D6F0BFD" w:rsidP="00FB2C77">
      <w:pPr>
        <w:pStyle w:val="BodyText"/>
        <w:ind w:left="440"/>
      </w:pPr>
      <w:bookmarkStart w:id="91" w:name="_bookmark82"/>
      <w:bookmarkEnd w:id="91"/>
      <w:r w:rsidRPr="2D6F0BFD">
        <w:rPr>
          <w:color w:val="233E5F"/>
        </w:rPr>
        <w:t>THE WRITING CENTER</w:t>
      </w:r>
    </w:p>
    <w:p w14:paraId="2A46732A" w14:textId="77777777" w:rsidR="00FB2C77" w:rsidRDefault="2D6F0BFD" w:rsidP="00FB2C77">
      <w:pPr>
        <w:pStyle w:val="BodyText"/>
        <w:spacing w:before="37"/>
        <w:ind w:left="440"/>
      </w:pPr>
      <w:r>
        <w:t xml:space="preserve">Website: </w:t>
      </w:r>
      <w:r w:rsidRPr="2D6F0BFD">
        <w:rPr>
          <w:color w:val="0000FF"/>
          <w:u w:val="single"/>
        </w:rPr>
        <w:t>htt</w:t>
      </w:r>
      <w:hyperlink r:id="rId82">
        <w:r w:rsidRPr="2D6F0BFD">
          <w:rPr>
            <w:color w:val="0000FF"/>
            <w:u w:val="single"/>
          </w:rPr>
          <w:t>p://english.fullerton.edu/writing_center/</w:t>
        </w:r>
      </w:hyperlink>
      <w:hyperlink w:anchor="_bookmark131" w:history="1"/>
      <w:hyperlink w:anchor="_bookmark131" w:history="1"/>
    </w:p>
    <w:p w14:paraId="1E325401" w14:textId="77777777" w:rsidR="00FB2C77" w:rsidRDefault="2D6F0BFD" w:rsidP="00FB2C77">
      <w:pPr>
        <w:pStyle w:val="BodyText"/>
        <w:spacing w:before="47" w:line="276" w:lineRule="auto"/>
        <w:ind w:left="440" w:right="870"/>
      </w:pPr>
      <w:r>
        <w:t>The Writing Center is a free campus resource. To ask questions or to schedule an appointment with a tutor, call (657) 278-3650.</w:t>
      </w:r>
    </w:p>
    <w:p w14:paraId="32D85219" w14:textId="77777777" w:rsidR="00FB2C77" w:rsidRDefault="00FB2C77" w:rsidP="00FB2C77">
      <w:pPr>
        <w:pStyle w:val="BodyText"/>
        <w:spacing w:before="7"/>
        <w:rPr>
          <w:sz w:val="27"/>
        </w:rPr>
      </w:pPr>
    </w:p>
    <w:p w14:paraId="5A61D207" w14:textId="77777777" w:rsidR="00FB2C77" w:rsidRDefault="2D6F0BFD" w:rsidP="00FB2C77">
      <w:pPr>
        <w:pStyle w:val="BodyText"/>
        <w:spacing w:before="1"/>
        <w:ind w:left="440"/>
      </w:pPr>
      <w:bookmarkStart w:id="92" w:name="_bookmark83"/>
      <w:bookmarkEnd w:id="92"/>
      <w:r w:rsidRPr="2D6F0BFD">
        <w:rPr>
          <w:color w:val="233E5F"/>
        </w:rPr>
        <w:t>THE POLLAK LIBRARY</w:t>
      </w:r>
    </w:p>
    <w:p w14:paraId="1B62A779" w14:textId="77777777" w:rsidR="00FB2C77" w:rsidRDefault="2D6F0BFD" w:rsidP="00FB2C77">
      <w:pPr>
        <w:pStyle w:val="BodyText"/>
        <w:spacing w:before="38"/>
        <w:ind w:left="440"/>
      </w:pPr>
      <w:r>
        <w:t xml:space="preserve">Website: </w:t>
      </w:r>
      <w:r w:rsidRPr="2D6F0BFD">
        <w:rPr>
          <w:color w:val="0000FF"/>
          <w:u w:val="single"/>
        </w:rPr>
        <w:t>htt</w:t>
      </w:r>
      <w:hyperlink r:id="rId83">
        <w:r w:rsidRPr="2D6F0BFD">
          <w:rPr>
            <w:color w:val="0000FF"/>
            <w:u w:val="single"/>
          </w:rPr>
          <w:t>p://www.library.fullerton.edu/</w:t>
        </w:r>
      </w:hyperlink>
      <w:hyperlink w:anchor="_bookmark132" w:history="1"/>
      <w:hyperlink w:anchor="_bookmark132" w:history="1"/>
    </w:p>
    <w:p w14:paraId="2EBEF8E5" w14:textId="77777777" w:rsidR="00FB2C77" w:rsidRDefault="2D6F0BFD" w:rsidP="00FB2C77">
      <w:pPr>
        <w:pStyle w:val="BodyText"/>
        <w:spacing w:before="47" w:line="276" w:lineRule="auto"/>
        <w:ind w:left="440" w:right="115"/>
      </w:pPr>
      <w:r>
        <w:t>Make an appointment to visit with a librarian if you need help with locating articles or books. Click on the 'Ask a Librarian' link on the left side of the library homepage. You can also connect with a live librarian 24 hours a day by clicking on the 'Click Here for Live Help' link on the right side of the library home page. For additional resources, visit the Services tab.</w:t>
      </w:r>
    </w:p>
    <w:p w14:paraId="0CE19BC3" w14:textId="77777777" w:rsidR="00FB2C77" w:rsidRDefault="00FB2C77" w:rsidP="00FB2C77">
      <w:pPr>
        <w:pStyle w:val="BodyText"/>
        <w:spacing w:before="7"/>
        <w:rPr>
          <w:sz w:val="27"/>
        </w:rPr>
      </w:pPr>
    </w:p>
    <w:p w14:paraId="09C3943C" w14:textId="77777777" w:rsidR="00FB2C77" w:rsidRDefault="2D6F0BFD" w:rsidP="00FB2C77">
      <w:pPr>
        <w:pStyle w:val="BodyText"/>
        <w:ind w:left="440"/>
      </w:pPr>
      <w:bookmarkStart w:id="93" w:name="_bookmark84"/>
      <w:bookmarkEnd w:id="93"/>
      <w:r w:rsidRPr="2D6F0BFD">
        <w:rPr>
          <w:color w:val="233E5F"/>
        </w:rPr>
        <w:t>THE STUDENT HEALTH AND COUNSELING CENTER</w:t>
      </w:r>
    </w:p>
    <w:p w14:paraId="55ECDD5A" w14:textId="77777777" w:rsidR="00FB2C77" w:rsidRDefault="2D6F0BFD" w:rsidP="00FB2C77">
      <w:pPr>
        <w:pStyle w:val="BodyText"/>
        <w:spacing w:before="37"/>
        <w:ind w:left="439"/>
      </w:pPr>
      <w:r>
        <w:t xml:space="preserve">Website: </w:t>
      </w:r>
      <w:hyperlink r:id="rId84">
        <w:r w:rsidRPr="2D6F0BFD">
          <w:rPr>
            <w:color w:val="0000FF"/>
            <w:u w:val="single"/>
          </w:rPr>
          <w:t>http://www.fullerton.edu/shcc/</w:t>
        </w:r>
      </w:hyperlink>
    </w:p>
    <w:p w14:paraId="4BF6C3E4" w14:textId="77777777" w:rsidR="00FB2C77" w:rsidRDefault="2D6F0BFD" w:rsidP="00FB2C77">
      <w:pPr>
        <w:pStyle w:val="BodyText"/>
        <w:spacing w:before="40"/>
        <w:ind w:left="440"/>
      </w:pPr>
      <w:r>
        <w:t>Health services, counseling services, family pact, and health education</w:t>
      </w:r>
    </w:p>
    <w:p w14:paraId="63966B72" w14:textId="77777777" w:rsidR="00FB2C77" w:rsidRDefault="00FB2C77" w:rsidP="00FB2C77">
      <w:pPr>
        <w:pStyle w:val="BodyText"/>
        <w:spacing w:before="11"/>
        <w:rPr>
          <w:sz w:val="35"/>
        </w:rPr>
      </w:pPr>
    </w:p>
    <w:p w14:paraId="33E635AB" w14:textId="77777777" w:rsidR="00FB2C77" w:rsidRDefault="2D6F0BFD" w:rsidP="00FB2C77">
      <w:pPr>
        <w:pStyle w:val="BodyText"/>
        <w:spacing w:before="1"/>
        <w:ind w:left="440"/>
      </w:pPr>
      <w:bookmarkStart w:id="94" w:name="_bookmark85"/>
      <w:bookmarkEnd w:id="94"/>
      <w:r w:rsidRPr="2D6F0BFD">
        <w:rPr>
          <w:color w:val="233E5F"/>
        </w:rPr>
        <w:t>THE CSUF SCHOOL OF NURSING RESOURCE PAGE</w:t>
      </w:r>
    </w:p>
    <w:p w14:paraId="4B451666" w14:textId="77777777" w:rsidR="00FB2C77" w:rsidRDefault="2D6F0BFD" w:rsidP="00FB2C77">
      <w:pPr>
        <w:pStyle w:val="BodyText"/>
        <w:spacing w:before="45" w:line="276" w:lineRule="auto"/>
        <w:ind w:left="439" w:right="398"/>
      </w:pPr>
      <w:r>
        <w:t xml:space="preserve">A list of useful writing websites can be found on the following CSU Fullerton School of Nursing Web page: </w:t>
      </w:r>
      <w:hyperlink r:id="rId85">
        <w:r w:rsidRPr="2D6F0BFD">
          <w:rPr>
            <w:color w:val="0000FF"/>
            <w:u w:val="single"/>
          </w:rPr>
          <w:t>http://nursing.fullerton.edu/resources/</w:t>
        </w:r>
      </w:hyperlink>
    </w:p>
    <w:p w14:paraId="23536548" w14:textId="77777777" w:rsidR="00FB2C77" w:rsidRDefault="00FB2C77" w:rsidP="00FB2C77">
      <w:pPr>
        <w:spacing w:line="276" w:lineRule="auto"/>
        <w:sectPr w:rsidR="00FB2C77" w:rsidSect="000668E8">
          <w:pgSz w:w="12240" w:h="15840"/>
          <w:pgMar w:top="1400" w:right="1320" w:bottom="1320" w:left="1720" w:header="720" w:footer="720" w:gutter="0"/>
          <w:cols w:space="720"/>
          <w:docGrid w:linePitch="299"/>
        </w:sectPr>
      </w:pPr>
    </w:p>
    <w:p w14:paraId="271AE1F2" w14:textId="77777777" w:rsidR="00FB2C77" w:rsidRDefault="00FB2C77" w:rsidP="00FB2C77">
      <w:pPr>
        <w:pStyle w:val="BodyText"/>
        <w:spacing w:before="8"/>
        <w:rPr>
          <w:sz w:val="22"/>
        </w:rPr>
      </w:pPr>
    </w:p>
    <w:p w14:paraId="191AFE9B" w14:textId="77777777" w:rsidR="00FB2C77" w:rsidRDefault="00FB2C77" w:rsidP="00FB2C77">
      <w:pPr>
        <w:pStyle w:val="BodyText"/>
        <w:ind w:left="116"/>
        <w:rPr>
          <w:sz w:val="20"/>
        </w:rPr>
      </w:pPr>
      <w:r>
        <w:rPr>
          <w:noProof/>
          <w:sz w:val="20"/>
        </w:rPr>
        <mc:AlternateContent>
          <mc:Choice Requires="wps">
            <w:drawing>
              <wp:inline distT="0" distB="0" distL="0" distR="0" wp14:anchorId="0E86FA4E" wp14:editId="6B3D489E">
                <wp:extent cx="6057900" cy="273050"/>
                <wp:effectExtent l="0" t="0" r="1905" b="3810"/>
                <wp:docPr id="29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3EA46" w14:textId="77777777" w:rsidR="00FB2C77" w:rsidRDefault="00FB2C77" w:rsidP="00FB2C77">
                            <w:pPr>
                              <w:spacing w:before="53"/>
                              <w:ind w:left="88"/>
                            </w:pPr>
                            <w:bookmarkStart w:id="95" w:name="_bookmark86"/>
                            <w:bookmarkEnd w:id="95"/>
                            <w:r>
                              <w:t>ONLINE RESOURCES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D5EEEAB">
              <v:shape id="Text Box 361"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71"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" w14:anchorId="0E86FA4E">
                <v:textbox inset="0,0,0,0">
                  <w:txbxContent>
                    <w:p w:rsidR="00FB2C77" w:rsidP="00FB2C77" w:rsidRDefault="00FB2C77" w14:paraId="28D1081E" wp14:textId="77777777">
                      <w:pPr>
                        <w:spacing w:before="53"/>
                        <w:ind w:left="88"/>
                      </w:pPr>
                      <w:r>
                        <w:t>ONLINE RESOURCES</w:t>
                      </w:r>
                    </w:p>
                  </w:txbxContent>
                </v:textbox>
                <w10:anchorlock/>
              </v:shape>
            </w:pict>
          </mc:Fallback>
        </mc:AlternateContent>
      </w:r>
    </w:p>
    <w:p w14:paraId="4AE5B7AF" w14:textId="77777777" w:rsidR="00FB2C77" w:rsidRDefault="00FB2C77" w:rsidP="00FB2C77">
      <w:pPr>
        <w:pStyle w:val="BodyText"/>
        <w:spacing w:before="11"/>
        <w:rPr>
          <w:sz w:val="18"/>
        </w:rPr>
      </w:pPr>
    </w:p>
    <w:p w14:paraId="27D6E462" w14:textId="77777777" w:rsidR="00FB2C77" w:rsidRDefault="2D6F0BFD" w:rsidP="00FB2C77">
      <w:pPr>
        <w:pStyle w:val="BodyText"/>
        <w:spacing w:before="52"/>
        <w:ind w:left="920"/>
      </w:pPr>
      <w:bookmarkStart w:id="96" w:name="_bookmark87"/>
      <w:bookmarkEnd w:id="96"/>
      <w:r w:rsidRPr="2D6F0BFD">
        <w:rPr>
          <w:color w:val="233E5F"/>
        </w:rPr>
        <w:t>FOR CREATING WEB PAGES</w:t>
      </w:r>
    </w:p>
    <w:p w14:paraId="1FA5E2FD" w14:textId="77777777" w:rsidR="00FB2C77" w:rsidRDefault="00A32D62" w:rsidP="00FB2C77">
      <w:pPr>
        <w:pStyle w:val="BodyText"/>
        <w:spacing w:before="40"/>
        <w:ind w:left="920"/>
      </w:pPr>
      <w:hyperlink r:id="rId86">
        <w:r w:rsidR="2D6F0BFD" w:rsidRPr="2D6F0BFD">
          <w:rPr>
            <w:rStyle w:val="Hyperlink"/>
          </w:rPr>
          <w:t>Evaluating Websites</w:t>
        </w:r>
      </w:hyperlink>
      <w:r w:rsidR="2D6F0BFD" w:rsidRPr="2D6F0BFD">
        <w:rPr>
          <w:color w:val="0000FF"/>
          <w:u w:val="single"/>
        </w:rPr>
        <w:t xml:space="preserve"> </w:t>
      </w:r>
      <w:r w:rsidR="2D6F0BFD">
        <w:t>(CSUF resource)</w:t>
      </w:r>
    </w:p>
    <w:p w14:paraId="1507D07F" w14:textId="77777777" w:rsidR="00FB2C77" w:rsidRDefault="00A32D62" w:rsidP="00FB2C77">
      <w:pPr>
        <w:pStyle w:val="BodyText"/>
        <w:spacing w:before="40" w:line="278" w:lineRule="auto"/>
        <w:ind w:left="920" w:right="5104"/>
      </w:pPr>
      <w:hyperlink r:id="rId87">
        <w:r w:rsidR="2D6F0BFD" w:rsidRPr="2D6F0BFD">
          <w:rPr>
            <w:color w:val="0000FF"/>
            <w:u w:val="single"/>
          </w:rPr>
          <w:t>Evaluating Websites</w:t>
        </w:r>
      </w:hyperlink>
      <w:r w:rsidR="2D6F0BFD" w:rsidRPr="2D6F0BFD">
        <w:rPr>
          <w:color w:val="0000FF"/>
          <w:u w:val="single"/>
        </w:rPr>
        <w:t xml:space="preserve"> </w:t>
      </w:r>
      <w:r w:rsidR="2D6F0BFD">
        <w:t xml:space="preserve">(Cornell University resource) </w:t>
      </w:r>
      <w:bookmarkStart w:id="97" w:name="_bookmark88"/>
      <w:bookmarkEnd w:id="97"/>
    </w:p>
    <w:p w14:paraId="3955E093" w14:textId="77777777" w:rsidR="00FB2C77" w:rsidRPr="00D0123D" w:rsidRDefault="00FB2C77" w:rsidP="00FB2C77">
      <w:pPr>
        <w:pStyle w:val="BodyText"/>
        <w:spacing w:before="40" w:line="278" w:lineRule="auto"/>
        <w:ind w:left="920" w:right="5104"/>
        <w:rPr>
          <w:sz w:val="14"/>
        </w:rPr>
      </w:pPr>
    </w:p>
    <w:p w14:paraId="028F0831" w14:textId="77777777" w:rsidR="00FB2C77" w:rsidRDefault="2D6F0BFD" w:rsidP="00FB2C77">
      <w:pPr>
        <w:pStyle w:val="BodyText"/>
        <w:spacing w:before="40" w:line="278" w:lineRule="auto"/>
        <w:ind w:left="920" w:right="5104"/>
      </w:pPr>
      <w:r w:rsidRPr="2D6F0BFD">
        <w:rPr>
          <w:color w:val="233E5F"/>
        </w:rPr>
        <w:t>FOR EDITING PAPERS AND SELECTING REFERENCES</w:t>
      </w:r>
    </w:p>
    <w:p w14:paraId="5538284D" w14:textId="77777777" w:rsidR="00FB2C77" w:rsidRDefault="00A32D62" w:rsidP="00FB2C77">
      <w:pPr>
        <w:pStyle w:val="BodyText"/>
        <w:spacing w:before="3"/>
        <w:ind w:left="920"/>
      </w:pPr>
      <w:hyperlink r:id="rId88">
        <w:r w:rsidR="2D6F0BFD" w:rsidRPr="2D6F0BFD">
          <w:rPr>
            <w:color w:val="0000FF"/>
            <w:u w:val="single"/>
          </w:rPr>
          <w:t>Turnitin</w:t>
        </w:r>
      </w:hyperlink>
      <w:r w:rsidR="2D6F0BFD" w:rsidRPr="2D6F0BFD">
        <w:rPr>
          <w:color w:val="0000FF"/>
          <w:u w:val="single"/>
        </w:rPr>
        <w:t xml:space="preserve"> </w:t>
      </w:r>
      <w:r w:rsidR="2D6F0BFD">
        <w:t>(Online grammar check and grading tools)</w:t>
      </w:r>
    </w:p>
    <w:p w14:paraId="6B5C5801" w14:textId="77777777" w:rsidR="00FB2C77" w:rsidRDefault="00A32D62" w:rsidP="00FB2C77">
      <w:pPr>
        <w:pStyle w:val="BodyText"/>
        <w:spacing w:before="33"/>
        <w:ind w:left="920"/>
      </w:pPr>
      <w:hyperlink r:id="rId89">
        <w:r w:rsidR="2D6F0BFD" w:rsidRPr="2D6F0BFD">
          <w:rPr>
            <w:color w:val="0000FF"/>
            <w:u w:val="single"/>
          </w:rPr>
          <w:t>Distinguishing Scholarly Journals from Other Periodicals</w:t>
        </w:r>
      </w:hyperlink>
      <w:r w:rsidR="2D6F0BFD" w:rsidRPr="2D6F0BFD">
        <w:rPr>
          <w:color w:val="0000FF"/>
          <w:u w:val="single"/>
        </w:rPr>
        <w:t xml:space="preserve"> </w:t>
      </w:r>
      <w:r w:rsidR="2D6F0BFD">
        <w:t>(Cornell University resource)</w:t>
      </w:r>
    </w:p>
    <w:p w14:paraId="12C42424" w14:textId="77777777" w:rsidR="00FB2C77" w:rsidRDefault="00FB2C77" w:rsidP="00FB2C77">
      <w:pPr>
        <w:pStyle w:val="BodyText"/>
        <w:spacing w:before="2"/>
        <w:rPr>
          <w:sz w:val="27"/>
        </w:rPr>
      </w:pPr>
    </w:p>
    <w:p w14:paraId="5BF45BAD" w14:textId="77777777" w:rsidR="00FB2C77" w:rsidRPr="00B30018" w:rsidRDefault="2D6F0BFD" w:rsidP="2D6F0BFD">
      <w:pPr>
        <w:widowControl/>
        <w:adjustRightInd w:val="0"/>
        <w:ind w:firstLine="720"/>
        <w:rPr>
          <w:rFonts w:eastAsiaTheme="minorEastAsia"/>
          <w:sz w:val="24"/>
          <w:szCs w:val="24"/>
        </w:rPr>
      </w:pPr>
      <w:r w:rsidRPr="2D6F0BFD">
        <w:rPr>
          <w:rFonts w:eastAsiaTheme="minorEastAsia"/>
          <w:sz w:val="24"/>
          <w:szCs w:val="24"/>
        </w:rPr>
        <w:t xml:space="preserve">   ONLINE GRADUATE WRITING WORKSHOPS</w:t>
      </w:r>
    </w:p>
    <w:p w14:paraId="75F4B788" w14:textId="77777777" w:rsidR="00FB2C77" w:rsidRPr="00B30018" w:rsidRDefault="2D6F0BFD" w:rsidP="2D6F0BFD">
      <w:pPr>
        <w:widowControl/>
        <w:adjustRightInd w:val="0"/>
        <w:ind w:firstLine="720"/>
        <w:rPr>
          <w:rFonts w:eastAsiaTheme="minorEastAsia"/>
          <w:sz w:val="24"/>
          <w:szCs w:val="24"/>
        </w:rPr>
      </w:pPr>
      <w:r w:rsidRPr="2D6F0BFD">
        <w:rPr>
          <w:rFonts w:eastAsiaTheme="minorEastAsia"/>
          <w:sz w:val="24"/>
          <w:szCs w:val="24"/>
        </w:rPr>
        <w:t xml:space="preserve">   The following workshops are available for all students. Please click on the Pre-Survey</w:t>
      </w:r>
    </w:p>
    <w:p w14:paraId="10271020" w14:textId="77777777" w:rsidR="00FB2C77" w:rsidRPr="00B30018" w:rsidRDefault="2D6F0BFD" w:rsidP="2D6F0BFD">
      <w:pPr>
        <w:widowControl/>
        <w:adjustRightInd w:val="0"/>
        <w:ind w:firstLine="720"/>
        <w:rPr>
          <w:rFonts w:eastAsiaTheme="minorEastAsia"/>
          <w:sz w:val="24"/>
          <w:szCs w:val="24"/>
        </w:rPr>
      </w:pPr>
      <w:r w:rsidRPr="2D6F0BFD">
        <w:rPr>
          <w:rFonts w:eastAsiaTheme="minorEastAsia"/>
          <w:sz w:val="24"/>
          <w:szCs w:val="24"/>
        </w:rPr>
        <w:t xml:space="preserve">   first and when you finish the survey, you will be given the link to the video workshop.</w:t>
      </w:r>
    </w:p>
    <w:p w14:paraId="55A96E5D" w14:textId="77777777" w:rsidR="00FB2C77" w:rsidRPr="00B30018" w:rsidRDefault="2D6F0BFD" w:rsidP="2D6F0BFD">
      <w:pPr>
        <w:widowControl/>
        <w:adjustRightInd w:val="0"/>
        <w:ind w:firstLine="720"/>
        <w:rPr>
          <w:rFonts w:eastAsiaTheme="minorEastAsia"/>
          <w:sz w:val="24"/>
          <w:szCs w:val="24"/>
        </w:rPr>
      </w:pPr>
      <w:r w:rsidRPr="2D6F0BFD">
        <w:rPr>
          <w:rFonts w:eastAsiaTheme="minorEastAsia"/>
          <w:sz w:val="24"/>
          <w:szCs w:val="24"/>
        </w:rPr>
        <w:t xml:space="preserve">   Please download any handouts before watching the video workshops. Once you have</w:t>
      </w:r>
    </w:p>
    <w:p w14:paraId="1EDD50C2" w14:textId="77777777" w:rsidR="00FB2C77" w:rsidRPr="00B30018" w:rsidRDefault="2D6F0BFD" w:rsidP="2D6F0BFD">
      <w:pPr>
        <w:widowControl/>
        <w:adjustRightInd w:val="0"/>
        <w:ind w:firstLine="720"/>
        <w:rPr>
          <w:rFonts w:eastAsiaTheme="minorEastAsia"/>
          <w:sz w:val="24"/>
          <w:szCs w:val="24"/>
        </w:rPr>
      </w:pPr>
      <w:r w:rsidRPr="2D6F0BFD">
        <w:rPr>
          <w:rFonts w:eastAsiaTheme="minorEastAsia"/>
          <w:sz w:val="24"/>
          <w:szCs w:val="24"/>
        </w:rPr>
        <w:t xml:space="preserve">   watched the workshop, please complete the post-survey. It is extremely important</w:t>
      </w:r>
    </w:p>
    <w:p w14:paraId="390CA039" w14:textId="77777777" w:rsidR="00FB2C77" w:rsidRPr="00B30018" w:rsidRDefault="2D6F0BFD" w:rsidP="2D6F0BFD">
      <w:pPr>
        <w:pStyle w:val="BodyText"/>
        <w:tabs>
          <w:tab w:val="left" w:pos="1920"/>
          <w:tab w:val="left" w:pos="2559"/>
          <w:tab w:val="left" w:pos="3379"/>
          <w:tab w:val="left" w:pos="4130"/>
          <w:tab w:val="left" w:pos="4987"/>
          <w:tab w:val="left" w:pos="6223"/>
        </w:tabs>
        <w:spacing w:line="244" w:lineRule="exact"/>
        <w:ind w:left="920"/>
        <w:rPr>
          <w:rFonts w:eastAsiaTheme="minorEastAsia"/>
        </w:rPr>
      </w:pPr>
      <w:r w:rsidRPr="2D6F0BFD">
        <w:rPr>
          <w:rFonts w:eastAsiaTheme="minorEastAsia"/>
        </w:rPr>
        <w:t>that all students complete the post survey for grant funding.</w:t>
      </w:r>
    </w:p>
    <w:p w14:paraId="379CA55B" w14:textId="77777777" w:rsidR="00FB2C77" w:rsidRDefault="00FB2C77" w:rsidP="00FB2C77">
      <w:pPr>
        <w:pStyle w:val="BodyText"/>
        <w:tabs>
          <w:tab w:val="left" w:pos="1920"/>
          <w:tab w:val="left" w:pos="2559"/>
          <w:tab w:val="left" w:pos="3379"/>
          <w:tab w:val="left" w:pos="4130"/>
          <w:tab w:val="left" w:pos="4987"/>
          <w:tab w:val="left" w:pos="6223"/>
        </w:tabs>
        <w:spacing w:line="244" w:lineRule="exact"/>
        <w:rPr>
          <w:color w:val="0000FF"/>
          <w:u w:val="single" w:color="0000FF"/>
        </w:rPr>
      </w:pPr>
    </w:p>
    <w:p w14:paraId="419E62E7" w14:textId="77777777" w:rsidR="00FB2C77" w:rsidRPr="007337E4" w:rsidRDefault="00FB2C77" w:rsidP="2D6F0BFD">
      <w:pPr>
        <w:pStyle w:val="BodyText"/>
        <w:tabs>
          <w:tab w:val="left" w:pos="1920"/>
          <w:tab w:val="left" w:pos="2559"/>
          <w:tab w:val="left" w:pos="3379"/>
          <w:tab w:val="left" w:pos="4130"/>
          <w:tab w:val="left" w:pos="4987"/>
          <w:tab w:val="left" w:pos="6223"/>
        </w:tabs>
        <w:spacing w:line="244" w:lineRule="exact"/>
        <w:ind w:left="920"/>
        <w:rPr>
          <w:rStyle w:val="Hyperlink"/>
        </w:rPr>
      </w:pPr>
      <w:r w:rsidRPr="2D6F0BFD">
        <w:fldChar w:fldCharType="begin"/>
      </w:r>
      <w:r>
        <w:rPr>
          <w:color w:val="0000FF"/>
          <w:u w:val="single" w:color="0000FF"/>
        </w:rPr>
        <w:instrText xml:space="preserve"> HYPERLINK "http://www.zoomerang.com/Survey/WEB22EDVVWFEP8" </w:instrText>
      </w:r>
      <w:r w:rsidRPr="2D6F0BFD">
        <w:rPr>
          <w:color w:val="0000FF"/>
          <w:u w:val="single" w:color="0000FF"/>
        </w:rPr>
        <w:fldChar w:fldCharType="separate"/>
      </w:r>
      <w:r w:rsidRPr="007337E4">
        <w:rPr>
          <w:rStyle w:val="Hyperlink"/>
        </w:rPr>
        <w:t>Writing</w:t>
      </w:r>
      <w:r w:rsidRPr="007337E4">
        <w:rPr>
          <w:rStyle w:val="Hyperlink"/>
          <w:u w:color="0000FF"/>
        </w:rPr>
        <w:tab/>
      </w:r>
      <w:r w:rsidRPr="007337E4">
        <w:rPr>
          <w:rStyle w:val="Hyperlink"/>
        </w:rPr>
        <w:t>and</w:t>
      </w:r>
      <w:r w:rsidRPr="007337E4">
        <w:rPr>
          <w:rStyle w:val="Hyperlink"/>
          <w:u w:color="0000FF"/>
        </w:rPr>
        <w:tab/>
      </w:r>
      <w:r w:rsidRPr="007337E4">
        <w:rPr>
          <w:rStyle w:val="Hyperlink"/>
        </w:rPr>
        <w:t>Study</w:t>
      </w:r>
      <w:r w:rsidRPr="007337E4">
        <w:rPr>
          <w:rStyle w:val="Hyperlink"/>
          <w:u w:color="0000FF"/>
        </w:rPr>
        <w:tab/>
      </w:r>
      <w:r w:rsidRPr="007337E4">
        <w:rPr>
          <w:rStyle w:val="Hyperlink"/>
        </w:rPr>
        <w:t>Skills</w:t>
      </w:r>
      <w:r w:rsidRPr="007337E4">
        <w:rPr>
          <w:rStyle w:val="Hyperlink"/>
          <w:u w:color="0000FF"/>
        </w:rPr>
        <w:tab/>
      </w:r>
      <w:r w:rsidRPr="007337E4">
        <w:rPr>
          <w:rStyle w:val="Hyperlink"/>
        </w:rPr>
        <w:t>Clinic:</w:t>
      </w:r>
      <w:r w:rsidRPr="007337E4">
        <w:rPr>
          <w:rStyle w:val="Hyperlink"/>
          <w:u w:color="0000FF"/>
        </w:rPr>
        <w:tab/>
      </w:r>
      <w:r w:rsidRPr="007337E4">
        <w:rPr>
          <w:rStyle w:val="Hyperlink"/>
        </w:rPr>
        <w:t>Literature</w:t>
      </w:r>
      <w:r w:rsidRPr="007337E4">
        <w:rPr>
          <w:rStyle w:val="Hyperlink"/>
          <w:u w:color="0000FF"/>
        </w:rPr>
        <w:tab/>
      </w:r>
      <w:r w:rsidRPr="007337E4">
        <w:rPr>
          <w:rStyle w:val="Hyperlink"/>
        </w:rPr>
        <w:t>Review</w:t>
      </w:r>
    </w:p>
    <w:p w14:paraId="20C20AEE" w14:textId="77777777" w:rsidR="00FB2C77" w:rsidRDefault="00FB2C77" w:rsidP="00FB2C77">
      <w:pPr>
        <w:pStyle w:val="BodyText"/>
        <w:spacing w:before="28" w:line="276" w:lineRule="auto"/>
        <w:ind w:left="920" w:right="3228"/>
      </w:pPr>
      <w:r w:rsidRPr="007337E4">
        <w:rPr>
          <w:rStyle w:val="Hyperlink"/>
        </w:rPr>
        <w:t>Reading for Meaning: Consuming Literature Effectively and Accurately</w:t>
      </w:r>
      <w:r w:rsidRPr="2D6F0BFD">
        <w:fldChar w:fldCharType="end"/>
      </w:r>
      <w:r>
        <w:rPr>
          <w:color w:val="0000FF"/>
          <w:u w:val="single" w:color="0000FF"/>
        </w:rPr>
        <w:t xml:space="preserve"> </w:t>
      </w:r>
      <w:hyperlink r:id="rId90" w:history="1">
        <w:r w:rsidRPr="007337E4">
          <w:rPr>
            <w:rStyle w:val="Hyperlink"/>
          </w:rPr>
          <w:t>Citation versus Plagiarism: An APA Philosophy</w:t>
        </w:r>
      </w:hyperlink>
    </w:p>
    <w:p w14:paraId="11FB2EA1" w14:textId="77777777" w:rsidR="00FB2C77" w:rsidRDefault="00FB2C77" w:rsidP="00FB2C77">
      <w:pPr>
        <w:pStyle w:val="BodyText"/>
        <w:spacing w:before="8"/>
        <w:rPr>
          <w:sz w:val="25"/>
        </w:rPr>
      </w:pPr>
      <w:r>
        <w:rPr>
          <w:noProof/>
        </w:rPr>
        <mc:AlternateContent>
          <mc:Choice Requires="wps">
            <w:drawing>
              <wp:anchor distT="0" distB="0" distL="0" distR="0" simplePos="0" relativeHeight="251683840" behindDoc="0" locked="0" layoutInCell="1" allowOverlap="1" wp14:anchorId="2917BDC6" wp14:editId="0ED82FD2">
                <wp:simplePos x="0" y="0"/>
                <wp:positionH relativeFrom="page">
                  <wp:posOffset>858520</wp:posOffset>
                </wp:positionH>
                <wp:positionV relativeFrom="paragraph">
                  <wp:posOffset>213995</wp:posOffset>
                </wp:positionV>
                <wp:extent cx="6057900" cy="273050"/>
                <wp:effectExtent l="1270" t="0" r="0" b="0"/>
                <wp:wrapTopAndBottom/>
                <wp:docPr id="29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7C8D8" w14:textId="77777777" w:rsidR="00FB2C77" w:rsidRDefault="00FB2C77" w:rsidP="00FB2C77">
                            <w:pPr>
                              <w:spacing w:before="59"/>
                              <w:ind w:left="88"/>
                            </w:pPr>
                            <w:bookmarkStart w:id="98" w:name="_bookmark90"/>
                            <w:bookmarkEnd w:id="98"/>
                            <w:r>
                              <w:t>APA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4D2B659">
              <v:shape id="Text Box 273" style="position:absolute;margin-left:67.6pt;margin-top:16.85pt;width:477pt;height:2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2"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" w14:anchorId="2917BDC6">
                <v:textbox inset="0,0,0,0">
                  <w:txbxContent>
                    <w:p w:rsidR="00FB2C77" w:rsidP="00FB2C77" w:rsidRDefault="00FB2C77" w14:paraId="2A8A46C5" wp14:textId="77777777">
                      <w:pPr>
                        <w:spacing w:before="59"/>
                        <w:ind w:left="88"/>
                      </w:pPr>
                      <w:r>
                        <w:t>APA RESOURCES</w:t>
                      </w:r>
                    </w:p>
                  </w:txbxContent>
                </v:textbox>
                <w10:wrap type="topAndBottom" anchorx="page"/>
              </v:shape>
            </w:pict>
          </mc:Fallback>
        </mc:AlternateContent>
      </w:r>
    </w:p>
    <w:p w14:paraId="5ABF93C4" w14:textId="77777777" w:rsidR="00FB2C77" w:rsidRDefault="00FB2C77" w:rsidP="00FB2C77">
      <w:pPr>
        <w:pStyle w:val="BodyText"/>
        <w:spacing w:before="2"/>
        <w:rPr>
          <w:sz w:val="13"/>
        </w:rPr>
      </w:pPr>
    </w:p>
    <w:p w14:paraId="2774B149" w14:textId="77777777" w:rsidR="00FB2C77" w:rsidRDefault="2D6F0BFD" w:rsidP="00FB2C77">
      <w:pPr>
        <w:pStyle w:val="BodyText"/>
        <w:spacing w:before="51" w:line="276" w:lineRule="auto"/>
        <w:ind w:left="200" w:right="1824"/>
        <w:jc w:val="both"/>
      </w:pPr>
      <w:r>
        <w:t>American Psychological Association (APA) Style is the format used for scholarly writing in all Gerontology programs. Please familiarize yourself with APA 6th Edition guides because your papers will be held to these standards.</w:t>
      </w:r>
    </w:p>
    <w:p w14:paraId="71DCB018" w14:textId="77777777" w:rsidR="00FB2C77" w:rsidRDefault="00FB2C77" w:rsidP="00FB2C77">
      <w:pPr>
        <w:pStyle w:val="BodyText"/>
        <w:spacing w:before="4"/>
        <w:rPr>
          <w:sz w:val="27"/>
        </w:rPr>
      </w:pPr>
    </w:p>
    <w:p w14:paraId="2B884A75" w14:textId="77777777" w:rsidR="00FB2C77" w:rsidRDefault="2D6F0BFD" w:rsidP="00FB2C77">
      <w:pPr>
        <w:pStyle w:val="BodyText"/>
        <w:spacing w:before="1" w:line="276" w:lineRule="auto"/>
        <w:ind w:left="200" w:right="1717"/>
      </w:pPr>
      <w:r>
        <w:t>The following presentations are from Writing Workshops conducted by Dr. Ioakim Boutakidis for the Workforce Improvement Project (WIP) in the School of Nursing and are useful resources.</w:t>
      </w:r>
    </w:p>
    <w:p w14:paraId="6CDC3696" w14:textId="77777777" w:rsidR="00FB2C77" w:rsidRDefault="00A32D62" w:rsidP="00FB2C77">
      <w:pPr>
        <w:pStyle w:val="BodyText"/>
        <w:spacing w:line="278" w:lineRule="auto"/>
        <w:ind w:left="920" w:right="4428"/>
      </w:pPr>
      <w:hyperlink r:id="rId91">
        <w:r w:rsidR="00FB2C77">
          <w:rPr>
            <w:color w:val="0000FF"/>
            <w:u w:val="single" w:color="0000FF"/>
          </w:rPr>
          <w:t>Crash Course on Grammar, Common Usage and APA Style</w:t>
        </w:r>
      </w:hyperlink>
      <w:r w:rsidR="00FB2C77">
        <w:rPr>
          <w:color w:val="0000FF"/>
          <w:u w:val="single" w:color="0000FF"/>
        </w:rPr>
        <w:t xml:space="preserve"> </w:t>
      </w:r>
      <w:hyperlink r:id="rId92">
        <w:r w:rsidR="00FB2C77">
          <w:rPr>
            <w:color w:val="0000FF"/>
            <w:u w:val="single" w:color="0000FF"/>
          </w:rPr>
          <w:t>Primer on 6th ed. APA Style</w:t>
        </w:r>
      </w:hyperlink>
    </w:p>
    <w:p w14:paraId="4B644A8D" w14:textId="77777777" w:rsidR="00FB2C77" w:rsidRDefault="00FB2C77" w:rsidP="00FB2C77">
      <w:pPr>
        <w:pStyle w:val="BodyText"/>
        <w:spacing w:before="6"/>
        <w:rPr>
          <w:sz w:val="22"/>
        </w:rPr>
      </w:pPr>
    </w:p>
    <w:p w14:paraId="2E63E0EC" w14:textId="77777777" w:rsidR="00FB2C77" w:rsidRDefault="2D6F0BFD" w:rsidP="00FB2C77">
      <w:pPr>
        <w:pStyle w:val="BodyText"/>
        <w:spacing w:before="52"/>
        <w:ind w:left="200"/>
      </w:pPr>
      <w:r>
        <w:t>Below are additional resources provided to assist you in using the APA style properly.</w:t>
      </w:r>
    </w:p>
    <w:p w14:paraId="1E3F0788" w14:textId="77777777" w:rsidR="00FB2C77" w:rsidRDefault="00A32D62" w:rsidP="00FB2C77">
      <w:pPr>
        <w:pStyle w:val="BodyText"/>
        <w:spacing w:line="276" w:lineRule="auto"/>
        <w:ind w:left="920" w:right="8416"/>
      </w:pPr>
      <w:hyperlink r:id="rId93">
        <w:r w:rsidR="00FB2C77">
          <w:rPr>
            <w:color w:val="0000FF"/>
            <w:u w:val="single" w:color="0000FF"/>
          </w:rPr>
          <w:t>APA for Smarties</w:t>
        </w:r>
      </w:hyperlink>
      <w:r w:rsidR="00FB2C77">
        <w:rPr>
          <w:color w:val="0000FF"/>
          <w:u w:val="single" w:color="0000FF"/>
        </w:rPr>
        <w:t xml:space="preserve"> </w:t>
      </w:r>
      <w:hyperlink r:id="rId94">
        <w:r w:rsidR="00FB2C77">
          <w:rPr>
            <w:color w:val="0000FF"/>
            <w:u w:val="single" w:color="0000FF"/>
          </w:rPr>
          <w:t>APA Jeopardy</w:t>
        </w:r>
      </w:hyperlink>
      <w:r w:rsidR="00FB2C77">
        <w:rPr>
          <w:color w:val="0000FF"/>
          <w:u w:val="single" w:color="0000FF"/>
        </w:rPr>
        <w:t xml:space="preserve"> </w:t>
      </w:r>
      <w:hyperlink r:id="rId95">
        <w:r w:rsidR="00FB2C77">
          <w:rPr>
            <w:color w:val="0000FF"/>
            <w:u w:val="single" w:color="0000FF"/>
          </w:rPr>
          <w:t>APA Videos</w:t>
        </w:r>
      </w:hyperlink>
    </w:p>
    <w:p w14:paraId="082C48EB" w14:textId="77777777" w:rsidR="00FB2C77" w:rsidRDefault="00FB2C77" w:rsidP="00FB2C77">
      <w:pPr>
        <w:spacing w:line="276" w:lineRule="auto"/>
        <w:sectPr w:rsidR="00FB2C77" w:rsidSect="000668E8">
          <w:pgSz w:w="12240" w:h="15840"/>
          <w:pgMar w:top="1500" w:right="0" w:bottom="1260" w:left="1240" w:header="720" w:footer="720" w:gutter="0"/>
          <w:cols w:space="720"/>
          <w:docGrid w:linePitch="299"/>
        </w:sectPr>
      </w:pPr>
    </w:p>
    <w:p w14:paraId="33C969AE" w14:textId="77777777" w:rsidR="00FB2C77" w:rsidRDefault="00A32D62" w:rsidP="00FB2C77">
      <w:pPr>
        <w:pStyle w:val="BodyText"/>
        <w:spacing w:before="34" w:line="278" w:lineRule="auto"/>
        <w:ind w:left="820" w:right="5518"/>
      </w:pPr>
      <w:hyperlink r:id="rId96" w:history="1">
        <w:r w:rsidR="00FB2C77" w:rsidRPr="000C70FC">
          <w:rPr>
            <w:rStyle w:val="Hyperlink"/>
            <w:u w:color="0000FF"/>
          </w:rPr>
          <w:t>Pollak Library APA Citation Guide</w:t>
        </w:r>
      </w:hyperlink>
      <w:r w:rsidR="00FB2C77">
        <w:rPr>
          <w:color w:val="0000FF"/>
          <w:u w:val="single" w:color="0000FF"/>
        </w:rPr>
        <w:t xml:space="preserve"> </w:t>
      </w:r>
      <w:hyperlink r:id="rId97">
        <w:r w:rsidR="00FB2C77">
          <w:rPr>
            <w:color w:val="0000FF"/>
            <w:u w:val="single" w:color="0000FF"/>
          </w:rPr>
          <w:t>Sample Paper</w:t>
        </w:r>
      </w:hyperlink>
    </w:p>
    <w:p w14:paraId="22194F32" w14:textId="77777777" w:rsidR="00FB2C77" w:rsidRDefault="00A32D62" w:rsidP="00FB2C77">
      <w:pPr>
        <w:pStyle w:val="BodyText"/>
        <w:spacing w:line="278" w:lineRule="auto"/>
        <w:ind w:left="820" w:right="4834"/>
      </w:pPr>
      <w:hyperlink r:id="rId98">
        <w:r w:rsidR="00FB2C77">
          <w:rPr>
            <w:color w:val="0000FF"/>
            <w:u w:val="single" w:color="0000FF"/>
          </w:rPr>
          <w:t>Sample Title Page for CSUF Assignments</w:t>
        </w:r>
      </w:hyperlink>
      <w:r w:rsidR="00FB2C77">
        <w:rPr>
          <w:color w:val="0000FF"/>
          <w:u w:val="single" w:color="0000FF"/>
        </w:rPr>
        <w:t xml:space="preserve"> </w:t>
      </w:r>
      <w:hyperlink r:id="rId99">
        <w:r w:rsidR="00FB2C77">
          <w:rPr>
            <w:color w:val="0000FF"/>
            <w:u w:val="single" w:color="0000FF"/>
          </w:rPr>
          <w:t>Link to the APA Style Manual</w:t>
        </w:r>
      </w:hyperlink>
    </w:p>
    <w:p w14:paraId="72E4748D" w14:textId="77777777" w:rsidR="00FB2C77" w:rsidRDefault="00A32D62" w:rsidP="00FB2C77">
      <w:pPr>
        <w:pStyle w:val="BodyText"/>
        <w:spacing w:before="8"/>
        <w:ind w:left="820"/>
      </w:pPr>
      <w:hyperlink r:id="rId100">
        <w:r w:rsidR="00FB2C77">
          <w:rPr>
            <w:color w:val="0000FF"/>
            <w:u w:val="single" w:color="0000FF"/>
          </w:rPr>
          <w:t>APA Blog with Important Updates</w:t>
        </w:r>
      </w:hyperlink>
    </w:p>
    <w:p w14:paraId="2677290C" w14:textId="77777777" w:rsidR="00FB2C77" w:rsidRDefault="00FB2C77" w:rsidP="00FB2C77">
      <w:pPr>
        <w:pStyle w:val="BodyText"/>
        <w:spacing w:before="3"/>
        <w:rPr>
          <w:sz w:val="26"/>
        </w:rPr>
      </w:pPr>
    </w:p>
    <w:p w14:paraId="56043429" w14:textId="77777777" w:rsidR="00FB2C77" w:rsidRDefault="2D6F0BFD" w:rsidP="00FB2C77">
      <w:pPr>
        <w:pStyle w:val="BodyText"/>
        <w:spacing w:before="51" w:line="278" w:lineRule="auto"/>
        <w:ind w:left="100" w:right="301"/>
      </w:pPr>
      <w:r>
        <w:t>The following links lead to several resources for learning and using APA Style based on the 6th Edition of the APA Publication Manual:</w:t>
      </w:r>
    </w:p>
    <w:p w14:paraId="249BF8C6" w14:textId="77777777" w:rsidR="00FB2C77" w:rsidRDefault="00FB2C77" w:rsidP="00FB2C77">
      <w:pPr>
        <w:pStyle w:val="BodyText"/>
        <w:spacing w:before="11"/>
        <w:rPr>
          <w:sz w:val="26"/>
        </w:rPr>
      </w:pPr>
    </w:p>
    <w:p w14:paraId="397AF9CA" w14:textId="77777777" w:rsidR="00FB2C77" w:rsidRDefault="00A32D62" w:rsidP="00FB2C77">
      <w:pPr>
        <w:pStyle w:val="BodyText"/>
        <w:spacing w:before="1" w:line="276" w:lineRule="auto"/>
        <w:ind w:left="820" w:right="3495"/>
      </w:pPr>
      <w:hyperlink r:id="rId101">
        <w:r w:rsidR="00FB2C77">
          <w:rPr>
            <w:color w:val="0000FF"/>
            <w:u w:val="single" w:color="0000FF"/>
          </w:rPr>
          <w:t>http://www.apastyle.org/learn/</w:t>
        </w:r>
      </w:hyperlink>
      <w:r w:rsidR="00FB2C77">
        <w:rPr>
          <w:color w:val="0000FF"/>
          <w:u w:val="single" w:color="0000FF"/>
        </w:rPr>
        <w:t xml:space="preserve"> </w:t>
      </w:r>
      <w:hyperlink r:id="rId102">
        <w:r w:rsidR="00FB2C77">
          <w:rPr>
            <w:color w:val="0000FF"/>
            <w:u w:val="single" w:color="0000FF"/>
          </w:rPr>
          <w:t>http://flash1r.apa.org/apastyle/whatsnew/index.htm</w:t>
        </w:r>
      </w:hyperlink>
    </w:p>
    <w:p w14:paraId="0EF46479" w14:textId="77777777" w:rsidR="00FB2C77" w:rsidRDefault="00FB2C77" w:rsidP="00FB2C77">
      <w:pPr>
        <w:spacing w:line="276" w:lineRule="auto"/>
        <w:sectPr w:rsidR="00FB2C77" w:rsidSect="000668E8">
          <w:pgSz w:w="12240" w:h="15840"/>
          <w:pgMar w:top="1400" w:right="1320" w:bottom="1320" w:left="1340" w:header="720" w:footer="720" w:gutter="0"/>
          <w:cols w:space="720"/>
          <w:docGrid w:linePitch="299"/>
        </w:sectPr>
      </w:pPr>
    </w:p>
    <w:p w14:paraId="3AB58C42" w14:textId="77777777" w:rsidR="00FB2C77" w:rsidRDefault="00FB2C77" w:rsidP="00FB2C77">
      <w:pPr>
        <w:pStyle w:val="BodyText"/>
        <w:spacing w:before="8"/>
        <w:rPr>
          <w:sz w:val="22"/>
        </w:rPr>
      </w:pPr>
    </w:p>
    <w:p w14:paraId="49144C45" w14:textId="77777777" w:rsidR="00FB2C77" w:rsidRDefault="00FB2C77" w:rsidP="00FB2C77">
      <w:pPr>
        <w:pStyle w:val="BodyText"/>
        <w:ind w:left="116"/>
        <w:rPr>
          <w:sz w:val="20"/>
        </w:rPr>
      </w:pPr>
      <w:r>
        <w:rPr>
          <w:noProof/>
          <w:sz w:val="20"/>
        </w:rPr>
        <mc:AlternateContent>
          <mc:Choice Requires="wps">
            <w:drawing>
              <wp:inline distT="0" distB="0" distL="0" distR="0" wp14:anchorId="16AF4B6E" wp14:editId="5DED8104">
                <wp:extent cx="6057900" cy="273050"/>
                <wp:effectExtent l="0" t="0" r="1905" b="3810"/>
                <wp:docPr id="29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B221" w14:textId="77777777" w:rsidR="00FB2C77" w:rsidRDefault="00FB2C77" w:rsidP="00FB2C77">
                            <w:pPr>
                              <w:spacing w:before="53"/>
                              <w:ind w:left="88"/>
                              <w:rPr>
                                <w:b/>
                              </w:rPr>
                            </w:pPr>
                            <w:bookmarkStart w:id="99" w:name="_bookmark91"/>
                            <w:bookmarkEnd w:id="99"/>
                            <w:r>
                              <w:rPr>
                                <w:b/>
                                <w:color w:val="FFFFFF"/>
                              </w:rPr>
                              <w:t>ACADEMIC STANDARDS FOR GRADUATE STUDENTS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DCFA184">
              <v:shape id="Text Box 360"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73"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fnhQ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DByIfn&#10;hQIAAAsFAAAOAAAAAAAAAAAAAAAAAC4CAABkcnMvZTJvRG9jLnhtbFBLAQItABQABgAIAAAAIQCS&#10;4UJq2wAAAAQBAAAPAAAAAAAAAAAAAAAAAN8EAABkcnMvZG93bnJldi54bWxQSwUGAAAAAAQABADz&#10;AAAA5wUAAAAA&#10;" w14:anchorId="16AF4B6E">
                <v:textbox inset="0,0,0,0">
                  <w:txbxContent>
                    <w:p w:rsidR="00FB2C77" w:rsidP="00FB2C77" w:rsidRDefault="00FB2C77" w14:paraId="7807D7DB" wp14:textId="77777777">
                      <w:pPr>
                        <w:spacing w:before="53"/>
                        <w:ind w:left="88"/>
                        <w:rPr>
                          <w:b/>
                        </w:rPr>
                      </w:pPr>
                      <w:r>
                        <w:rPr>
                          <w:b/>
                          <w:color w:val="FFFFFF"/>
                        </w:rPr>
                        <w:t>ACADEMIC STANDARDS FOR GRADUATE STUDENTS</w:t>
                      </w:r>
                    </w:p>
                  </w:txbxContent>
                </v:textbox>
                <w10:anchorlock/>
              </v:shape>
            </w:pict>
          </mc:Fallback>
        </mc:AlternateContent>
      </w:r>
    </w:p>
    <w:p w14:paraId="4C861BE5" w14:textId="77777777" w:rsidR="00FB2C77" w:rsidRDefault="00FB2C77" w:rsidP="00FB2C77">
      <w:pPr>
        <w:pStyle w:val="BodyText"/>
        <w:spacing w:before="6"/>
        <w:rPr>
          <w:sz w:val="21"/>
        </w:rPr>
      </w:pPr>
      <w:r>
        <w:rPr>
          <w:noProof/>
        </w:rPr>
        <mc:AlternateContent>
          <mc:Choice Requires="wps">
            <w:drawing>
              <wp:anchor distT="0" distB="0" distL="0" distR="0" simplePos="0" relativeHeight="251684864" behindDoc="0" locked="0" layoutInCell="1" allowOverlap="1" wp14:anchorId="7B7B7049" wp14:editId="498F87B2">
                <wp:simplePos x="0" y="0"/>
                <wp:positionH relativeFrom="page">
                  <wp:posOffset>858520</wp:posOffset>
                </wp:positionH>
                <wp:positionV relativeFrom="paragraph">
                  <wp:posOffset>182245</wp:posOffset>
                </wp:positionV>
                <wp:extent cx="6057900" cy="273050"/>
                <wp:effectExtent l="1270" t="0" r="0" b="0"/>
                <wp:wrapTopAndBottom/>
                <wp:docPr id="2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B1B64" w14:textId="77777777" w:rsidR="00FB2C77" w:rsidRDefault="00FB2C77" w:rsidP="00FB2C77">
                            <w:pPr>
                              <w:spacing w:before="58"/>
                              <w:ind w:left="88"/>
                            </w:pPr>
                            <w:bookmarkStart w:id="100" w:name="_bookmark92"/>
                            <w:bookmarkEnd w:id="100"/>
                            <w:r>
                              <w:t>GRADE POINT AVERAGE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9AF4F6F">
              <v:shape id="Text Box 271" style="position:absolute;margin-left:67.6pt;margin-top:14.35pt;width:477pt;height:2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" w14:anchorId="7B7B7049">
                <v:textbox inset="0,0,0,0">
                  <w:txbxContent>
                    <w:p w:rsidR="00FB2C77" w:rsidP="00FB2C77" w:rsidRDefault="00FB2C77" w14:paraId="6884400A" wp14:textId="77777777">
                      <w:pPr>
                        <w:spacing w:before="58"/>
                        <w:ind w:left="88"/>
                      </w:pPr>
                      <w:r>
                        <w:t>GRADE POINT AVERAGE STANDARDS</w:t>
                      </w:r>
                    </w:p>
                  </w:txbxContent>
                </v:textbox>
                <w10:wrap type="topAndBottom" anchorx="page"/>
              </v:shape>
            </w:pict>
          </mc:Fallback>
        </mc:AlternateContent>
      </w:r>
    </w:p>
    <w:p w14:paraId="4EA9BA15" w14:textId="77777777" w:rsidR="00FB2C77" w:rsidRDefault="00FB2C77" w:rsidP="00FB2C77">
      <w:pPr>
        <w:pStyle w:val="BodyText"/>
        <w:spacing w:before="6"/>
        <w:rPr>
          <w:sz w:val="19"/>
        </w:rPr>
      </w:pPr>
    </w:p>
    <w:p w14:paraId="1DC7F168" w14:textId="77777777" w:rsidR="00FB2C77" w:rsidRDefault="2D6F0BFD" w:rsidP="00FB2C77">
      <w:pPr>
        <w:pStyle w:val="BodyText"/>
        <w:spacing w:before="52" w:line="278" w:lineRule="auto"/>
        <w:ind w:left="200" w:right="1154"/>
      </w:pPr>
      <w:r>
        <w:t>A graduate degree student is expected to earn a 3.0 average in all units subsequent to admission to the program.</w:t>
      </w:r>
    </w:p>
    <w:p w14:paraId="2DA06C82" w14:textId="77777777" w:rsidR="00FB2C77" w:rsidRDefault="00FB2C77" w:rsidP="00FB2C77">
      <w:pPr>
        <w:pStyle w:val="BodyText"/>
        <w:spacing w:before="3"/>
        <w:rPr>
          <w:sz w:val="25"/>
        </w:rPr>
      </w:pPr>
      <w:r>
        <w:rPr>
          <w:noProof/>
        </w:rPr>
        <mc:AlternateContent>
          <mc:Choice Requires="wps">
            <w:drawing>
              <wp:anchor distT="0" distB="0" distL="0" distR="0" simplePos="0" relativeHeight="251685888" behindDoc="0" locked="0" layoutInCell="1" allowOverlap="1" wp14:anchorId="22559627" wp14:editId="486E0B84">
                <wp:simplePos x="0" y="0"/>
                <wp:positionH relativeFrom="page">
                  <wp:posOffset>858520</wp:posOffset>
                </wp:positionH>
                <wp:positionV relativeFrom="paragraph">
                  <wp:posOffset>211455</wp:posOffset>
                </wp:positionV>
                <wp:extent cx="6057900" cy="271780"/>
                <wp:effectExtent l="1270" t="635" r="0" b="3810"/>
                <wp:wrapTopAndBottom/>
                <wp:docPr id="28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945B" w14:textId="77777777" w:rsidR="00FB2C77" w:rsidRDefault="00FB2C77" w:rsidP="00FB2C77">
                            <w:pPr>
                              <w:spacing w:before="58"/>
                              <w:ind w:left="88"/>
                            </w:pPr>
                            <w:bookmarkStart w:id="101" w:name="_bookmark93"/>
                            <w:bookmarkEnd w:id="101"/>
                            <w: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2F2DAAC">
              <v:shape id="Text Box 270" style="position:absolute;margin-left:67.6pt;margin-top:16.65pt;width:477pt;height:21.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5"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" w14:anchorId="22559627">
                <v:textbox inset="0,0,0,0">
                  <w:txbxContent>
                    <w:p w:rsidR="00FB2C77" w:rsidP="00FB2C77" w:rsidRDefault="00FB2C77" w14:paraId="199F0243" wp14:textId="77777777">
                      <w:pPr>
                        <w:spacing w:before="58"/>
                        <w:ind w:left="88"/>
                      </w:pPr>
                      <w:r>
                        <w:t>STUDY PLAN</w:t>
                      </w:r>
                    </w:p>
                  </w:txbxContent>
                </v:textbox>
                <w10:wrap type="topAndBottom" anchorx="page"/>
              </v:shape>
            </w:pict>
          </mc:Fallback>
        </mc:AlternateContent>
      </w:r>
    </w:p>
    <w:p w14:paraId="7332107B" w14:textId="77777777" w:rsidR="00FB2C77" w:rsidRDefault="00FB2C77" w:rsidP="00FB2C77">
      <w:pPr>
        <w:pStyle w:val="BodyText"/>
        <w:spacing w:before="6"/>
      </w:pPr>
    </w:p>
    <w:p w14:paraId="39423624" w14:textId="77777777" w:rsidR="00FB2C77" w:rsidRDefault="2D6F0BFD" w:rsidP="00FB2C77">
      <w:pPr>
        <w:pStyle w:val="BodyText"/>
        <w:spacing w:before="1" w:line="276" w:lineRule="auto"/>
        <w:ind w:left="200" w:right="307"/>
      </w:pPr>
      <w:r>
        <w:t>The 30 semester units of approved study plan course work, including transfer work, required for the degree must be completed with a 3.0 (B) minimum grade-point average. Only grades of A, B, or B- are considered satisfactory for study plan courses. If a student receives a grade less than a B- on a study plan course, the course must be repeated and passed with a grade of B- or better. A course may be repeated only once.</w:t>
      </w:r>
    </w:p>
    <w:p w14:paraId="5D98A3F1" w14:textId="77777777" w:rsidR="00FB2C77" w:rsidRDefault="00FB2C77" w:rsidP="00FB2C77">
      <w:pPr>
        <w:pStyle w:val="BodyText"/>
        <w:spacing w:before="11"/>
        <w:rPr>
          <w:sz w:val="35"/>
        </w:rPr>
      </w:pPr>
    </w:p>
    <w:p w14:paraId="0442C677" w14:textId="77777777" w:rsidR="00FB2C77" w:rsidRDefault="2D6F0BFD" w:rsidP="00FB2C77">
      <w:pPr>
        <w:pStyle w:val="BodyText"/>
        <w:spacing w:line="278" w:lineRule="auto"/>
        <w:ind w:left="200" w:right="1018"/>
      </w:pPr>
      <w:r>
        <w:t>If a student approaches the completion of the degree requirements with less than a 3.0 average, a request may be made for a change in the study plan to:</w:t>
      </w:r>
    </w:p>
    <w:p w14:paraId="50C86B8C" w14:textId="77777777" w:rsidR="00FB2C77" w:rsidRDefault="00FB2C77" w:rsidP="00FB2C77">
      <w:pPr>
        <w:pStyle w:val="BodyText"/>
        <w:rPr>
          <w:sz w:val="27"/>
        </w:rPr>
      </w:pPr>
    </w:p>
    <w:p w14:paraId="0A7C1D62" w14:textId="77777777" w:rsidR="00FB2C77" w:rsidRDefault="2D6F0BFD" w:rsidP="00FB2C77">
      <w:pPr>
        <w:pStyle w:val="BodyText"/>
        <w:numPr>
          <w:ilvl w:val="0"/>
          <w:numId w:val="8"/>
        </w:numPr>
        <w:spacing w:line="278" w:lineRule="auto"/>
        <w:ind w:right="313"/>
      </w:pPr>
      <w:r>
        <w:t>Add no more than six units of course work in order to achieve at least a 3.0 grade-point average, or</w:t>
      </w:r>
    </w:p>
    <w:p w14:paraId="60EDCC55" w14:textId="77777777" w:rsidR="00FB2C77" w:rsidRDefault="00FB2C77" w:rsidP="00FB2C77">
      <w:pPr>
        <w:pStyle w:val="BodyText"/>
        <w:rPr>
          <w:sz w:val="27"/>
        </w:rPr>
      </w:pPr>
    </w:p>
    <w:p w14:paraId="6A13CAEF" w14:textId="77777777" w:rsidR="00FB2C77" w:rsidRDefault="2D6F0BFD" w:rsidP="00FB2C77">
      <w:pPr>
        <w:pStyle w:val="BodyText"/>
        <w:numPr>
          <w:ilvl w:val="0"/>
          <w:numId w:val="8"/>
        </w:numPr>
        <w:spacing w:line="278" w:lineRule="auto"/>
        <w:ind w:right="293"/>
      </w:pPr>
      <w:r>
        <w:t>Repeat no more than six units of course work in which a C or lower was earned in order to achieve at least a 3.0 grade-point average.</w:t>
      </w:r>
    </w:p>
    <w:p w14:paraId="3BBB8815" w14:textId="77777777" w:rsidR="00FB2C77" w:rsidRDefault="00FB2C77" w:rsidP="00FB2C77">
      <w:pPr>
        <w:pStyle w:val="BodyText"/>
        <w:rPr>
          <w:sz w:val="27"/>
        </w:rPr>
      </w:pPr>
    </w:p>
    <w:p w14:paraId="7D927231" w14:textId="77777777" w:rsidR="00FB2C77" w:rsidRDefault="2D6F0BFD" w:rsidP="00FB2C77">
      <w:pPr>
        <w:pStyle w:val="BodyText"/>
        <w:numPr>
          <w:ilvl w:val="0"/>
          <w:numId w:val="8"/>
        </w:numPr>
      </w:pPr>
      <w:r>
        <w:t>A combination of a. and b. equal to six units.</w:t>
      </w:r>
    </w:p>
    <w:p w14:paraId="55B91B0D" w14:textId="77777777" w:rsidR="00FB2C77" w:rsidRDefault="00FB2C77" w:rsidP="00FB2C77">
      <w:pPr>
        <w:pStyle w:val="BodyText"/>
        <w:spacing w:before="2"/>
        <w:rPr>
          <w:sz w:val="31"/>
        </w:rPr>
      </w:pPr>
    </w:p>
    <w:p w14:paraId="42D12670" w14:textId="77777777" w:rsidR="00FB2C77" w:rsidRDefault="2D6F0BFD" w:rsidP="00FB2C77">
      <w:pPr>
        <w:pStyle w:val="BodyText"/>
        <w:spacing w:before="1" w:line="276" w:lineRule="auto"/>
        <w:ind w:left="199" w:right="238"/>
      </w:pPr>
      <w:r>
        <w:t>Requests for course work to be added to the study plan or to be repeated must be approved by the Graduate Program Advisor and Office of Graduate Studies prior to registration (see "Changes in Study Plan"). If the grade-point average at any time falls below such a level that it cannot be raised to a 3.0 within the prescribed limits of course work, this has the effect of disqualifying the student from the master’s degree program.</w:t>
      </w:r>
    </w:p>
    <w:p w14:paraId="23152029" w14:textId="77777777" w:rsidR="00FB2C77" w:rsidRDefault="2D6F0BFD" w:rsidP="00FB2C77">
      <w:pPr>
        <w:pStyle w:val="BodyText"/>
        <w:spacing w:before="1" w:line="276" w:lineRule="auto"/>
        <w:ind w:left="200" w:right="259"/>
      </w:pPr>
      <w:r>
        <w:t>If permission is given to repeat a course, both grades are considered in computing grade-point averages. However, successful repetition of a course originally passed carries no additional unit credit toward a degree.</w:t>
      </w:r>
    </w:p>
    <w:p w14:paraId="7E64BB1A" w14:textId="77777777" w:rsidR="00FB2C77" w:rsidRDefault="2D6F0BFD" w:rsidP="00FB2C77">
      <w:pPr>
        <w:pStyle w:val="BodyText"/>
        <w:spacing w:before="3" w:line="276" w:lineRule="auto"/>
        <w:ind w:left="200" w:right="454"/>
      </w:pPr>
      <w:r>
        <w:t>When a course is added, the original course stays on the study plan and both grades received shall be used in the calculation of the student’s GPA.</w:t>
      </w:r>
    </w:p>
    <w:p w14:paraId="6810F0D1"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74E797DC" w14:textId="77777777" w:rsidR="00FB2C77" w:rsidRDefault="00FB2C77" w:rsidP="00FB2C77">
      <w:pPr>
        <w:pStyle w:val="BodyText"/>
        <w:spacing w:before="8"/>
        <w:rPr>
          <w:sz w:val="22"/>
        </w:rPr>
      </w:pPr>
    </w:p>
    <w:p w14:paraId="0094C0F5" w14:textId="77777777" w:rsidR="00FB2C77" w:rsidRDefault="00FB2C77" w:rsidP="00FB2C77">
      <w:pPr>
        <w:pStyle w:val="BodyText"/>
        <w:ind w:left="116"/>
        <w:rPr>
          <w:sz w:val="20"/>
        </w:rPr>
      </w:pPr>
      <w:r>
        <w:rPr>
          <w:noProof/>
          <w:sz w:val="20"/>
        </w:rPr>
        <mc:AlternateContent>
          <mc:Choice Requires="wps">
            <w:drawing>
              <wp:inline distT="0" distB="0" distL="0" distR="0" wp14:anchorId="40BCAD61" wp14:editId="215447B2">
                <wp:extent cx="6057900" cy="273050"/>
                <wp:effectExtent l="0" t="0" r="1905" b="3810"/>
                <wp:docPr id="2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02162" w14:textId="77777777" w:rsidR="00FB2C77" w:rsidRDefault="00FB2C77" w:rsidP="00FB2C77">
                            <w:pPr>
                              <w:spacing w:before="53"/>
                              <w:ind w:left="88"/>
                            </w:pPr>
                            <w:bookmarkStart w:id="102" w:name="_bookmark94"/>
                            <w:bookmarkEnd w:id="102"/>
                            <w:r>
                              <w:t>PROBATION AND DISQUALIFICATION</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27C7AFF3">
              <v:shape id="Text Box 359"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76"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" w14:anchorId="40BCAD61">
                <v:textbox inset="0,0,0,0">
                  <w:txbxContent>
                    <w:p w:rsidR="00FB2C77" w:rsidP="00FB2C77" w:rsidRDefault="00FB2C77" w14:paraId="716EB238" wp14:textId="77777777">
                      <w:pPr>
                        <w:spacing w:before="53"/>
                        <w:ind w:left="88"/>
                      </w:pPr>
                      <w:r>
                        <w:t>PROBATION AND DISQUALIFICATION</w:t>
                      </w:r>
                    </w:p>
                  </w:txbxContent>
                </v:textbox>
                <w10:anchorlock/>
              </v:shape>
            </w:pict>
          </mc:Fallback>
        </mc:AlternateContent>
      </w:r>
    </w:p>
    <w:p w14:paraId="25AF7EAE" w14:textId="77777777" w:rsidR="00FB2C77" w:rsidRDefault="00FB2C77" w:rsidP="00FB2C77">
      <w:pPr>
        <w:pStyle w:val="BodyText"/>
        <w:spacing w:before="4"/>
        <w:rPr>
          <w:sz w:val="17"/>
        </w:rPr>
      </w:pPr>
    </w:p>
    <w:p w14:paraId="2660F4C6" w14:textId="77777777" w:rsidR="00FB2C77" w:rsidRDefault="2D6F0BFD" w:rsidP="00FB2C77">
      <w:pPr>
        <w:pStyle w:val="BodyText"/>
        <w:spacing w:before="52"/>
        <w:ind w:left="920"/>
      </w:pPr>
      <w:bookmarkStart w:id="103" w:name="_bookmark95"/>
      <w:bookmarkEnd w:id="103"/>
      <w:r w:rsidRPr="2D6F0BFD">
        <w:rPr>
          <w:color w:val="233E5F"/>
        </w:rPr>
        <w:t>PROBATION</w:t>
      </w:r>
    </w:p>
    <w:p w14:paraId="0A507724" w14:textId="77777777" w:rsidR="00FB2C77" w:rsidRDefault="00FB2C77" w:rsidP="00FB2C77">
      <w:pPr>
        <w:pStyle w:val="BodyText"/>
        <w:spacing w:before="45" w:line="276" w:lineRule="auto"/>
        <w:ind w:left="920" w:right="212"/>
      </w:pPr>
      <w:r>
        <w:t xml:space="preserve">A graduate student enrolled in a graduate degree program will be placed on academic probation if either the cumulative or the Study Plan grade-point average falls below 3.0. A graduate student may also be placed on probation for reasons other than cumulative and/or Study Plan grade-point average. This is known as </w:t>
      </w:r>
      <w:r w:rsidRPr="2D6F0BFD">
        <w:rPr>
          <w:b/>
          <w:bCs/>
        </w:rPr>
        <w:t>administrative-academic probation</w:t>
      </w:r>
      <w:r>
        <w:t>. The reason for probation may include repeated withdrawal, failure to progress toward an educational objective, non-compliance with an academic requirement, failure to demonstrate a level of professional competence or fitness commensurate with the standards of the student's discipline, or inappropriate behavior as defined in the Student Bill of Rights and Responsibilities and in the Academic Dishonesty sections of this catalog (see</w:t>
      </w:r>
      <w:r w:rsidRPr="2D6F0BFD">
        <w:t xml:space="preserve"> </w:t>
      </w:r>
      <w:r>
        <w:t>"University Regulations").</w:t>
      </w:r>
    </w:p>
    <w:p w14:paraId="2633CEB9" w14:textId="77777777" w:rsidR="00FB2C77" w:rsidRDefault="00FB2C77" w:rsidP="00FB2C77">
      <w:pPr>
        <w:pStyle w:val="BodyText"/>
        <w:spacing w:before="5"/>
        <w:rPr>
          <w:sz w:val="27"/>
        </w:rPr>
      </w:pPr>
    </w:p>
    <w:p w14:paraId="4B3B8793" w14:textId="77777777" w:rsidR="00FB2C77" w:rsidRDefault="2D6F0BFD" w:rsidP="00FB2C77">
      <w:pPr>
        <w:pStyle w:val="BodyText"/>
        <w:spacing w:line="276" w:lineRule="auto"/>
        <w:ind w:left="919" w:right="335"/>
      </w:pPr>
      <w:r>
        <w:t>Master's degree students will be allowed two semesters on academic probation before being subject to disqualification. Ed.D students may not have a grade point average below 3.0 in two successive terms. The Ed.D student will be placed on probation the first term in which their grade point average drops below 3.0; a grade point average below 3.0 in the next term is grounds for disqualification from the Ed.D program.</w:t>
      </w:r>
    </w:p>
    <w:p w14:paraId="4C9D7CD4" w14:textId="77777777" w:rsidR="00FB2C77" w:rsidRDefault="2D6F0BFD" w:rsidP="00FB2C77">
      <w:pPr>
        <w:pStyle w:val="BodyText"/>
        <w:spacing w:before="1" w:line="276" w:lineRule="auto"/>
        <w:ind w:left="919" w:right="297"/>
      </w:pPr>
      <w:r>
        <w:t>Students will remain on administrative-academic probation contingent upon conditions required for their continuing in the program. The Graduate Studies Office maintains a list of students on probation and subject to disqualification.</w:t>
      </w:r>
    </w:p>
    <w:p w14:paraId="4B1D477B" w14:textId="77777777" w:rsidR="00FB2C77" w:rsidRDefault="00FB2C77" w:rsidP="00FB2C77">
      <w:pPr>
        <w:pStyle w:val="BodyText"/>
        <w:spacing w:before="7"/>
        <w:rPr>
          <w:sz w:val="27"/>
        </w:rPr>
      </w:pPr>
    </w:p>
    <w:p w14:paraId="484DD4A7" w14:textId="77777777" w:rsidR="00FB2C77" w:rsidRDefault="2D6F0BFD" w:rsidP="00FB2C77">
      <w:pPr>
        <w:pStyle w:val="BodyText"/>
        <w:ind w:left="920"/>
      </w:pPr>
      <w:bookmarkStart w:id="104" w:name="_bookmark96"/>
      <w:bookmarkEnd w:id="104"/>
      <w:r w:rsidRPr="2D6F0BFD">
        <w:rPr>
          <w:color w:val="233E5F"/>
        </w:rPr>
        <w:t>DISQUALIFICATION</w:t>
      </w:r>
    </w:p>
    <w:p w14:paraId="0F7DC086" w14:textId="77777777" w:rsidR="00FB2C77" w:rsidRDefault="2D6F0BFD" w:rsidP="00FB2C77">
      <w:pPr>
        <w:pStyle w:val="BodyText"/>
        <w:spacing w:before="44" w:line="276" w:lineRule="auto"/>
        <w:ind w:left="919" w:right="243"/>
      </w:pPr>
      <w:r>
        <w:t>The associate vice president, Academic Programs (or designee), in consultation with the student's Graduate Program Advisor, will disqualify a graduate student who is on probation if the student does not, or cannot, raise the Study Plan and cumulative grade- point average to 3.0 by the completion of the second regular semester following the semester in which the grade-point average fell below the minimum 3.0 standard. If a student's grade-point average becomes so low that it cannot be raised to 3.0 within the prescribed limits of course work, the student will be disqualified from the master's degree program.</w:t>
      </w:r>
    </w:p>
    <w:p w14:paraId="65BE1F1D" w14:textId="77777777" w:rsidR="00FB2C77" w:rsidRDefault="00FB2C77" w:rsidP="00FB2C77">
      <w:pPr>
        <w:pStyle w:val="BodyText"/>
        <w:spacing w:before="4"/>
        <w:rPr>
          <w:sz w:val="27"/>
        </w:rPr>
      </w:pPr>
    </w:p>
    <w:p w14:paraId="26D3109C" w14:textId="77777777" w:rsidR="00FB2C77" w:rsidRDefault="2D6F0BFD" w:rsidP="00FB2C77">
      <w:pPr>
        <w:pStyle w:val="BodyText"/>
        <w:spacing w:line="278" w:lineRule="auto"/>
        <w:ind w:left="920" w:right="972"/>
      </w:pPr>
      <w:r>
        <w:t>Students placed on probation for reasons other than grade-point average will be disqualified if:</w:t>
      </w:r>
    </w:p>
    <w:p w14:paraId="6AFAB436" w14:textId="77777777" w:rsidR="00FB2C77" w:rsidRDefault="00FB2C77" w:rsidP="00FB2C77">
      <w:pPr>
        <w:pStyle w:val="BodyText"/>
        <w:spacing w:before="11"/>
        <w:rPr>
          <w:sz w:val="26"/>
        </w:rPr>
      </w:pPr>
    </w:p>
    <w:p w14:paraId="6F32B615" w14:textId="77777777" w:rsidR="00FB2C77" w:rsidRDefault="2D6F0BFD" w:rsidP="00FB2C77">
      <w:pPr>
        <w:pStyle w:val="BodyText"/>
        <w:ind w:left="1640"/>
      </w:pPr>
      <w:r>
        <w:t>The conditions for removal of administrative-academic probation are not met</w:t>
      </w:r>
    </w:p>
    <w:p w14:paraId="042C5D41" w14:textId="77777777" w:rsidR="00FB2C77" w:rsidRDefault="00FB2C77" w:rsidP="00FB2C77">
      <w:pPr>
        <w:sectPr w:rsidR="00FB2C77" w:rsidSect="000668E8">
          <w:pgSz w:w="12240" w:h="15840"/>
          <w:pgMar w:top="1500" w:right="1240" w:bottom="1320" w:left="1240" w:header="720" w:footer="720" w:gutter="0"/>
          <w:cols w:space="720"/>
          <w:docGrid w:linePitch="299"/>
        </w:sectPr>
      </w:pPr>
    </w:p>
    <w:p w14:paraId="15719087" w14:textId="77777777" w:rsidR="00FB2C77" w:rsidRDefault="2D6F0BFD" w:rsidP="00FB2C77">
      <w:pPr>
        <w:pStyle w:val="BodyText"/>
        <w:spacing w:before="34"/>
        <w:ind w:left="1160"/>
      </w:pPr>
      <w:r>
        <w:t>within the period specified.</w:t>
      </w:r>
    </w:p>
    <w:p w14:paraId="4D2E12B8" w14:textId="77777777" w:rsidR="00FB2C77" w:rsidRDefault="00FB2C77" w:rsidP="00FB2C77">
      <w:pPr>
        <w:pStyle w:val="BodyText"/>
        <w:spacing w:before="2"/>
        <w:rPr>
          <w:sz w:val="31"/>
        </w:rPr>
      </w:pPr>
    </w:p>
    <w:p w14:paraId="79E3CE61" w14:textId="77777777" w:rsidR="00FB2C77" w:rsidRDefault="2D6F0BFD" w:rsidP="00FB2C77">
      <w:pPr>
        <w:pStyle w:val="BodyText"/>
        <w:spacing w:line="278" w:lineRule="auto"/>
        <w:ind w:left="1159" w:right="478"/>
      </w:pPr>
      <w:r>
        <w:t>The student becomes subject to academic probation while on administrative- academic probation.</w:t>
      </w:r>
    </w:p>
    <w:p w14:paraId="308F224F" w14:textId="77777777" w:rsidR="00FB2C77" w:rsidRDefault="00FB2C77" w:rsidP="00FB2C77">
      <w:pPr>
        <w:pStyle w:val="BodyText"/>
        <w:spacing w:before="4"/>
        <w:rPr>
          <w:sz w:val="27"/>
        </w:rPr>
      </w:pPr>
    </w:p>
    <w:p w14:paraId="71783413" w14:textId="77777777" w:rsidR="00FB2C77" w:rsidRDefault="2D6F0BFD" w:rsidP="00FB2C77">
      <w:pPr>
        <w:pStyle w:val="BodyText"/>
        <w:spacing w:line="276" w:lineRule="auto"/>
        <w:ind w:left="1160" w:right="570"/>
      </w:pPr>
      <w:r>
        <w:t>The student is removed from administrative-academic probation and subsequently becomes subject to administrative-academic probation for the same or similar reasons as originally placed on probation.</w:t>
      </w:r>
    </w:p>
    <w:p w14:paraId="5E6D6F63" w14:textId="77777777" w:rsidR="00FB2C77" w:rsidRDefault="00FB2C77" w:rsidP="00FB2C77">
      <w:pPr>
        <w:pStyle w:val="BodyText"/>
        <w:spacing w:before="7"/>
        <w:rPr>
          <w:sz w:val="25"/>
        </w:rPr>
      </w:pPr>
    </w:p>
    <w:p w14:paraId="5437F1C3" w14:textId="77777777" w:rsidR="00FB2C77" w:rsidRDefault="2D6F0BFD" w:rsidP="00FB2C77">
      <w:pPr>
        <w:pStyle w:val="BodyText"/>
        <w:spacing w:line="276" w:lineRule="auto"/>
        <w:ind w:left="440" w:right="102"/>
      </w:pPr>
      <w:r>
        <w:t>Disqualification removes a student from graduate standing and prevents further enrollment in university courses (except through University Extended Education). A student who has been disqualified from a master's degree program may not apply for readmission to that program. However, a student who has been disqualified from one degree program may apply for readmission to a different degree program. A readmitted student must file a new Study Plan that meets current requirements and policies. Any disqualified student who wishes to use previous course work must have it approved by the associate vice president, Academic Programs (or designee). Appeals related to graduate degree probation or disqualification should first be directed to the Department Graduate Program Advisor. Please contact the Graduate Studies Office for further information and procedures.</w:t>
      </w:r>
    </w:p>
    <w:p w14:paraId="7B969857" w14:textId="77777777" w:rsidR="00FB2C77" w:rsidRDefault="00FB2C77" w:rsidP="00FB2C77">
      <w:pPr>
        <w:spacing w:line="276" w:lineRule="auto"/>
        <w:sectPr w:rsidR="00FB2C77" w:rsidSect="000668E8">
          <w:pgSz w:w="12240" w:h="15840"/>
          <w:pgMar w:top="1400" w:right="1320" w:bottom="1320" w:left="1720" w:header="720" w:footer="720" w:gutter="0"/>
          <w:cols w:space="720"/>
          <w:docGrid w:linePitch="299"/>
        </w:sectPr>
      </w:pPr>
    </w:p>
    <w:p w14:paraId="0FE634FD" w14:textId="77777777" w:rsidR="00FB2C77" w:rsidRDefault="00FB2C77" w:rsidP="00FB2C77">
      <w:pPr>
        <w:pStyle w:val="BodyText"/>
        <w:spacing w:before="8"/>
        <w:rPr>
          <w:sz w:val="22"/>
        </w:rPr>
      </w:pPr>
    </w:p>
    <w:p w14:paraId="7C823EAA" w14:textId="77777777" w:rsidR="00FB2C77" w:rsidRDefault="00FB2C77" w:rsidP="00FB2C77">
      <w:pPr>
        <w:pStyle w:val="BodyText"/>
        <w:ind w:left="116"/>
        <w:rPr>
          <w:sz w:val="20"/>
        </w:rPr>
      </w:pPr>
      <w:r>
        <w:rPr>
          <w:noProof/>
          <w:sz w:val="20"/>
        </w:rPr>
        <mc:AlternateContent>
          <mc:Choice Requires="wps">
            <w:drawing>
              <wp:inline distT="0" distB="0" distL="0" distR="0" wp14:anchorId="394F28E5" wp14:editId="2CE099A2">
                <wp:extent cx="6057900" cy="273050"/>
                <wp:effectExtent l="0" t="0" r="1905" b="3810"/>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35C80" w14:textId="77777777" w:rsidR="00FB2C77" w:rsidRDefault="00FB2C77" w:rsidP="00FB2C77">
                            <w:pPr>
                              <w:spacing w:before="53"/>
                              <w:ind w:left="88"/>
                              <w:rPr>
                                <w:b/>
                              </w:rPr>
                            </w:pPr>
                            <w:bookmarkStart w:id="105" w:name="_bookmark97"/>
                            <w:bookmarkEnd w:id="105"/>
                            <w:r>
                              <w:rPr>
                                <w:b/>
                                <w:color w:val="FFFFFF"/>
                              </w:rPr>
                              <w:t>ACADEMIC INTEGRITY</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83D40C7">
              <v:shape id="Text Box 358"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77"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DiS8GG&#10;hQIAAAsFAAAOAAAAAAAAAAAAAAAAAC4CAABkcnMvZTJvRG9jLnhtbFBLAQItABQABgAIAAAAIQCS&#10;4UJq2wAAAAQBAAAPAAAAAAAAAAAAAAAAAN8EAABkcnMvZG93bnJldi54bWxQSwUGAAAAAAQABADz&#10;AAAA5wUAAAAA&#10;" w14:anchorId="394F28E5">
                <v:textbox inset="0,0,0,0">
                  <w:txbxContent>
                    <w:p w:rsidR="00FB2C77" w:rsidP="00FB2C77" w:rsidRDefault="00FB2C77" w14:paraId="17D34AF4" wp14:textId="77777777">
                      <w:pPr>
                        <w:spacing w:before="53"/>
                        <w:ind w:left="88"/>
                        <w:rPr>
                          <w:b/>
                        </w:rPr>
                      </w:pPr>
                      <w:r>
                        <w:rPr>
                          <w:b/>
                          <w:color w:val="FFFFFF"/>
                        </w:rPr>
                        <w:t>ACADEMIC INTEGRITY</w:t>
                      </w:r>
                    </w:p>
                  </w:txbxContent>
                </v:textbox>
                <w10:anchorlock/>
              </v:shape>
            </w:pict>
          </mc:Fallback>
        </mc:AlternateContent>
      </w:r>
    </w:p>
    <w:p w14:paraId="62A1F980" w14:textId="77777777" w:rsidR="00FB2C77" w:rsidRDefault="00FB2C77" w:rsidP="00FB2C77">
      <w:pPr>
        <w:pStyle w:val="BodyText"/>
        <w:spacing w:before="1"/>
        <w:rPr>
          <w:sz w:val="19"/>
        </w:rPr>
      </w:pPr>
    </w:p>
    <w:p w14:paraId="4139E210" w14:textId="77777777" w:rsidR="00FB2C77" w:rsidRDefault="2D6F0BFD" w:rsidP="00FB2C77">
      <w:pPr>
        <w:pStyle w:val="BodyText"/>
        <w:spacing w:before="52" w:line="278" w:lineRule="auto"/>
        <w:ind w:left="200" w:right="601"/>
      </w:pPr>
      <w:r>
        <w:t>The Gerontology Academic Program adheres to the University definitions and policies regarding academic dishonesty.</w:t>
      </w:r>
    </w:p>
    <w:p w14:paraId="54E915AA" w14:textId="77777777" w:rsidR="00FB2C77" w:rsidRDefault="00FB2C77" w:rsidP="00FB2C77">
      <w:pPr>
        <w:pStyle w:val="BodyText"/>
        <w:spacing w:before="4"/>
        <w:rPr>
          <w:sz w:val="25"/>
        </w:rPr>
      </w:pPr>
      <w:r>
        <w:rPr>
          <w:noProof/>
        </w:rPr>
        <mc:AlternateContent>
          <mc:Choice Requires="wps">
            <w:drawing>
              <wp:anchor distT="0" distB="0" distL="0" distR="0" simplePos="0" relativeHeight="251686912" behindDoc="0" locked="0" layoutInCell="1" allowOverlap="1" wp14:anchorId="3F72976B" wp14:editId="2A27CD39">
                <wp:simplePos x="0" y="0"/>
                <wp:positionH relativeFrom="page">
                  <wp:posOffset>858520</wp:posOffset>
                </wp:positionH>
                <wp:positionV relativeFrom="paragraph">
                  <wp:posOffset>212090</wp:posOffset>
                </wp:positionV>
                <wp:extent cx="6057900" cy="271780"/>
                <wp:effectExtent l="1270" t="0" r="0" b="0"/>
                <wp:wrapTopAndBottom/>
                <wp:docPr id="28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73653" w14:textId="77777777" w:rsidR="00FB2C77" w:rsidRDefault="00FB2C77" w:rsidP="00FB2C77">
                            <w:pPr>
                              <w:spacing w:before="60"/>
                              <w:ind w:left="88"/>
                            </w:pPr>
                            <w:bookmarkStart w:id="106" w:name="_bookmark98"/>
                            <w:bookmarkEnd w:id="106"/>
                            <w:r>
                              <w:t>WHAT IS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6CAB588">
              <v:shape id="Text Box 267" style="position:absolute;margin-left:67.6pt;margin-top:16.7pt;width:477pt;height:21.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8"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" w14:anchorId="3F72976B">
                <v:textbox inset="0,0,0,0">
                  <w:txbxContent>
                    <w:p w:rsidR="00FB2C77" w:rsidP="00FB2C77" w:rsidRDefault="00FB2C77" w14:paraId="330AFE1E" wp14:textId="77777777">
                      <w:pPr>
                        <w:spacing w:before="60"/>
                        <w:ind w:left="88"/>
                      </w:pPr>
                      <w:r>
                        <w:t>WHAT IS ACADEMIC DISHONESTY?</w:t>
                      </w:r>
                    </w:p>
                  </w:txbxContent>
                </v:textbox>
                <w10:wrap type="topAndBottom" anchorx="page"/>
              </v:shape>
            </w:pict>
          </mc:Fallback>
        </mc:AlternateContent>
      </w:r>
    </w:p>
    <w:p w14:paraId="300079F4" w14:textId="77777777" w:rsidR="00FB2C77" w:rsidRDefault="00FB2C77" w:rsidP="00FB2C77">
      <w:pPr>
        <w:pStyle w:val="BodyText"/>
        <w:spacing w:before="8"/>
        <w:rPr>
          <w:sz w:val="22"/>
        </w:rPr>
      </w:pPr>
    </w:p>
    <w:p w14:paraId="3F6A2C54" w14:textId="77777777" w:rsidR="00FB2C77" w:rsidRDefault="2D6F0BFD" w:rsidP="00FB2C77">
      <w:pPr>
        <w:pStyle w:val="BodyText"/>
        <w:spacing w:line="276" w:lineRule="auto"/>
        <w:ind w:left="200" w:right="325"/>
        <w:jc w:val="both"/>
      </w:pPr>
      <w:r>
        <w:t>What constitutes academic dishonesty at California State University, Fullerton is spelled out in UPS 300.021 Academic Dishonesty Policy. It includes, but is not limited to: plagiarism, cheating on exams, unauthorized collaboration and falsifying academic records. Abbreviated definitions follow:</w:t>
      </w:r>
    </w:p>
    <w:p w14:paraId="299D8616" w14:textId="77777777" w:rsidR="00FB2C77" w:rsidRDefault="00FB2C77" w:rsidP="00FB2C77">
      <w:pPr>
        <w:pStyle w:val="BodyText"/>
        <w:spacing w:before="7"/>
        <w:rPr>
          <w:sz w:val="25"/>
        </w:rPr>
      </w:pPr>
    </w:p>
    <w:p w14:paraId="383D00C2" w14:textId="77777777" w:rsidR="00FB2C77" w:rsidRDefault="2D6F0BFD" w:rsidP="00FB2C77">
      <w:pPr>
        <w:pStyle w:val="BodyText"/>
        <w:ind w:left="920"/>
      </w:pPr>
      <w:bookmarkStart w:id="107" w:name="_bookmark99"/>
      <w:bookmarkEnd w:id="107"/>
      <w:r w:rsidRPr="2D6F0BFD">
        <w:rPr>
          <w:color w:val="233E5F"/>
        </w:rPr>
        <w:t>PLAGIARISM</w:t>
      </w:r>
    </w:p>
    <w:p w14:paraId="78C291AE" w14:textId="77777777" w:rsidR="00FB2C77" w:rsidRDefault="2D6F0BFD" w:rsidP="00FB2C77">
      <w:pPr>
        <w:pStyle w:val="BodyText"/>
        <w:spacing w:before="44" w:line="276" w:lineRule="auto"/>
        <w:ind w:left="919" w:right="213"/>
      </w:pPr>
      <w:r>
        <w:t>Using someone else's work in any academic assignment without appropriate acknowledgment (such as paraphrasing another's ideas or copying text, phrases or ideas from a book, journal, electronic source or another person's paper, without acknowledgment – quotation marks, indentation.)</w:t>
      </w:r>
    </w:p>
    <w:p w14:paraId="491D2769" w14:textId="77777777" w:rsidR="00FB2C77" w:rsidRDefault="00FB2C77" w:rsidP="00FB2C77">
      <w:pPr>
        <w:pStyle w:val="BodyText"/>
        <w:spacing w:before="7"/>
        <w:rPr>
          <w:sz w:val="27"/>
        </w:rPr>
      </w:pPr>
    </w:p>
    <w:p w14:paraId="1637596E" w14:textId="77777777" w:rsidR="00FB2C77" w:rsidRDefault="2D6F0BFD" w:rsidP="00FB2C77">
      <w:pPr>
        <w:pStyle w:val="BodyText"/>
        <w:ind w:left="920"/>
      </w:pPr>
      <w:bookmarkStart w:id="108" w:name="_bookmark100"/>
      <w:bookmarkEnd w:id="108"/>
      <w:r w:rsidRPr="2D6F0BFD">
        <w:rPr>
          <w:color w:val="233E5F"/>
        </w:rPr>
        <w:t>CHEATING ON EXAMS</w:t>
      </w:r>
    </w:p>
    <w:p w14:paraId="16E5D596" w14:textId="77777777" w:rsidR="00FB2C77" w:rsidRDefault="2D6F0BFD" w:rsidP="2D6F0BFD">
      <w:pPr>
        <w:pStyle w:val="BodyText"/>
        <w:spacing w:before="40" w:line="278" w:lineRule="auto"/>
        <w:ind w:left="920" w:right="198"/>
        <w:rPr>
          <w:rFonts w:ascii="Times New Roman"/>
        </w:rPr>
      </w:pPr>
      <w:r>
        <w:t>Unauthorized use of external assistance during an examination (such as using crib notes, talking with fellow students, or looking at another person's exam.</w:t>
      </w:r>
      <w:r w:rsidRPr="2D6F0BFD">
        <w:rPr>
          <w:rFonts w:ascii="Times New Roman"/>
        </w:rPr>
        <w:t>)</w:t>
      </w:r>
    </w:p>
    <w:p w14:paraId="6F5CD9ED" w14:textId="77777777" w:rsidR="00FB2C77" w:rsidRDefault="00FB2C77" w:rsidP="00FB2C77">
      <w:pPr>
        <w:pStyle w:val="BodyText"/>
        <w:spacing w:before="7"/>
        <w:rPr>
          <w:rFonts w:ascii="Times New Roman"/>
          <w:sz w:val="28"/>
        </w:rPr>
      </w:pPr>
    </w:p>
    <w:p w14:paraId="2C32F59D" w14:textId="77777777" w:rsidR="00FB2C77" w:rsidRDefault="2D6F0BFD" w:rsidP="00FB2C77">
      <w:pPr>
        <w:pStyle w:val="BodyText"/>
        <w:ind w:left="920"/>
      </w:pPr>
      <w:bookmarkStart w:id="109" w:name="_bookmark101"/>
      <w:bookmarkEnd w:id="109"/>
      <w:r w:rsidRPr="2D6F0BFD">
        <w:rPr>
          <w:color w:val="233E5F"/>
        </w:rPr>
        <w:t>UNAUTHORIZED COLLABORATION</w:t>
      </w:r>
    </w:p>
    <w:p w14:paraId="4119094B" w14:textId="77777777" w:rsidR="00FB2C77" w:rsidRDefault="2D6F0BFD" w:rsidP="00FB2C77">
      <w:pPr>
        <w:pStyle w:val="BodyText"/>
        <w:spacing w:before="40" w:line="278" w:lineRule="auto"/>
        <w:ind w:left="920" w:right="683"/>
      </w:pPr>
      <w:r>
        <w:t>Preparing academic assignments with another person without faculty authorization (such as discussing or sharing work on homework or projects.)</w:t>
      </w:r>
    </w:p>
    <w:p w14:paraId="4EF7FBD7" w14:textId="77777777" w:rsidR="00FB2C77" w:rsidRDefault="00FB2C77" w:rsidP="00FB2C77">
      <w:pPr>
        <w:pStyle w:val="BodyText"/>
        <w:spacing w:before="2"/>
        <w:rPr>
          <w:sz w:val="27"/>
        </w:rPr>
      </w:pPr>
    </w:p>
    <w:p w14:paraId="75241E98" w14:textId="77777777" w:rsidR="00FB2C77" w:rsidRDefault="2D6F0BFD" w:rsidP="00FB2C77">
      <w:pPr>
        <w:pStyle w:val="BodyText"/>
        <w:ind w:left="920"/>
      </w:pPr>
      <w:bookmarkStart w:id="110" w:name="_bookmark102"/>
      <w:bookmarkEnd w:id="110"/>
      <w:r w:rsidRPr="2D6F0BFD">
        <w:rPr>
          <w:color w:val="233E5F"/>
        </w:rPr>
        <w:t>FALSIFYING ACADEMIC RECORDS</w:t>
      </w:r>
    </w:p>
    <w:p w14:paraId="064303DC" w14:textId="77777777" w:rsidR="00FB2C77" w:rsidRDefault="2D6F0BFD" w:rsidP="00FB2C77">
      <w:pPr>
        <w:pStyle w:val="BodyText"/>
        <w:spacing w:before="42" w:line="276" w:lineRule="auto"/>
        <w:ind w:left="920" w:right="665"/>
      </w:pPr>
      <w:r>
        <w:t>Alteration or misrepresentation of official or unofficial records including academic transcripts, applications for admission, exam papers, registration materials, medical excuses or lab attendance forms</w:t>
      </w:r>
    </w:p>
    <w:p w14:paraId="740C982E" w14:textId="77777777" w:rsidR="00FB2C77" w:rsidRDefault="00FB2C77" w:rsidP="00FB2C77">
      <w:pPr>
        <w:spacing w:line="276" w:lineRule="auto"/>
        <w:sectPr w:rsidR="00FB2C77" w:rsidSect="00FB2C77">
          <w:pgSz w:w="12240" w:h="15840"/>
          <w:pgMar w:top="1500" w:right="1240" w:bottom="1320" w:left="1240" w:header="720" w:footer="720" w:gutter="0"/>
          <w:pgNumType w:start="52"/>
          <w:cols w:space="720"/>
          <w:docGrid w:linePitch="299"/>
        </w:sectPr>
      </w:pPr>
    </w:p>
    <w:p w14:paraId="15C78039" w14:textId="77777777" w:rsidR="00FB2C77" w:rsidRDefault="00FB2C77" w:rsidP="00FB2C77">
      <w:pPr>
        <w:pStyle w:val="BodyText"/>
        <w:spacing w:before="4"/>
        <w:rPr>
          <w:sz w:val="21"/>
        </w:rPr>
      </w:pPr>
    </w:p>
    <w:p w14:paraId="775C2F5F" w14:textId="77777777" w:rsidR="00FB2C77" w:rsidRDefault="00FB2C77" w:rsidP="00FB2C77">
      <w:pPr>
        <w:pStyle w:val="BodyText"/>
        <w:ind w:left="116"/>
        <w:rPr>
          <w:sz w:val="20"/>
        </w:rPr>
      </w:pPr>
      <w:r>
        <w:rPr>
          <w:noProof/>
          <w:sz w:val="20"/>
        </w:rPr>
        <mc:AlternateContent>
          <mc:Choice Requires="wps">
            <w:drawing>
              <wp:inline distT="0" distB="0" distL="0" distR="0" wp14:anchorId="53F8C605" wp14:editId="09D17E25">
                <wp:extent cx="6057900" cy="273050"/>
                <wp:effectExtent l="0" t="0" r="1905" b="0"/>
                <wp:docPr id="28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C6CCD" w14:textId="77777777" w:rsidR="00FB2C77" w:rsidRDefault="00FB2C77" w:rsidP="00FB2C77">
                            <w:pPr>
                              <w:spacing w:before="60"/>
                              <w:ind w:left="88"/>
                            </w:pPr>
                            <w:bookmarkStart w:id="111" w:name="_bookmark103"/>
                            <w:bookmarkEnd w:id="111"/>
                            <w:r>
                              <w:t>WHAT ARE THE CONSEQUENCES?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155D56A">
              <v:shape id="Text Box 357"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7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D05gfF&#10;hgIAAAsFAAAOAAAAAAAAAAAAAAAAAC4CAABkcnMvZTJvRG9jLnhtbFBLAQItABQABgAIAAAAIQAK&#10;VOI72gAAAAQBAAAPAAAAAAAAAAAAAAAAAOAEAABkcnMvZG93bnJldi54bWxQSwUGAAAAAAQABADz&#10;AAAA5wUAAAAA&#10;" w14:anchorId="53F8C605">
                <v:textbox inset="0,0,0,0">
                  <w:txbxContent>
                    <w:p w:rsidR="00FB2C77" w:rsidP="00FB2C77" w:rsidRDefault="00FB2C77" w14:paraId="22509193" wp14:textId="77777777">
                      <w:pPr>
                        <w:spacing w:before="60"/>
                        <w:ind w:left="88"/>
                      </w:pPr>
                      <w:r>
                        <w:t>WHAT ARE THE CONSEQUENCES?</w:t>
                      </w:r>
                    </w:p>
                  </w:txbxContent>
                </v:textbox>
                <w10:anchorlock/>
              </v:shape>
            </w:pict>
          </mc:Fallback>
        </mc:AlternateContent>
      </w:r>
    </w:p>
    <w:p w14:paraId="527D639D" w14:textId="77777777" w:rsidR="00FB2C77" w:rsidRDefault="00FB2C77" w:rsidP="00FB2C77">
      <w:pPr>
        <w:pStyle w:val="BodyText"/>
        <w:spacing w:before="1"/>
        <w:rPr>
          <w:sz w:val="17"/>
        </w:rPr>
      </w:pPr>
    </w:p>
    <w:p w14:paraId="35711D6D" w14:textId="77777777" w:rsidR="00FB2C77" w:rsidRDefault="2D6F0BFD" w:rsidP="00FB2C77">
      <w:pPr>
        <w:pStyle w:val="BodyText"/>
        <w:spacing w:before="52" w:line="276" w:lineRule="auto"/>
        <w:ind w:left="200" w:right="445"/>
      </w:pPr>
      <w:r>
        <w:t>In addition to a grade penalty ranging from "0" on an assignment to an "F" in the course, the student may also face the following sanctions: dismissal from an academic unit, revocation of admission, suspension from the university, revocation of degree and expulsion from the university.</w:t>
      </w:r>
    </w:p>
    <w:p w14:paraId="3269F156" w14:textId="77777777" w:rsidR="00FB2C77" w:rsidRDefault="00FB2C77" w:rsidP="00FB2C77">
      <w:pPr>
        <w:pStyle w:val="BodyText"/>
        <w:spacing w:before="8"/>
        <w:rPr>
          <w:sz w:val="25"/>
        </w:rPr>
      </w:pPr>
      <w:r>
        <w:rPr>
          <w:noProof/>
        </w:rPr>
        <mc:AlternateContent>
          <mc:Choice Requires="wps">
            <w:drawing>
              <wp:anchor distT="0" distB="0" distL="0" distR="0" simplePos="0" relativeHeight="251687936" behindDoc="0" locked="0" layoutInCell="1" allowOverlap="1" wp14:anchorId="44E0FA21" wp14:editId="05E88FAB">
                <wp:simplePos x="0" y="0"/>
                <wp:positionH relativeFrom="page">
                  <wp:posOffset>858520</wp:posOffset>
                </wp:positionH>
                <wp:positionV relativeFrom="paragraph">
                  <wp:posOffset>213995</wp:posOffset>
                </wp:positionV>
                <wp:extent cx="6057900" cy="273050"/>
                <wp:effectExtent l="1270" t="635" r="0" b="2540"/>
                <wp:wrapTopAndBottom/>
                <wp:docPr id="28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FC17D" w14:textId="77777777" w:rsidR="00FB2C77" w:rsidRDefault="00FB2C77" w:rsidP="00FB2C77">
                            <w:pPr>
                              <w:spacing w:before="57"/>
                              <w:ind w:left="88"/>
                            </w:pPr>
                            <w:bookmarkStart w:id="112" w:name="_bookmark104"/>
                            <w:bookmarkEnd w:id="112"/>
                            <w:r>
                              <w:t>WHAT CAN YOU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5061942">
              <v:shape id="Text Box 265" style="position:absolute;margin-left:67.6pt;margin-top:16.85pt;width:477pt;height:2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" w14:anchorId="44E0FA21">
                <v:textbox inset="0,0,0,0">
                  <w:txbxContent>
                    <w:p w:rsidR="00FB2C77" w:rsidP="00FB2C77" w:rsidRDefault="00FB2C77" w14:paraId="6D83B928" wp14:textId="77777777">
                      <w:pPr>
                        <w:spacing w:before="57"/>
                        <w:ind w:left="88"/>
                      </w:pPr>
                      <w:r>
                        <w:t>WHAT CAN YOU DO?</w:t>
                      </w:r>
                    </w:p>
                  </w:txbxContent>
                </v:textbox>
                <w10:wrap type="topAndBottom" anchorx="page"/>
              </v:shape>
            </w:pict>
          </mc:Fallback>
        </mc:AlternateContent>
      </w:r>
    </w:p>
    <w:p w14:paraId="5101B52C" w14:textId="77777777" w:rsidR="00FB2C77" w:rsidRDefault="00FB2C77" w:rsidP="00FB2C77">
      <w:pPr>
        <w:pStyle w:val="BodyText"/>
        <w:spacing w:before="9"/>
        <w:rPr>
          <w:sz w:val="22"/>
        </w:rPr>
      </w:pPr>
    </w:p>
    <w:p w14:paraId="5616DDBF" w14:textId="77777777" w:rsidR="00FB2C77" w:rsidRDefault="2D6F0BFD" w:rsidP="00FB2C77">
      <w:pPr>
        <w:pStyle w:val="BodyText"/>
        <w:spacing w:line="276" w:lineRule="auto"/>
        <w:ind w:left="200" w:right="200"/>
      </w:pPr>
      <w:r>
        <w:t>If a student is accused of academic dishonesty, the student has an opportunity to meet with the faculty member to discuss the basis for the allegation. The faculty member may assess an academic penalty for the course and must report the action to the Dean of Students, Student Conduct. The faculty member or Student Conduct may recommend additional sanctions. The student may appeal the grade penalty under UPS 300.030 Academic Appeals Policy.</w:t>
      </w:r>
    </w:p>
    <w:p w14:paraId="3C8EC45C" w14:textId="77777777" w:rsidR="00FB2C77" w:rsidRDefault="00FB2C77" w:rsidP="00FB2C77">
      <w:pPr>
        <w:pStyle w:val="BodyText"/>
        <w:rPr>
          <w:sz w:val="20"/>
        </w:rPr>
      </w:pPr>
    </w:p>
    <w:p w14:paraId="326DC100" w14:textId="77777777" w:rsidR="00FB2C77" w:rsidRDefault="00FB2C77" w:rsidP="00FB2C77">
      <w:pPr>
        <w:pStyle w:val="BodyText"/>
        <w:rPr>
          <w:sz w:val="20"/>
        </w:rPr>
      </w:pPr>
    </w:p>
    <w:p w14:paraId="7F1C5071" w14:textId="77777777" w:rsidR="00FB2C77" w:rsidRDefault="00FB2C77" w:rsidP="00FB2C77">
      <w:pPr>
        <w:pStyle w:val="BodyText"/>
        <w:spacing w:before="6"/>
        <w:rPr>
          <w:sz w:val="11"/>
        </w:rPr>
      </w:pPr>
      <w:r>
        <w:rPr>
          <w:noProof/>
        </w:rPr>
        <mc:AlternateContent>
          <mc:Choice Requires="wps">
            <w:drawing>
              <wp:anchor distT="0" distB="0" distL="0" distR="0" simplePos="0" relativeHeight="251688960" behindDoc="0" locked="0" layoutInCell="1" allowOverlap="1" wp14:anchorId="45DC5821" wp14:editId="312DCEFE">
                <wp:simplePos x="0" y="0"/>
                <wp:positionH relativeFrom="page">
                  <wp:posOffset>858520</wp:posOffset>
                </wp:positionH>
                <wp:positionV relativeFrom="paragraph">
                  <wp:posOffset>104775</wp:posOffset>
                </wp:positionV>
                <wp:extent cx="6057900" cy="271780"/>
                <wp:effectExtent l="1270" t="3175" r="0" b="1270"/>
                <wp:wrapTopAndBottom/>
                <wp:docPr id="28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F3DE" w14:textId="77777777" w:rsidR="00FB2C77" w:rsidRDefault="00FB2C77" w:rsidP="00FB2C77">
                            <w:pPr>
                              <w:spacing w:before="58"/>
                              <w:ind w:left="88"/>
                            </w:pPr>
                            <w:bookmarkStart w:id="113" w:name="_bookmark105"/>
                            <w:bookmarkEnd w:id="113"/>
                            <w:r>
                              <w:t>APPEALS REGARDING ACADEMIC DISHONESTY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A9DB060">
              <v:shape id="Text Box 264" style="position:absolute;margin-left:67.6pt;margin-top:8.25pt;width:477pt;height:21.4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1"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EE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" w14:anchorId="45DC5821">
                <v:textbox inset="0,0,0,0">
                  <w:txbxContent>
                    <w:p w:rsidR="00FB2C77" w:rsidP="00FB2C77" w:rsidRDefault="00FB2C77" w14:paraId="648F1566" wp14:textId="77777777">
                      <w:pPr>
                        <w:spacing w:before="58"/>
                        <w:ind w:left="88"/>
                      </w:pPr>
                      <w:r>
                        <w:t>APPEALS REGARDING ACADEMIC DISHONESTY</w:t>
                      </w:r>
                    </w:p>
                  </w:txbxContent>
                </v:textbox>
                <w10:wrap type="topAndBottom" anchorx="page"/>
              </v:shape>
            </w:pict>
          </mc:Fallback>
        </mc:AlternateContent>
      </w:r>
    </w:p>
    <w:p w14:paraId="0A821549" w14:textId="77777777" w:rsidR="00FB2C77" w:rsidRDefault="00FB2C77" w:rsidP="00FB2C77">
      <w:pPr>
        <w:pStyle w:val="BodyText"/>
        <w:spacing w:before="11"/>
      </w:pPr>
    </w:p>
    <w:p w14:paraId="1F119F4B" w14:textId="77777777" w:rsidR="00FB2C77" w:rsidRDefault="2D6F0BFD" w:rsidP="00FB2C77">
      <w:pPr>
        <w:pStyle w:val="BodyText"/>
        <w:spacing w:line="276" w:lineRule="auto"/>
        <w:ind w:left="200" w:right="246"/>
      </w:pPr>
      <w:r>
        <w:t>When a faculty member(s) has alleged that a student, individually or as part of a group, has performed an act of academic dishonesty and has penalized the student for the act under UPS 300.021, Academic Dishonesty Policy, the student has a right to contest the allegations and/or the penalty. Because the university presumes that students act honestly, a charge of academic dishonesty will only be upheld if the faculty member provides a preponderance of the evidence to show that the student performed an act of academic dishonesty. Charges of academic dishonesty must be assessed on an individual basis.</w:t>
      </w:r>
    </w:p>
    <w:p w14:paraId="66FDCF4E"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3BEE236D" w14:textId="77777777" w:rsidR="00FB2C77" w:rsidRDefault="00FB2C77" w:rsidP="00FB2C77">
      <w:pPr>
        <w:pStyle w:val="BodyText"/>
        <w:spacing w:before="8"/>
        <w:rPr>
          <w:sz w:val="22"/>
        </w:rPr>
      </w:pPr>
    </w:p>
    <w:p w14:paraId="11D3C95C" w14:textId="77777777" w:rsidR="00FB2C77" w:rsidRDefault="00FB2C77" w:rsidP="00FB2C77">
      <w:pPr>
        <w:pStyle w:val="BodyText"/>
        <w:ind w:left="116"/>
        <w:rPr>
          <w:sz w:val="20"/>
        </w:rPr>
      </w:pPr>
      <w:r>
        <w:rPr>
          <w:noProof/>
          <w:sz w:val="20"/>
        </w:rPr>
        <mc:AlternateContent>
          <mc:Choice Requires="wps">
            <w:drawing>
              <wp:inline distT="0" distB="0" distL="0" distR="0" wp14:anchorId="456ABA6B" wp14:editId="2A7E740A">
                <wp:extent cx="6057900" cy="273050"/>
                <wp:effectExtent l="0" t="0" r="1905" b="3810"/>
                <wp:docPr id="28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3715B" w14:textId="77777777" w:rsidR="00FB2C77" w:rsidRDefault="00FB2C77" w:rsidP="00FB2C77">
                            <w:pPr>
                              <w:spacing w:before="53"/>
                              <w:ind w:left="88"/>
                              <w:rPr>
                                <w:b/>
                              </w:rPr>
                            </w:pPr>
                            <w:bookmarkStart w:id="114" w:name="_bookmark106"/>
                            <w:bookmarkEnd w:id="114"/>
                            <w:r>
                              <w:rPr>
                                <w:b/>
                                <w:color w:val="FFFFFF"/>
                              </w:rPr>
                              <w:t>GRADUATE STUDENT   CHECKLIST</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27B425E">
              <v:shape id="Text Box 356"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82"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PJhA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NHvM8mE&#10;AgAACwUAAA4AAAAAAAAAAAAAAAAALgIAAGRycy9lMm9Eb2MueG1sUEsBAi0AFAAGAAgAAAAhAJLh&#10;QmrbAAAABAEAAA8AAAAAAAAAAAAAAAAA3gQAAGRycy9kb3ducmV2LnhtbFBLBQYAAAAABAAEAPMA&#10;AADmBQAAAAA=&#10;" w14:anchorId="456ABA6B">
                <v:textbox inset="0,0,0,0">
                  <w:txbxContent>
                    <w:p w:rsidR="00FB2C77" w:rsidP="00FB2C77" w:rsidRDefault="00FB2C77" w14:paraId="7E042636" wp14:textId="77777777">
                      <w:pPr>
                        <w:spacing w:before="53"/>
                        <w:ind w:left="88"/>
                        <w:rPr>
                          <w:b/>
                        </w:rPr>
                      </w:pPr>
                      <w:r>
                        <w:rPr>
                          <w:b/>
                          <w:color w:val="FFFFFF"/>
                        </w:rPr>
                        <w:t>GRADUATE STUDENT   CHECKLIST</w:t>
                      </w:r>
                    </w:p>
                  </w:txbxContent>
                </v:textbox>
                <w10:anchorlock/>
              </v:shape>
            </w:pict>
          </mc:Fallback>
        </mc:AlternateContent>
      </w:r>
    </w:p>
    <w:p w14:paraId="0CCC0888" w14:textId="77777777" w:rsidR="00FB2C77" w:rsidRDefault="00FB2C77" w:rsidP="00FB2C77">
      <w:pPr>
        <w:pStyle w:val="BodyText"/>
        <w:spacing w:before="1"/>
        <w:rPr>
          <w:sz w:val="19"/>
        </w:rPr>
      </w:pPr>
    </w:p>
    <w:p w14:paraId="6DE46A3F" w14:textId="77777777" w:rsidR="00FB2C77" w:rsidRDefault="2D6F0BFD" w:rsidP="2D6F0BFD">
      <w:pPr>
        <w:spacing w:before="52" w:line="278" w:lineRule="auto"/>
        <w:ind w:left="200" w:right="280"/>
        <w:rPr>
          <w:i/>
          <w:iCs/>
          <w:sz w:val="24"/>
          <w:szCs w:val="24"/>
        </w:rPr>
      </w:pPr>
      <w:r w:rsidRPr="2D6F0BFD">
        <w:rPr>
          <w:i/>
          <w:iCs/>
          <w:color w:val="233E5F"/>
          <w:sz w:val="24"/>
          <w:szCs w:val="24"/>
        </w:rPr>
        <w:t>This Checklist describes your participation in the administrative process of receiving a Master of Science in Gerontology.  Please check with the Graduate Advisor for further details.</w:t>
      </w:r>
    </w:p>
    <w:p w14:paraId="4A990D24" w14:textId="77777777" w:rsidR="00FB2C77" w:rsidRDefault="00FB2C77" w:rsidP="00FB2C77">
      <w:pPr>
        <w:pStyle w:val="BodyText"/>
        <w:rPr>
          <w:i/>
          <w:sz w:val="27"/>
        </w:rPr>
      </w:pPr>
    </w:p>
    <w:p w14:paraId="4EA3047B" w14:textId="77777777" w:rsidR="00FB2C77" w:rsidRDefault="00FB2C77" w:rsidP="2D6F0BFD">
      <w:pPr>
        <w:pStyle w:val="ListParagraph"/>
        <w:numPr>
          <w:ilvl w:val="2"/>
          <w:numId w:val="4"/>
        </w:numPr>
        <w:tabs>
          <w:tab w:val="left" w:pos="919"/>
          <w:tab w:val="left" w:pos="920"/>
        </w:tabs>
        <w:rPr>
          <w:sz w:val="24"/>
          <w:szCs w:val="24"/>
        </w:rPr>
      </w:pPr>
      <w:r w:rsidRPr="2D6F0BFD">
        <w:rPr>
          <w:sz w:val="24"/>
          <w:szCs w:val="24"/>
        </w:rPr>
        <w:t>Action initiated by the</w:t>
      </w:r>
      <w:r w:rsidRPr="2D6F0BFD">
        <w:rPr>
          <w:spacing w:val="-23"/>
          <w:sz w:val="24"/>
          <w:szCs w:val="24"/>
        </w:rPr>
        <w:t xml:space="preserve"> </w:t>
      </w:r>
      <w:r w:rsidRPr="2D6F0BFD">
        <w:rPr>
          <w:sz w:val="24"/>
          <w:szCs w:val="24"/>
        </w:rPr>
        <w:t>student</w:t>
      </w:r>
    </w:p>
    <w:p w14:paraId="10355227" w14:textId="77777777" w:rsidR="00FB2C77" w:rsidRDefault="00FB2C77" w:rsidP="00FB2C77">
      <w:pPr>
        <w:pStyle w:val="BodyText"/>
        <w:tabs>
          <w:tab w:val="left" w:pos="919"/>
        </w:tabs>
        <w:spacing w:before="13"/>
        <w:ind w:left="560"/>
      </w:pPr>
      <w:r w:rsidRPr="2D6F0BFD">
        <w:rPr>
          <w:sz w:val="28"/>
          <w:szCs w:val="28"/>
        </w:rPr>
        <w:t>◊</w:t>
      </w:r>
      <w:r>
        <w:rPr>
          <w:sz w:val="28"/>
        </w:rPr>
        <w:tab/>
      </w:r>
      <w:r>
        <w:t>Action initiated by the</w:t>
      </w:r>
      <w:r w:rsidRPr="2D6F0BFD">
        <w:t xml:space="preserve"> </w:t>
      </w:r>
      <w:r>
        <w:t>university</w:t>
      </w:r>
    </w:p>
    <w:p w14:paraId="603EE5AE" w14:textId="77777777" w:rsidR="00FB2C77" w:rsidRDefault="00FB2C77" w:rsidP="00FB2C77">
      <w:pPr>
        <w:pStyle w:val="BodyText"/>
        <w:spacing w:before="4"/>
        <w:rPr>
          <w:sz w:val="28"/>
        </w:rPr>
      </w:pPr>
      <w:r>
        <w:rPr>
          <w:noProof/>
        </w:rPr>
        <mc:AlternateContent>
          <mc:Choice Requires="wps">
            <w:drawing>
              <wp:anchor distT="0" distB="0" distL="0" distR="0" simplePos="0" relativeHeight="251689984" behindDoc="0" locked="0" layoutInCell="1" allowOverlap="1" wp14:anchorId="50365CF4" wp14:editId="5098D4C1">
                <wp:simplePos x="0" y="0"/>
                <wp:positionH relativeFrom="page">
                  <wp:posOffset>858520</wp:posOffset>
                </wp:positionH>
                <wp:positionV relativeFrom="paragraph">
                  <wp:posOffset>234950</wp:posOffset>
                </wp:positionV>
                <wp:extent cx="6057900" cy="273050"/>
                <wp:effectExtent l="1270" t="635" r="0" b="2540"/>
                <wp:wrapTopAndBottom/>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72C92" w14:textId="77777777" w:rsidR="00FB2C77" w:rsidRDefault="00FB2C77" w:rsidP="00FB2C77">
                            <w:pPr>
                              <w:spacing w:before="62"/>
                              <w:ind w:left="88"/>
                            </w:pPr>
                            <w:bookmarkStart w:id="115" w:name="_bookmark107"/>
                            <w:bookmarkEnd w:id="115"/>
                            <w:r>
                              <w:t>ADMISSION TO GRADUATE STANDING: CONDITIONALLY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05B361D">
              <v:shape id="Text Box 262" style="position:absolute;margin-left:67.6pt;margin-top:18.5pt;width:477pt;height:2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3"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t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" w14:anchorId="50365CF4">
                <v:textbox inset="0,0,0,0">
                  <w:txbxContent>
                    <w:p w:rsidR="00FB2C77" w:rsidP="00FB2C77" w:rsidRDefault="00FB2C77" w14:paraId="0FD65D2A" wp14:textId="77777777">
                      <w:pPr>
                        <w:spacing w:before="62"/>
                        <w:ind w:left="88"/>
                      </w:pPr>
                      <w:r>
                        <w:t>ADMISSION TO GRADUATE STANDING: CONDITIONALLY   CLASSIFIED</w:t>
                      </w:r>
                    </w:p>
                  </w:txbxContent>
                </v:textbox>
                <w10:wrap type="topAndBottom" anchorx="page"/>
              </v:shape>
            </w:pict>
          </mc:Fallback>
        </mc:AlternateContent>
      </w:r>
    </w:p>
    <w:p w14:paraId="603CC4DB" w14:textId="77777777" w:rsidR="00FB2C77" w:rsidRDefault="00FB2C77" w:rsidP="00FB2C77">
      <w:pPr>
        <w:pStyle w:val="BodyText"/>
        <w:spacing w:before="6"/>
      </w:pPr>
    </w:p>
    <w:p w14:paraId="3E11A372" w14:textId="77777777" w:rsidR="00FB2C77" w:rsidRDefault="00FB2C77" w:rsidP="2D6F0BFD">
      <w:pPr>
        <w:pStyle w:val="ListParagraph"/>
        <w:numPr>
          <w:ilvl w:val="2"/>
          <w:numId w:val="4"/>
        </w:numPr>
        <w:tabs>
          <w:tab w:val="left" w:pos="919"/>
          <w:tab w:val="left" w:pos="920"/>
        </w:tabs>
        <w:rPr>
          <w:sz w:val="24"/>
          <w:szCs w:val="24"/>
        </w:rPr>
      </w:pPr>
      <w:r w:rsidRPr="2D6F0BFD">
        <w:rPr>
          <w:sz w:val="24"/>
          <w:szCs w:val="24"/>
        </w:rPr>
        <w:t>Apply for</w:t>
      </w:r>
      <w:r w:rsidRPr="2D6F0BFD">
        <w:rPr>
          <w:spacing w:val="-12"/>
          <w:sz w:val="24"/>
          <w:szCs w:val="24"/>
        </w:rPr>
        <w:t xml:space="preserve"> </w:t>
      </w:r>
      <w:r w:rsidRPr="2D6F0BFD">
        <w:rPr>
          <w:sz w:val="24"/>
          <w:szCs w:val="24"/>
        </w:rPr>
        <w:t>admission.</w:t>
      </w:r>
    </w:p>
    <w:p w14:paraId="0F929D37" w14:textId="77777777" w:rsidR="00FB2C77" w:rsidRDefault="00FB2C77" w:rsidP="00FB2C77">
      <w:pPr>
        <w:pStyle w:val="BodyText"/>
        <w:tabs>
          <w:tab w:val="left" w:pos="919"/>
        </w:tabs>
        <w:spacing w:before="8"/>
        <w:ind w:left="560"/>
      </w:pPr>
      <w:r w:rsidRPr="2D6F0BFD">
        <w:rPr>
          <w:sz w:val="28"/>
          <w:szCs w:val="28"/>
        </w:rPr>
        <w:t>◊</w:t>
      </w:r>
      <w:r>
        <w:rPr>
          <w:sz w:val="28"/>
        </w:rPr>
        <w:tab/>
      </w:r>
      <w:r>
        <w:t>Receive application acknowledgment from the</w:t>
      </w:r>
      <w:r w:rsidRPr="2D6F0BFD">
        <w:t xml:space="preserve"> </w:t>
      </w:r>
      <w:r>
        <w:t>Admissions Office</w:t>
      </w:r>
    </w:p>
    <w:p w14:paraId="277D3B44" w14:textId="77777777" w:rsidR="00FB2C77" w:rsidRDefault="00FB2C77" w:rsidP="2D6F0BFD">
      <w:pPr>
        <w:pStyle w:val="ListParagraph"/>
        <w:numPr>
          <w:ilvl w:val="2"/>
          <w:numId w:val="4"/>
        </w:numPr>
        <w:tabs>
          <w:tab w:val="left" w:pos="919"/>
          <w:tab w:val="left" w:pos="920"/>
        </w:tabs>
        <w:spacing w:before="30" w:line="242" w:lineRule="auto"/>
        <w:ind w:right="1159"/>
        <w:rPr>
          <w:sz w:val="24"/>
          <w:szCs w:val="24"/>
        </w:rPr>
      </w:pPr>
      <w:r w:rsidRPr="2D6F0BFD">
        <w:rPr>
          <w:sz w:val="24"/>
          <w:szCs w:val="24"/>
        </w:rPr>
        <w:t>Request two sets of official transcripts of all previous college-level course</w:t>
      </w:r>
      <w:r w:rsidRPr="2D6F0BFD">
        <w:rPr>
          <w:spacing w:val="-31"/>
          <w:sz w:val="24"/>
          <w:szCs w:val="24"/>
        </w:rPr>
        <w:t xml:space="preserve"> </w:t>
      </w:r>
      <w:r w:rsidRPr="2D6F0BFD">
        <w:rPr>
          <w:sz w:val="24"/>
          <w:szCs w:val="24"/>
        </w:rPr>
        <w:t>work attempted be sent to the Admissions</w:t>
      </w:r>
      <w:r w:rsidRPr="2D6F0BFD">
        <w:rPr>
          <w:spacing w:val="-42"/>
          <w:sz w:val="24"/>
          <w:szCs w:val="24"/>
        </w:rPr>
        <w:t xml:space="preserve"> </w:t>
      </w:r>
      <w:r w:rsidRPr="2D6F0BFD">
        <w:rPr>
          <w:sz w:val="24"/>
          <w:szCs w:val="24"/>
        </w:rPr>
        <w:t>Office</w:t>
      </w:r>
    </w:p>
    <w:p w14:paraId="4B4D93A2" w14:textId="77777777" w:rsidR="00FB2C77" w:rsidRDefault="00FB2C77" w:rsidP="2D6F0BFD">
      <w:pPr>
        <w:pStyle w:val="ListParagraph"/>
        <w:numPr>
          <w:ilvl w:val="2"/>
          <w:numId w:val="4"/>
        </w:numPr>
        <w:tabs>
          <w:tab w:val="left" w:pos="919"/>
          <w:tab w:val="left" w:pos="920"/>
        </w:tabs>
        <w:spacing w:before="37" w:line="244" w:lineRule="auto"/>
        <w:ind w:right="1898"/>
        <w:rPr>
          <w:sz w:val="24"/>
          <w:szCs w:val="24"/>
        </w:rPr>
      </w:pPr>
      <w:r w:rsidRPr="2D6F0BFD">
        <w:rPr>
          <w:sz w:val="24"/>
          <w:szCs w:val="24"/>
        </w:rPr>
        <w:t>Provide the Gerontology Academic Program Office with three letters of recommendation and a writing</w:t>
      </w:r>
      <w:r w:rsidRPr="2D6F0BFD">
        <w:rPr>
          <w:spacing w:val="-34"/>
          <w:sz w:val="24"/>
          <w:szCs w:val="24"/>
        </w:rPr>
        <w:t xml:space="preserve"> </w:t>
      </w:r>
      <w:r w:rsidRPr="2D6F0BFD">
        <w:rPr>
          <w:sz w:val="24"/>
          <w:szCs w:val="24"/>
        </w:rPr>
        <w:t>sample</w:t>
      </w:r>
    </w:p>
    <w:p w14:paraId="4FB61210" w14:textId="77777777" w:rsidR="00FB2C77" w:rsidRDefault="00FB2C77" w:rsidP="00FB2C77">
      <w:pPr>
        <w:pStyle w:val="BodyText"/>
        <w:tabs>
          <w:tab w:val="left" w:pos="919"/>
        </w:tabs>
        <w:spacing w:before="39" w:line="264" w:lineRule="auto"/>
        <w:ind w:left="920" w:right="718" w:hanging="360"/>
      </w:pPr>
      <w:r w:rsidRPr="2D6F0BFD">
        <w:rPr>
          <w:sz w:val="28"/>
          <w:szCs w:val="28"/>
        </w:rPr>
        <w:t>◊</w:t>
      </w:r>
      <w:r>
        <w:rPr>
          <w:sz w:val="28"/>
        </w:rPr>
        <w:tab/>
      </w:r>
      <w:r>
        <w:t>Recommendation for admission made by Department Graduate</w:t>
      </w:r>
      <w:r w:rsidRPr="2D6F0BFD">
        <w:t xml:space="preserve"> </w:t>
      </w:r>
      <w:r>
        <w:t>Program Advisor</w:t>
      </w:r>
      <w:r w:rsidRPr="2D6F0BFD">
        <w:t xml:space="preserve"> </w:t>
      </w:r>
      <w:r>
        <w:t>to</w:t>
      </w:r>
      <w:r w:rsidRPr="2D6F0BFD">
        <w:t xml:space="preserve"> </w:t>
      </w:r>
      <w:r>
        <w:t>Admissions</w:t>
      </w:r>
      <w:r w:rsidRPr="2D6F0BFD">
        <w:t xml:space="preserve"> </w:t>
      </w:r>
      <w:r>
        <w:t>Office</w:t>
      </w:r>
    </w:p>
    <w:p w14:paraId="05D1F899" w14:textId="77777777" w:rsidR="00FB2C77" w:rsidRDefault="00FB2C77" w:rsidP="00FB2C77">
      <w:pPr>
        <w:pStyle w:val="BodyText"/>
        <w:tabs>
          <w:tab w:val="left" w:pos="919"/>
        </w:tabs>
        <w:spacing w:before="14"/>
        <w:ind w:left="560"/>
      </w:pPr>
      <w:r w:rsidRPr="2D6F0BFD">
        <w:rPr>
          <w:sz w:val="28"/>
          <w:szCs w:val="28"/>
        </w:rPr>
        <w:t>◊</w:t>
      </w:r>
      <w:r>
        <w:rPr>
          <w:sz w:val="28"/>
        </w:rPr>
        <w:tab/>
      </w:r>
      <w:r>
        <w:t>Receive notification of admission from</w:t>
      </w:r>
      <w:r w:rsidRPr="2D6F0BFD">
        <w:t xml:space="preserve"> </w:t>
      </w:r>
      <w:r>
        <w:t>Admissions Office</w:t>
      </w:r>
    </w:p>
    <w:p w14:paraId="1579A2E7" w14:textId="77777777" w:rsidR="00FB2C77" w:rsidRDefault="00FB2C77" w:rsidP="2D6F0BFD">
      <w:pPr>
        <w:pStyle w:val="ListParagraph"/>
        <w:numPr>
          <w:ilvl w:val="2"/>
          <w:numId w:val="4"/>
        </w:numPr>
        <w:tabs>
          <w:tab w:val="left" w:pos="919"/>
          <w:tab w:val="left" w:pos="920"/>
        </w:tabs>
        <w:spacing w:before="28"/>
        <w:rPr>
          <w:sz w:val="24"/>
          <w:szCs w:val="24"/>
        </w:rPr>
      </w:pPr>
      <w:r w:rsidRPr="2D6F0BFD">
        <w:rPr>
          <w:sz w:val="24"/>
          <w:szCs w:val="24"/>
        </w:rPr>
        <w:t>Attend a Gerontology</w:t>
      </w:r>
      <w:r w:rsidRPr="2D6F0BFD">
        <w:rPr>
          <w:spacing w:val="2"/>
          <w:sz w:val="24"/>
          <w:szCs w:val="24"/>
        </w:rPr>
        <w:t xml:space="preserve"> </w:t>
      </w:r>
      <w:r w:rsidRPr="2D6F0BFD">
        <w:rPr>
          <w:sz w:val="24"/>
          <w:szCs w:val="24"/>
        </w:rPr>
        <w:t>Orientation/Advising Schedule.</w:t>
      </w:r>
    </w:p>
    <w:p w14:paraId="4DCC3376" w14:textId="77777777" w:rsidR="00FB2C77" w:rsidRDefault="00FB2C77" w:rsidP="00FB2C77">
      <w:pPr>
        <w:pStyle w:val="BodyText"/>
        <w:spacing w:before="9"/>
        <w:rPr>
          <w:sz w:val="26"/>
        </w:rPr>
      </w:pPr>
      <w:r>
        <w:rPr>
          <w:noProof/>
        </w:rPr>
        <mc:AlternateContent>
          <mc:Choice Requires="wps">
            <w:drawing>
              <wp:anchor distT="0" distB="0" distL="0" distR="0" simplePos="0" relativeHeight="251691008" behindDoc="0" locked="0" layoutInCell="1" allowOverlap="1" wp14:anchorId="1226E155" wp14:editId="789F3EF6">
                <wp:simplePos x="0" y="0"/>
                <wp:positionH relativeFrom="page">
                  <wp:posOffset>858520</wp:posOffset>
                </wp:positionH>
                <wp:positionV relativeFrom="paragraph">
                  <wp:posOffset>222885</wp:posOffset>
                </wp:positionV>
                <wp:extent cx="6057900" cy="271780"/>
                <wp:effectExtent l="1270" t="1905" r="0" b="2540"/>
                <wp:wrapTopAndBottom/>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3AF8F" w14:textId="77777777" w:rsidR="00FB2C77" w:rsidRDefault="00FB2C77" w:rsidP="00FB2C77">
                            <w:pPr>
                              <w:spacing w:before="55"/>
                              <w:ind w:left="88"/>
                            </w:pPr>
                            <w:bookmarkStart w:id="116" w:name="_bookmark108"/>
                            <w:bookmarkEnd w:id="116"/>
                            <w:r>
                              <w:t>GRADUATE STANDING: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E8F529B">
              <v:shape id="Text Box 261" style="position:absolute;margin-left:67.6pt;margin-top:17.55pt;width:477pt;height:21.4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" w14:anchorId="1226E155">
                <v:textbox inset="0,0,0,0">
                  <w:txbxContent>
                    <w:p w:rsidR="00FB2C77" w:rsidP="00FB2C77" w:rsidRDefault="00FB2C77" w14:paraId="7C78E57A" wp14:textId="77777777">
                      <w:pPr>
                        <w:spacing w:before="55"/>
                        <w:ind w:left="88"/>
                      </w:pPr>
                      <w:r>
                        <w:t>GRADUATE STANDING:   CLASSIFIED</w:t>
                      </w:r>
                    </w:p>
                  </w:txbxContent>
                </v:textbox>
                <w10:wrap type="topAndBottom" anchorx="page"/>
              </v:shape>
            </w:pict>
          </mc:Fallback>
        </mc:AlternateContent>
      </w:r>
    </w:p>
    <w:p w14:paraId="5BAD3425" w14:textId="77777777" w:rsidR="00FB2C77" w:rsidRDefault="00FB2C77" w:rsidP="00FB2C77">
      <w:pPr>
        <w:pStyle w:val="BodyText"/>
        <w:spacing w:before="1"/>
      </w:pPr>
    </w:p>
    <w:p w14:paraId="2E676664" w14:textId="77777777" w:rsidR="00FB2C77" w:rsidRDefault="00FB2C77" w:rsidP="2D6F0BFD">
      <w:pPr>
        <w:pStyle w:val="ListParagraph"/>
        <w:numPr>
          <w:ilvl w:val="2"/>
          <w:numId w:val="4"/>
        </w:numPr>
        <w:tabs>
          <w:tab w:val="left" w:pos="919"/>
          <w:tab w:val="left" w:pos="920"/>
        </w:tabs>
        <w:rPr>
          <w:sz w:val="24"/>
          <w:szCs w:val="24"/>
        </w:rPr>
      </w:pPr>
      <w:r w:rsidRPr="2D6F0BFD">
        <w:rPr>
          <w:sz w:val="24"/>
          <w:szCs w:val="24"/>
        </w:rPr>
        <w:t>Complete any course prerequisites and/or</w:t>
      </w:r>
      <w:r w:rsidRPr="2D6F0BFD">
        <w:rPr>
          <w:spacing w:val="-9"/>
          <w:sz w:val="24"/>
          <w:szCs w:val="24"/>
        </w:rPr>
        <w:t xml:space="preserve"> </w:t>
      </w:r>
      <w:r w:rsidRPr="2D6F0BFD">
        <w:rPr>
          <w:sz w:val="24"/>
          <w:szCs w:val="24"/>
        </w:rPr>
        <w:t>remove deficiencies.</w:t>
      </w:r>
    </w:p>
    <w:p w14:paraId="4DDFFF63" w14:textId="77777777" w:rsidR="00FB2C77" w:rsidRDefault="00FB2C77" w:rsidP="2D6F0BFD">
      <w:pPr>
        <w:pStyle w:val="ListParagraph"/>
        <w:numPr>
          <w:ilvl w:val="2"/>
          <w:numId w:val="4"/>
        </w:numPr>
        <w:tabs>
          <w:tab w:val="left" w:pos="919"/>
          <w:tab w:val="left" w:pos="920"/>
        </w:tabs>
        <w:spacing w:before="13"/>
        <w:rPr>
          <w:sz w:val="24"/>
          <w:szCs w:val="24"/>
        </w:rPr>
      </w:pPr>
      <w:r w:rsidRPr="2D6F0BFD">
        <w:rPr>
          <w:sz w:val="24"/>
          <w:szCs w:val="24"/>
        </w:rPr>
        <w:t>Apply</w:t>
      </w:r>
      <w:r w:rsidRPr="2D6F0BFD">
        <w:rPr>
          <w:spacing w:val="-12"/>
          <w:sz w:val="24"/>
          <w:szCs w:val="24"/>
        </w:rPr>
        <w:t xml:space="preserve"> </w:t>
      </w:r>
      <w:r w:rsidRPr="2D6F0BFD">
        <w:rPr>
          <w:sz w:val="24"/>
          <w:szCs w:val="24"/>
        </w:rPr>
        <w:t>for</w:t>
      </w:r>
      <w:r w:rsidRPr="2D6F0BFD">
        <w:rPr>
          <w:spacing w:val="-7"/>
          <w:sz w:val="24"/>
          <w:szCs w:val="24"/>
        </w:rPr>
        <w:t xml:space="preserve"> </w:t>
      </w:r>
      <w:r w:rsidRPr="2D6F0BFD">
        <w:rPr>
          <w:sz w:val="24"/>
          <w:szCs w:val="24"/>
        </w:rPr>
        <w:t>classified</w:t>
      </w:r>
      <w:r w:rsidRPr="2D6F0BFD">
        <w:rPr>
          <w:spacing w:val="-6"/>
          <w:sz w:val="24"/>
          <w:szCs w:val="24"/>
        </w:rPr>
        <w:t xml:space="preserve"> </w:t>
      </w:r>
      <w:r w:rsidRPr="2D6F0BFD">
        <w:rPr>
          <w:sz w:val="24"/>
          <w:szCs w:val="24"/>
        </w:rPr>
        <w:t>standing</w:t>
      </w:r>
      <w:r w:rsidRPr="2D6F0BFD">
        <w:rPr>
          <w:spacing w:val="-9"/>
          <w:sz w:val="24"/>
          <w:szCs w:val="24"/>
        </w:rPr>
        <w:t xml:space="preserve"> </w:t>
      </w:r>
      <w:r w:rsidRPr="2D6F0BFD">
        <w:rPr>
          <w:sz w:val="24"/>
          <w:szCs w:val="24"/>
        </w:rPr>
        <w:t>prior</w:t>
      </w:r>
      <w:r w:rsidRPr="2D6F0BFD">
        <w:rPr>
          <w:spacing w:val="-11"/>
          <w:sz w:val="24"/>
          <w:szCs w:val="24"/>
        </w:rPr>
        <w:t xml:space="preserve"> </w:t>
      </w:r>
      <w:r w:rsidRPr="2D6F0BFD">
        <w:rPr>
          <w:sz w:val="24"/>
          <w:szCs w:val="24"/>
        </w:rPr>
        <w:t>to</w:t>
      </w:r>
      <w:r w:rsidRPr="2D6F0BFD">
        <w:rPr>
          <w:spacing w:val="-9"/>
          <w:sz w:val="24"/>
          <w:szCs w:val="24"/>
        </w:rPr>
        <w:t xml:space="preserve"> </w:t>
      </w:r>
      <w:r w:rsidRPr="2D6F0BFD">
        <w:rPr>
          <w:sz w:val="24"/>
          <w:szCs w:val="24"/>
        </w:rPr>
        <w:t>completion</w:t>
      </w:r>
      <w:r w:rsidRPr="2D6F0BFD">
        <w:rPr>
          <w:spacing w:val="-6"/>
          <w:sz w:val="24"/>
          <w:szCs w:val="24"/>
        </w:rPr>
        <w:t xml:space="preserve"> </w:t>
      </w:r>
      <w:r w:rsidRPr="2D6F0BFD">
        <w:rPr>
          <w:sz w:val="24"/>
          <w:szCs w:val="24"/>
        </w:rPr>
        <w:t>of</w:t>
      </w:r>
      <w:r w:rsidRPr="2D6F0BFD">
        <w:rPr>
          <w:spacing w:val="-6"/>
          <w:sz w:val="24"/>
          <w:szCs w:val="24"/>
        </w:rPr>
        <w:t xml:space="preserve"> </w:t>
      </w:r>
      <w:r w:rsidRPr="2D6F0BFD">
        <w:rPr>
          <w:sz w:val="24"/>
          <w:szCs w:val="24"/>
        </w:rPr>
        <w:t>nine</w:t>
      </w:r>
      <w:r w:rsidRPr="2D6F0BFD">
        <w:rPr>
          <w:spacing w:val="-11"/>
          <w:sz w:val="24"/>
          <w:szCs w:val="24"/>
        </w:rPr>
        <w:t xml:space="preserve"> </w:t>
      </w:r>
      <w:r w:rsidRPr="2D6F0BFD">
        <w:rPr>
          <w:sz w:val="24"/>
          <w:szCs w:val="24"/>
        </w:rPr>
        <w:t>units</w:t>
      </w:r>
      <w:r w:rsidRPr="2D6F0BFD">
        <w:rPr>
          <w:spacing w:val="-9"/>
          <w:sz w:val="24"/>
          <w:szCs w:val="24"/>
        </w:rPr>
        <w:t xml:space="preserve"> </w:t>
      </w:r>
      <w:r w:rsidRPr="2D6F0BFD">
        <w:rPr>
          <w:sz w:val="24"/>
          <w:szCs w:val="24"/>
        </w:rPr>
        <w:t>of</w:t>
      </w:r>
      <w:r w:rsidRPr="2D6F0BFD">
        <w:rPr>
          <w:spacing w:val="-4"/>
          <w:sz w:val="24"/>
          <w:szCs w:val="24"/>
        </w:rPr>
        <w:t xml:space="preserve"> </w:t>
      </w:r>
      <w:r w:rsidRPr="2D6F0BFD">
        <w:rPr>
          <w:sz w:val="24"/>
          <w:szCs w:val="24"/>
        </w:rPr>
        <w:t>study</w:t>
      </w:r>
      <w:r w:rsidRPr="2D6F0BFD">
        <w:rPr>
          <w:spacing w:val="-9"/>
          <w:sz w:val="24"/>
          <w:szCs w:val="24"/>
        </w:rPr>
        <w:t xml:space="preserve"> </w:t>
      </w:r>
      <w:r w:rsidRPr="2D6F0BFD">
        <w:rPr>
          <w:sz w:val="24"/>
          <w:szCs w:val="24"/>
        </w:rPr>
        <w:t>plan</w:t>
      </w:r>
      <w:r w:rsidRPr="2D6F0BFD">
        <w:rPr>
          <w:spacing w:val="-10"/>
          <w:sz w:val="24"/>
          <w:szCs w:val="24"/>
        </w:rPr>
        <w:t xml:space="preserve"> </w:t>
      </w:r>
      <w:r w:rsidRPr="2D6F0BFD">
        <w:rPr>
          <w:sz w:val="24"/>
          <w:szCs w:val="24"/>
        </w:rPr>
        <w:t>course</w:t>
      </w:r>
      <w:r w:rsidRPr="2D6F0BFD">
        <w:rPr>
          <w:spacing w:val="-4"/>
          <w:sz w:val="24"/>
          <w:szCs w:val="24"/>
        </w:rPr>
        <w:t xml:space="preserve"> </w:t>
      </w:r>
      <w:r w:rsidRPr="2D6F0BFD">
        <w:rPr>
          <w:sz w:val="24"/>
          <w:szCs w:val="24"/>
        </w:rPr>
        <w:t>work.</w:t>
      </w:r>
    </w:p>
    <w:p w14:paraId="444DA786" w14:textId="77777777" w:rsidR="00FB2C77" w:rsidRDefault="00FB2C77" w:rsidP="2D6F0BFD">
      <w:pPr>
        <w:pStyle w:val="ListParagraph"/>
        <w:numPr>
          <w:ilvl w:val="2"/>
          <w:numId w:val="4"/>
        </w:numPr>
        <w:tabs>
          <w:tab w:val="left" w:pos="919"/>
          <w:tab w:val="left" w:pos="920"/>
        </w:tabs>
        <w:spacing w:before="8"/>
        <w:rPr>
          <w:sz w:val="24"/>
          <w:szCs w:val="24"/>
        </w:rPr>
      </w:pPr>
      <w:r w:rsidRPr="2D6F0BFD">
        <w:rPr>
          <w:sz w:val="24"/>
          <w:szCs w:val="24"/>
        </w:rPr>
        <w:t>Consult with Gerontology Program Advisor and develop official</w:t>
      </w:r>
      <w:r w:rsidRPr="2D6F0BFD">
        <w:rPr>
          <w:spacing w:val="-40"/>
          <w:sz w:val="24"/>
          <w:szCs w:val="24"/>
        </w:rPr>
        <w:t xml:space="preserve"> </w:t>
      </w:r>
      <w:r w:rsidRPr="2D6F0BFD">
        <w:rPr>
          <w:sz w:val="24"/>
          <w:szCs w:val="24"/>
        </w:rPr>
        <w:t>study plan.</w:t>
      </w:r>
    </w:p>
    <w:p w14:paraId="29533840" w14:textId="77777777" w:rsidR="00FB2C77" w:rsidRDefault="00FB2C77" w:rsidP="00FB2C77">
      <w:pPr>
        <w:pStyle w:val="BodyText"/>
        <w:tabs>
          <w:tab w:val="left" w:pos="919"/>
        </w:tabs>
        <w:spacing w:before="15" w:line="256" w:lineRule="auto"/>
        <w:ind w:left="919" w:right="854" w:hanging="360"/>
      </w:pPr>
      <w:r w:rsidRPr="2D6F0BFD">
        <w:rPr>
          <w:sz w:val="28"/>
          <w:szCs w:val="28"/>
        </w:rPr>
        <w:t>◊</w:t>
      </w:r>
      <w:r>
        <w:rPr>
          <w:sz w:val="28"/>
        </w:rPr>
        <w:tab/>
      </w:r>
      <w:r>
        <w:t>Recommendation</w:t>
      </w:r>
      <w:r w:rsidRPr="2D6F0BFD">
        <w:t xml:space="preserve"> </w:t>
      </w:r>
      <w:r>
        <w:t>for</w:t>
      </w:r>
      <w:r w:rsidRPr="2D6F0BFD">
        <w:t xml:space="preserve"> </w:t>
      </w:r>
      <w:r>
        <w:t>classified</w:t>
      </w:r>
      <w:r w:rsidRPr="2D6F0BFD">
        <w:t xml:space="preserve"> </w:t>
      </w:r>
      <w:r>
        <w:t>standing</w:t>
      </w:r>
      <w:r w:rsidRPr="2D6F0BFD">
        <w:t xml:space="preserve"> </w:t>
      </w:r>
      <w:r>
        <w:t>made</w:t>
      </w:r>
      <w:r w:rsidRPr="2D6F0BFD">
        <w:t xml:space="preserve"> </w:t>
      </w:r>
      <w:r>
        <w:t>by</w:t>
      </w:r>
      <w:r w:rsidRPr="2D6F0BFD">
        <w:t xml:space="preserve"> </w:t>
      </w:r>
      <w:r>
        <w:t>Graduate</w:t>
      </w:r>
      <w:r w:rsidRPr="2D6F0BFD">
        <w:t xml:space="preserve"> </w:t>
      </w:r>
      <w:r>
        <w:t>Advisor</w:t>
      </w:r>
      <w:r w:rsidRPr="2D6F0BFD">
        <w:t xml:space="preserve"> </w:t>
      </w:r>
      <w:r>
        <w:rPr>
          <w:spacing w:val="3"/>
        </w:rPr>
        <w:t>by sending</w:t>
      </w:r>
      <w:r w:rsidRPr="2D6F0BFD">
        <w:t xml:space="preserve"> </w:t>
      </w:r>
      <w:r>
        <w:t>the</w:t>
      </w:r>
      <w:r w:rsidRPr="2D6F0BFD">
        <w:t xml:space="preserve"> </w:t>
      </w:r>
      <w:r>
        <w:t>signed study plan to the Graduate</w:t>
      </w:r>
      <w:r w:rsidRPr="2D6F0BFD">
        <w:t xml:space="preserve"> </w:t>
      </w:r>
      <w:r>
        <w:t>Studies Office.</w:t>
      </w:r>
    </w:p>
    <w:p w14:paraId="717A4FBB" w14:textId="77777777" w:rsidR="00FB2C77" w:rsidRDefault="00FB2C77" w:rsidP="00FB2C77">
      <w:pPr>
        <w:pStyle w:val="BodyText"/>
        <w:tabs>
          <w:tab w:val="left" w:pos="919"/>
        </w:tabs>
        <w:spacing w:before="25" w:line="256" w:lineRule="auto"/>
        <w:ind w:left="920" w:right="661" w:hanging="360"/>
      </w:pPr>
      <w:r w:rsidRPr="2D6F0BFD">
        <w:rPr>
          <w:sz w:val="28"/>
          <w:szCs w:val="28"/>
        </w:rPr>
        <w:t>◊</w:t>
      </w:r>
      <w:r>
        <w:rPr>
          <w:sz w:val="28"/>
        </w:rPr>
        <w:tab/>
      </w:r>
      <w:r>
        <w:t>Notification of classified standing granted is sent from Graduate Studies</w:t>
      </w:r>
      <w:r w:rsidRPr="2D6F0BFD">
        <w:t xml:space="preserve"> </w:t>
      </w:r>
      <w:r>
        <w:t>along with</w:t>
      </w:r>
      <w:r w:rsidRPr="2D6F0BFD">
        <w:t xml:space="preserve"> </w:t>
      </w:r>
      <w:r>
        <w:t>a copy of the approved study</w:t>
      </w:r>
      <w:r w:rsidRPr="2D6F0BFD">
        <w:t xml:space="preserve"> </w:t>
      </w:r>
      <w:r>
        <w:t>plan.</w:t>
      </w:r>
    </w:p>
    <w:p w14:paraId="6246C16E" w14:textId="77777777" w:rsidR="00FB2C77" w:rsidRDefault="2D6F0BFD" w:rsidP="2D6F0BFD">
      <w:pPr>
        <w:pStyle w:val="ListParagraph"/>
        <w:numPr>
          <w:ilvl w:val="2"/>
          <w:numId w:val="4"/>
        </w:numPr>
        <w:tabs>
          <w:tab w:val="left" w:pos="919"/>
          <w:tab w:val="left" w:pos="920"/>
        </w:tabs>
        <w:spacing w:before="25"/>
        <w:ind w:right="633"/>
        <w:rPr>
          <w:sz w:val="24"/>
          <w:szCs w:val="24"/>
        </w:rPr>
      </w:pPr>
      <w:r w:rsidRPr="2D6F0BFD">
        <w:rPr>
          <w:sz w:val="24"/>
          <w:szCs w:val="24"/>
        </w:rPr>
        <w:t>If not received within a reasonable length of time, contact the Gerontology Graduate Advisor or the Graduate Studies Office.</w:t>
      </w:r>
    </w:p>
    <w:p w14:paraId="0C7D08AC" w14:textId="77777777" w:rsidR="00FB2C77" w:rsidRDefault="00FB2C77" w:rsidP="00FB2C77">
      <w:pPr>
        <w:rPr>
          <w:sz w:val="24"/>
        </w:rPr>
        <w:sectPr w:rsidR="00FB2C77" w:rsidSect="000668E8">
          <w:pgSz w:w="12240" w:h="15840"/>
          <w:pgMar w:top="1500" w:right="1240" w:bottom="1320" w:left="1240" w:header="720" w:footer="720" w:gutter="0"/>
          <w:cols w:space="720"/>
          <w:docGrid w:linePitch="299"/>
        </w:sectPr>
      </w:pPr>
    </w:p>
    <w:p w14:paraId="37A31054" w14:textId="77777777" w:rsidR="00FB2C77" w:rsidRDefault="00FB2C77" w:rsidP="00FB2C77">
      <w:pPr>
        <w:pStyle w:val="BodyText"/>
        <w:spacing w:before="8"/>
        <w:rPr>
          <w:sz w:val="22"/>
        </w:rPr>
      </w:pPr>
    </w:p>
    <w:p w14:paraId="73661E0B" w14:textId="77777777" w:rsidR="00FB2C77" w:rsidRDefault="00FB2C77" w:rsidP="00FB2C77">
      <w:pPr>
        <w:pStyle w:val="BodyText"/>
        <w:ind w:left="116"/>
        <w:rPr>
          <w:sz w:val="20"/>
        </w:rPr>
      </w:pPr>
      <w:r>
        <w:rPr>
          <w:noProof/>
          <w:sz w:val="20"/>
        </w:rPr>
        <mc:AlternateContent>
          <mc:Choice Requires="wps">
            <w:drawing>
              <wp:inline distT="0" distB="0" distL="0" distR="0" wp14:anchorId="103F4F58" wp14:editId="67D38CB4">
                <wp:extent cx="6057900" cy="273050"/>
                <wp:effectExtent l="0" t="0" r="1905" b="3810"/>
                <wp:docPr id="27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0BD5F" w14:textId="77777777" w:rsidR="00FB2C77" w:rsidRDefault="00FB2C77" w:rsidP="00FB2C77">
                            <w:pPr>
                              <w:spacing w:before="53"/>
                              <w:ind w:left="88"/>
                            </w:pPr>
                            <w:bookmarkStart w:id="117" w:name="_bookmark109"/>
                            <w:bookmarkEnd w:id="117"/>
                            <w:r>
                              <w:t>COMPLETION OF REQUIREMENTS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97F1BBD">
              <v:shape id="Text Box 355"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85"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BSG/P1&#10;hgIAAAsFAAAOAAAAAAAAAAAAAAAAAC4CAABkcnMvZTJvRG9jLnhtbFBLAQItABQABgAIAAAAIQAK&#10;VOI72gAAAAQBAAAPAAAAAAAAAAAAAAAAAOAEAABkcnMvZG93bnJldi54bWxQSwUGAAAAAAQABADz&#10;AAAA5wUAAAAA&#10;" w14:anchorId="103F4F58">
                <v:textbox inset="0,0,0,0">
                  <w:txbxContent>
                    <w:p w:rsidR="00FB2C77" w:rsidP="00FB2C77" w:rsidRDefault="00FB2C77" w14:paraId="2FF629F4" wp14:textId="77777777">
                      <w:pPr>
                        <w:spacing w:before="53"/>
                        <w:ind w:left="88"/>
                      </w:pPr>
                      <w:r>
                        <w:t>COMPLETION OF REQUIREMENTS</w:t>
                      </w:r>
                    </w:p>
                  </w:txbxContent>
                </v:textbox>
                <w10:anchorlock/>
              </v:shape>
            </w:pict>
          </mc:Fallback>
        </mc:AlternateContent>
      </w:r>
    </w:p>
    <w:p w14:paraId="7DC8C081" w14:textId="77777777" w:rsidR="00FB2C77" w:rsidRDefault="00FB2C77" w:rsidP="00FB2C77">
      <w:pPr>
        <w:pStyle w:val="BodyText"/>
        <w:spacing w:before="7"/>
        <w:rPr>
          <w:sz w:val="19"/>
        </w:rPr>
      </w:pPr>
    </w:p>
    <w:p w14:paraId="4EA9D6E0" w14:textId="77777777" w:rsidR="00FB2C77" w:rsidRDefault="00FB2C77" w:rsidP="2D6F0BFD">
      <w:pPr>
        <w:pStyle w:val="ListParagraph"/>
        <w:numPr>
          <w:ilvl w:val="2"/>
          <w:numId w:val="4"/>
        </w:numPr>
        <w:tabs>
          <w:tab w:val="left" w:pos="919"/>
          <w:tab w:val="left" w:pos="920"/>
        </w:tabs>
        <w:spacing w:before="44" w:line="264" w:lineRule="auto"/>
        <w:ind w:right="347"/>
        <w:rPr>
          <w:sz w:val="24"/>
          <w:szCs w:val="24"/>
        </w:rPr>
      </w:pPr>
      <w:r w:rsidRPr="2D6F0BFD">
        <w:rPr>
          <w:sz w:val="24"/>
          <w:szCs w:val="24"/>
        </w:rPr>
        <w:t>Apply for graduation prior to the beginning of the final semester. Specific deadlines are listed in the current Class Schedule and posted on the Graduate Studies website. The grad check form is available at the Admissions and Records Service Center and the Graduate Studies Office. A graduation processing and diploma fee of $115 will be paid to the university cashier with the application</w:t>
      </w:r>
      <w:r w:rsidRPr="2D6F0BFD">
        <w:rPr>
          <w:spacing w:val="-1"/>
          <w:sz w:val="24"/>
          <w:szCs w:val="24"/>
        </w:rPr>
        <w:t xml:space="preserve"> </w:t>
      </w:r>
      <w:r w:rsidRPr="2D6F0BFD">
        <w:rPr>
          <w:sz w:val="24"/>
          <w:szCs w:val="24"/>
        </w:rPr>
        <w:t>for graduation.</w:t>
      </w:r>
    </w:p>
    <w:p w14:paraId="14AC93ED" w14:textId="77777777" w:rsidR="00FB2C77" w:rsidRDefault="00FB2C77" w:rsidP="2D6F0BFD">
      <w:pPr>
        <w:pStyle w:val="ListParagraph"/>
        <w:numPr>
          <w:ilvl w:val="2"/>
          <w:numId w:val="4"/>
        </w:numPr>
        <w:tabs>
          <w:tab w:val="left" w:pos="919"/>
          <w:tab w:val="left" w:pos="920"/>
        </w:tabs>
        <w:spacing w:before="9"/>
        <w:ind w:right="558"/>
        <w:rPr>
          <w:sz w:val="24"/>
          <w:szCs w:val="24"/>
        </w:rPr>
      </w:pPr>
      <w:r w:rsidRPr="2D6F0BFD">
        <w:rPr>
          <w:sz w:val="24"/>
          <w:szCs w:val="24"/>
        </w:rPr>
        <w:t>Consult the Department Graduate Program Advisor to confirm final requirements for the</w:t>
      </w:r>
      <w:r w:rsidRPr="2D6F0BFD">
        <w:rPr>
          <w:spacing w:val="-4"/>
          <w:sz w:val="24"/>
          <w:szCs w:val="24"/>
        </w:rPr>
        <w:t xml:space="preserve"> </w:t>
      </w:r>
      <w:r w:rsidRPr="2D6F0BFD">
        <w:rPr>
          <w:sz w:val="24"/>
          <w:szCs w:val="24"/>
        </w:rPr>
        <w:t>degree.</w:t>
      </w:r>
    </w:p>
    <w:p w14:paraId="06222074" w14:textId="77777777" w:rsidR="00FB2C77" w:rsidRDefault="00FB2C77" w:rsidP="2D6F0BFD">
      <w:pPr>
        <w:pStyle w:val="ListParagraph"/>
        <w:numPr>
          <w:ilvl w:val="2"/>
          <w:numId w:val="4"/>
        </w:numPr>
        <w:tabs>
          <w:tab w:val="left" w:pos="919"/>
          <w:tab w:val="left" w:pos="920"/>
        </w:tabs>
        <w:spacing w:before="48"/>
        <w:rPr>
          <w:sz w:val="24"/>
          <w:szCs w:val="24"/>
        </w:rPr>
      </w:pPr>
      <w:r w:rsidRPr="2D6F0BFD">
        <w:rPr>
          <w:sz w:val="24"/>
          <w:szCs w:val="24"/>
        </w:rPr>
        <w:t>Complete thesis or</w:t>
      </w:r>
      <w:r w:rsidRPr="2D6F0BFD">
        <w:rPr>
          <w:spacing w:val="-29"/>
          <w:sz w:val="24"/>
          <w:szCs w:val="24"/>
        </w:rPr>
        <w:t xml:space="preserve"> </w:t>
      </w:r>
      <w:r w:rsidRPr="2D6F0BFD">
        <w:rPr>
          <w:sz w:val="24"/>
          <w:szCs w:val="24"/>
        </w:rPr>
        <w:t>project.</w:t>
      </w:r>
    </w:p>
    <w:p w14:paraId="1EAE960D" w14:textId="77777777" w:rsidR="00FB2C77" w:rsidRDefault="00FB2C77" w:rsidP="2D6F0BFD">
      <w:pPr>
        <w:pStyle w:val="ListParagraph"/>
        <w:numPr>
          <w:ilvl w:val="2"/>
          <w:numId w:val="4"/>
        </w:numPr>
        <w:tabs>
          <w:tab w:val="left" w:pos="919"/>
          <w:tab w:val="left" w:pos="920"/>
        </w:tabs>
        <w:spacing w:before="11"/>
        <w:rPr>
          <w:sz w:val="24"/>
          <w:szCs w:val="24"/>
        </w:rPr>
      </w:pPr>
      <w:r w:rsidRPr="2D6F0BFD">
        <w:rPr>
          <w:sz w:val="24"/>
          <w:szCs w:val="24"/>
        </w:rPr>
        <w:t>Obtain committee approval for thesis</w:t>
      </w:r>
      <w:r w:rsidRPr="2D6F0BFD">
        <w:rPr>
          <w:spacing w:val="8"/>
          <w:sz w:val="24"/>
          <w:szCs w:val="24"/>
        </w:rPr>
        <w:t xml:space="preserve"> </w:t>
      </w:r>
      <w:r w:rsidRPr="2D6F0BFD">
        <w:rPr>
          <w:sz w:val="24"/>
          <w:szCs w:val="24"/>
        </w:rPr>
        <w:t>or project.</w:t>
      </w:r>
    </w:p>
    <w:p w14:paraId="5E8B7B3D" w14:textId="77777777" w:rsidR="00FB2C77" w:rsidRDefault="00FB2C77" w:rsidP="2D6F0BFD">
      <w:pPr>
        <w:pStyle w:val="ListParagraph"/>
        <w:numPr>
          <w:ilvl w:val="2"/>
          <w:numId w:val="4"/>
        </w:numPr>
        <w:tabs>
          <w:tab w:val="left" w:pos="919"/>
          <w:tab w:val="left" w:pos="920"/>
        </w:tabs>
        <w:spacing w:before="8" w:line="244" w:lineRule="auto"/>
        <w:ind w:right="682"/>
        <w:rPr>
          <w:sz w:val="24"/>
          <w:szCs w:val="24"/>
        </w:rPr>
      </w:pPr>
      <w:r w:rsidRPr="2D6F0BFD">
        <w:rPr>
          <w:sz w:val="24"/>
          <w:szCs w:val="24"/>
        </w:rPr>
        <w:t>If applicable, submit thesis to university thesis reader by deadlines listed in the Class Schedule and on the Graduate</w:t>
      </w:r>
      <w:r w:rsidRPr="2D6F0BFD">
        <w:rPr>
          <w:spacing w:val="8"/>
          <w:sz w:val="24"/>
          <w:szCs w:val="24"/>
        </w:rPr>
        <w:t xml:space="preserve"> </w:t>
      </w:r>
      <w:r w:rsidRPr="2D6F0BFD">
        <w:rPr>
          <w:sz w:val="24"/>
          <w:szCs w:val="24"/>
        </w:rPr>
        <w:t>Studies website.</w:t>
      </w:r>
    </w:p>
    <w:p w14:paraId="7CD78D40" w14:textId="77777777" w:rsidR="00FB2C77" w:rsidRDefault="00FB2C77" w:rsidP="00FB2C77">
      <w:pPr>
        <w:pStyle w:val="BodyText"/>
        <w:tabs>
          <w:tab w:val="left" w:pos="919"/>
        </w:tabs>
        <w:spacing w:before="36"/>
        <w:ind w:left="560"/>
      </w:pPr>
      <w:r w:rsidRPr="2D6F0BFD">
        <w:rPr>
          <w:sz w:val="28"/>
          <w:szCs w:val="28"/>
        </w:rPr>
        <w:t>◊</w:t>
      </w:r>
      <w:r>
        <w:rPr>
          <w:sz w:val="28"/>
        </w:rPr>
        <w:tab/>
      </w:r>
      <w:r>
        <w:t>Thesis reader signs “Thesis Approval</w:t>
      </w:r>
      <w:r w:rsidRPr="2D6F0BFD">
        <w:t xml:space="preserve"> </w:t>
      </w:r>
      <w:r>
        <w:t>Form”.</w:t>
      </w:r>
    </w:p>
    <w:p w14:paraId="769F874F" w14:textId="77777777" w:rsidR="00FB2C77" w:rsidRDefault="00FB2C77" w:rsidP="2D6F0BFD">
      <w:pPr>
        <w:pStyle w:val="ListParagraph"/>
        <w:numPr>
          <w:ilvl w:val="2"/>
          <w:numId w:val="4"/>
        </w:numPr>
        <w:tabs>
          <w:tab w:val="left" w:pos="919"/>
          <w:tab w:val="left" w:pos="920"/>
        </w:tabs>
        <w:spacing w:before="27" w:line="254" w:lineRule="auto"/>
        <w:ind w:right="199"/>
        <w:rPr>
          <w:sz w:val="24"/>
          <w:szCs w:val="24"/>
        </w:rPr>
      </w:pPr>
      <w:r w:rsidRPr="2D6F0BFD">
        <w:rPr>
          <w:sz w:val="24"/>
          <w:szCs w:val="24"/>
        </w:rPr>
        <w:t>Take approved copy of thesis with “Thesis Approval Form” to the bookstore (Titan Shops Copy Center) and make arrangements for binding, microfilming and publication of the abstract.  The cost is currently $155 plus $65 if copyright</w:t>
      </w:r>
      <w:r w:rsidRPr="2D6F0BFD">
        <w:rPr>
          <w:spacing w:val="-8"/>
          <w:sz w:val="24"/>
          <w:szCs w:val="24"/>
        </w:rPr>
        <w:t xml:space="preserve"> </w:t>
      </w:r>
      <w:r w:rsidRPr="2D6F0BFD">
        <w:rPr>
          <w:sz w:val="24"/>
          <w:szCs w:val="24"/>
        </w:rPr>
        <w:t>is desired.</w:t>
      </w:r>
    </w:p>
    <w:p w14:paraId="4C6AA530" w14:textId="77777777" w:rsidR="00FB2C77" w:rsidRDefault="00FB2C77" w:rsidP="00FB2C77">
      <w:pPr>
        <w:pStyle w:val="BodyText"/>
        <w:tabs>
          <w:tab w:val="left" w:pos="919"/>
        </w:tabs>
        <w:spacing w:before="28" w:line="256" w:lineRule="auto"/>
        <w:ind w:left="919" w:right="610" w:hanging="360"/>
      </w:pPr>
      <w:r w:rsidRPr="2D6F0BFD">
        <w:rPr>
          <w:sz w:val="28"/>
          <w:szCs w:val="28"/>
        </w:rPr>
        <w:t>◊</w:t>
      </w:r>
      <w:r>
        <w:rPr>
          <w:sz w:val="28"/>
        </w:rPr>
        <w:tab/>
      </w:r>
      <w:r>
        <w:t>Final,</w:t>
      </w:r>
      <w:r w:rsidRPr="2D6F0BFD">
        <w:t xml:space="preserve"> </w:t>
      </w:r>
      <w:r>
        <w:t>approved</w:t>
      </w:r>
      <w:r w:rsidRPr="2D6F0BFD">
        <w:t xml:space="preserve"> </w:t>
      </w:r>
      <w:r>
        <w:t>study</w:t>
      </w:r>
      <w:r w:rsidRPr="2D6F0BFD">
        <w:t xml:space="preserve"> </w:t>
      </w:r>
      <w:r>
        <w:t>plan,</w:t>
      </w:r>
      <w:r w:rsidRPr="2D6F0BFD">
        <w:t xml:space="preserve"> </w:t>
      </w:r>
      <w:r>
        <w:t>with</w:t>
      </w:r>
      <w:r w:rsidRPr="2D6F0BFD">
        <w:t xml:space="preserve"> </w:t>
      </w:r>
      <w:r>
        <w:t>recommendation,</w:t>
      </w:r>
      <w:r w:rsidRPr="2D6F0BFD">
        <w:t xml:space="preserve"> </w:t>
      </w:r>
      <w:r>
        <w:t>sent</w:t>
      </w:r>
      <w:r w:rsidRPr="2D6F0BFD">
        <w:t xml:space="preserve"> </w:t>
      </w:r>
      <w:r>
        <w:t>by</w:t>
      </w:r>
      <w:r w:rsidRPr="2D6F0BFD">
        <w:t xml:space="preserve"> </w:t>
      </w:r>
      <w:r>
        <w:t>the</w:t>
      </w:r>
      <w:r w:rsidRPr="2D6F0BFD">
        <w:t xml:space="preserve"> </w:t>
      </w:r>
      <w:r>
        <w:t>Department</w:t>
      </w:r>
      <w:r w:rsidRPr="2D6F0BFD">
        <w:t xml:space="preserve"> </w:t>
      </w:r>
      <w:r>
        <w:t>Graduate</w:t>
      </w:r>
      <w:r w:rsidRPr="2D6F0BFD">
        <w:t xml:space="preserve"> </w:t>
      </w:r>
      <w:r>
        <w:t>Program Advisor to the Graduate Studies</w:t>
      </w:r>
      <w:r w:rsidRPr="2D6F0BFD">
        <w:t xml:space="preserve"> </w:t>
      </w:r>
      <w:r>
        <w:t>Office.</w:t>
      </w:r>
    </w:p>
    <w:p w14:paraId="18E1D9BF" w14:textId="77777777" w:rsidR="00FB2C77" w:rsidRDefault="00FB2C77" w:rsidP="00FB2C77">
      <w:pPr>
        <w:pStyle w:val="BodyText"/>
        <w:tabs>
          <w:tab w:val="left" w:pos="919"/>
        </w:tabs>
        <w:spacing w:before="27" w:line="256" w:lineRule="auto"/>
        <w:ind w:left="920" w:right="821" w:hanging="360"/>
      </w:pPr>
      <w:r w:rsidRPr="2D6F0BFD">
        <w:rPr>
          <w:sz w:val="28"/>
          <w:szCs w:val="28"/>
        </w:rPr>
        <w:t>◊</w:t>
      </w:r>
      <w:r>
        <w:rPr>
          <w:sz w:val="28"/>
        </w:rPr>
        <w:tab/>
      </w:r>
      <w:r>
        <w:t>A copy of the Grad Check Review Form is sent to the student</w:t>
      </w:r>
      <w:r w:rsidRPr="2D6F0BFD">
        <w:t xml:space="preserve"> </w:t>
      </w:r>
      <w:r>
        <w:t>showing the</w:t>
      </w:r>
      <w:r w:rsidRPr="2D6F0BFD">
        <w:t xml:space="preserve"> </w:t>
      </w:r>
      <w:r>
        <w:t>advisor’s recommendation.</w:t>
      </w:r>
    </w:p>
    <w:p w14:paraId="199BD428" w14:textId="77777777" w:rsidR="00FB2C77" w:rsidRDefault="00FB2C77" w:rsidP="00FB2C77">
      <w:pPr>
        <w:pStyle w:val="BodyText"/>
        <w:tabs>
          <w:tab w:val="left" w:pos="919"/>
        </w:tabs>
        <w:spacing w:before="27" w:line="254" w:lineRule="auto"/>
        <w:ind w:left="920" w:right="419" w:hanging="360"/>
      </w:pPr>
      <w:r w:rsidRPr="2D6F0BFD">
        <w:rPr>
          <w:sz w:val="28"/>
          <w:szCs w:val="28"/>
        </w:rPr>
        <w:t>◊</w:t>
      </w:r>
      <w:r>
        <w:rPr>
          <w:sz w:val="28"/>
        </w:rPr>
        <w:tab/>
      </w:r>
      <w:r>
        <w:t>Preliminary audit completed by Graduate Studies Office staff. The student’s</w:t>
      </w:r>
      <w:r w:rsidRPr="2D6F0BFD">
        <w:t xml:space="preserve"> </w:t>
      </w:r>
      <w:r>
        <w:t>study</w:t>
      </w:r>
      <w:r w:rsidRPr="2D6F0BFD">
        <w:t xml:space="preserve"> </w:t>
      </w:r>
      <w:r>
        <w:t>plan</w:t>
      </w:r>
      <w:r w:rsidRPr="2D6F0BFD">
        <w:t xml:space="preserve"> </w:t>
      </w:r>
      <w:r>
        <w:t>is checked for pending grades and completion of any</w:t>
      </w:r>
      <w:r w:rsidRPr="2D6F0BFD">
        <w:t xml:space="preserve"> </w:t>
      </w:r>
      <w:r>
        <w:t>other requirements.</w:t>
      </w:r>
    </w:p>
    <w:p w14:paraId="50CA3DBB" w14:textId="77777777" w:rsidR="00FB2C77" w:rsidRDefault="00FB2C77" w:rsidP="2D6F0BFD">
      <w:pPr>
        <w:pStyle w:val="ListParagraph"/>
        <w:numPr>
          <w:ilvl w:val="2"/>
          <w:numId w:val="4"/>
        </w:numPr>
        <w:tabs>
          <w:tab w:val="left" w:pos="919"/>
          <w:tab w:val="left" w:pos="920"/>
        </w:tabs>
        <w:spacing w:before="23"/>
        <w:rPr>
          <w:sz w:val="24"/>
          <w:szCs w:val="24"/>
        </w:rPr>
      </w:pPr>
      <w:r w:rsidRPr="2D6F0BFD">
        <w:rPr>
          <w:sz w:val="24"/>
          <w:szCs w:val="24"/>
        </w:rPr>
        <w:t>Deposit approved copy of thesis or project in</w:t>
      </w:r>
      <w:r w:rsidRPr="2D6F0BFD">
        <w:rPr>
          <w:spacing w:val="-6"/>
          <w:sz w:val="24"/>
          <w:szCs w:val="24"/>
        </w:rPr>
        <w:t xml:space="preserve"> </w:t>
      </w:r>
      <w:r w:rsidRPr="2D6F0BFD">
        <w:rPr>
          <w:sz w:val="24"/>
          <w:szCs w:val="24"/>
        </w:rPr>
        <w:t>academic department.</w:t>
      </w:r>
    </w:p>
    <w:p w14:paraId="07D0A72E" w14:textId="77777777" w:rsidR="00FB2C77" w:rsidRDefault="2D6F0BFD" w:rsidP="2D6F0BFD">
      <w:pPr>
        <w:pStyle w:val="ListParagraph"/>
        <w:numPr>
          <w:ilvl w:val="2"/>
          <w:numId w:val="4"/>
        </w:numPr>
        <w:tabs>
          <w:tab w:val="left" w:pos="919"/>
          <w:tab w:val="left" w:pos="920"/>
        </w:tabs>
        <w:spacing w:before="8" w:line="256" w:lineRule="auto"/>
        <w:ind w:right="195"/>
        <w:rPr>
          <w:sz w:val="24"/>
          <w:szCs w:val="24"/>
        </w:rPr>
      </w:pPr>
      <w:r w:rsidRPr="2D6F0BFD">
        <w:rPr>
          <w:sz w:val="24"/>
          <w:szCs w:val="24"/>
        </w:rPr>
        <w:t>Complete all general and specific requirements, other than final course examinations, by the last day of classes in order to assure granting of the degree by the end of the semester.</w:t>
      </w:r>
    </w:p>
    <w:p w14:paraId="4A58A9CE" w14:textId="77777777" w:rsidR="00FB2C77" w:rsidRDefault="00FB2C77" w:rsidP="00FB2C77">
      <w:pPr>
        <w:pStyle w:val="BodyText"/>
        <w:tabs>
          <w:tab w:val="left" w:pos="919"/>
        </w:tabs>
        <w:spacing w:before="22" w:line="261" w:lineRule="auto"/>
        <w:ind w:left="919" w:right="726" w:hanging="360"/>
      </w:pPr>
      <w:r w:rsidRPr="2D6F0BFD">
        <w:rPr>
          <w:sz w:val="28"/>
          <w:szCs w:val="28"/>
        </w:rPr>
        <w:t>◊</w:t>
      </w:r>
      <w:r>
        <w:rPr>
          <w:sz w:val="28"/>
        </w:rPr>
        <w:tab/>
      </w:r>
      <w:r>
        <w:t>Final verification of completion of requirements sent by the</w:t>
      </w:r>
      <w:r w:rsidRPr="2D6F0BFD">
        <w:t xml:space="preserve"> </w:t>
      </w:r>
      <w:r w:rsidR="00ED6555" w:rsidRPr="2D6F0BFD">
        <w:t xml:space="preserve"> </w:t>
      </w:r>
      <w:r>
        <w:t>Graduate Studies</w:t>
      </w:r>
      <w:r w:rsidRPr="2D6F0BFD">
        <w:t xml:space="preserve"> </w:t>
      </w:r>
      <w:r>
        <w:t>Office staff to the</w:t>
      </w:r>
      <w:r w:rsidRPr="2D6F0BFD">
        <w:t xml:space="preserve"> </w:t>
      </w:r>
      <w:r>
        <w:t>registrar.</w:t>
      </w:r>
    </w:p>
    <w:p w14:paraId="1F2959B4" w14:textId="77777777" w:rsidR="00FB2C77" w:rsidRDefault="00FB2C77" w:rsidP="00FB2C77">
      <w:pPr>
        <w:pStyle w:val="BodyText"/>
        <w:tabs>
          <w:tab w:val="left" w:pos="919"/>
        </w:tabs>
        <w:spacing w:before="19" w:line="256" w:lineRule="auto"/>
        <w:ind w:left="919" w:right="498" w:hanging="360"/>
      </w:pPr>
      <w:r w:rsidRPr="2D6F0BFD">
        <w:rPr>
          <w:sz w:val="28"/>
          <w:szCs w:val="28"/>
        </w:rPr>
        <w:t>◊</w:t>
      </w:r>
      <w:r>
        <w:rPr>
          <w:sz w:val="28"/>
        </w:rPr>
        <w:tab/>
      </w:r>
      <w:r>
        <w:t>Notification</w:t>
      </w:r>
      <w:r w:rsidRPr="2D6F0BFD">
        <w:t xml:space="preserve"> </w:t>
      </w:r>
      <w:r>
        <w:t>of</w:t>
      </w:r>
      <w:r w:rsidRPr="2D6F0BFD">
        <w:t xml:space="preserve"> </w:t>
      </w:r>
      <w:r>
        <w:t>award</w:t>
      </w:r>
      <w:r w:rsidRPr="2D6F0BFD">
        <w:t xml:space="preserve"> </w:t>
      </w:r>
      <w:r>
        <w:t>of</w:t>
      </w:r>
      <w:r w:rsidRPr="2D6F0BFD">
        <w:t xml:space="preserve"> </w:t>
      </w:r>
      <w:r>
        <w:t>degree</w:t>
      </w:r>
      <w:r w:rsidRPr="2D6F0BFD">
        <w:t xml:space="preserve"> </w:t>
      </w:r>
      <w:r>
        <w:t>received</w:t>
      </w:r>
      <w:r w:rsidRPr="2D6F0BFD">
        <w:t xml:space="preserve"> </w:t>
      </w:r>
      <w:r>
        <w:t>from</w:t>
      </w:r>
      <w:r w:rsidRPr="2D6F0BFD">
        <w:t xml:space="preserve"> </w:t>
      </w:r>
      <w:r>
        <w:t>registrar</w:t>
      </w:r>
      <w:r w:rsidRPr="2D6F0BFD">
        <w:t xml:space="preserve"> </w:t>
      </w:r>
      <w:r>
        <w:t>approximately</w:t>
      </w:r>
      <w:r w:rsidRPr="2D6F0BFD">
        <w:t xml:space="preserve"> </w:t>
      </w:r>
      <w:r>
        <w:t>ten</w:t>
      </w:r>
      <w:r w:rsidRPr="2D6F0BFD">
        <w:t xml:space="preserve"> </w:t>
      </w:r>
      <w:r>
        <w:t>weeks</w:t>
      </w:r>
      <w:r w:rsidRPr="2D6F0BFD">
        <w:t xml:space="preserve"> </w:t>
      </w:r>
      <w:r>
        <w:t>after the end of the</w:t>
      </w:r>
      <w:r w:rsidRPr="2D6F0BFD">
        <w:t xml:space="preserve"> </w:t>
      </w:r>
      <w:r>
        <w:t>semester.</w:t>
      </w:r>
    </w:p>
    <w:p w14:paraId="0477E574" w14:textId="77777777" w:rsidR="00FB2C77" w:rsidRDefault="00FB2C77" w:rsidP="00FB2C77">
      <w:pPr>
        <w:spacing w:line="256" w:lineRule="auto"/>
        <w:sectPr w:rsidR="00FB2C77" w:rsidSect="000668E8">
          <w:pgSz w:w="12240" w:h="15840"/>
          <w:pgMar w:top="1500" w:right="1240" w:bottom="1320" w:left="1240" w:header="720" w:footer="720" w:gutter="0"/>
          <w:cols w:space="720"/>
          <w:docGrid w:linePitch="299"/>
        </w:sectPr>
      </w:pPr>
    </w:p>
    <w:p w14:paraId="3FD9042A" w14:textId="77777777" w:rsidR="00FB2C77" w:rsidRDefault="00FB2C77" w:rsidP="00FB2C77">
      <w:pPr>
        <w:pStyle w:val="BodyText"/>
        <w:spacing w:before="8"/>
        <w:rPr>
          <w:sz w:val="22"/>
        </w:rPr>
      </w:pPr>
    </w:p>
    <w:p w14:paraId="1A6B8318" w14:textId="77777777" w:rsidR="00FB2C77" w:rsidRDefault="00FB2C77" w:rsidP="00FB2C77">
      <w:pPr>
        <w:pStyle w:val="BodyText"/>
        <w:ind w:left="116"/>
        <w:rPr>
          <w:sz w:val="20"/>
        </w:rPr>
      </w:pPr>
      <w:r>
        <w:rPr>
          <w:noProof/>
          <w:sz w:val="20"/>
        </w:rPr>
        <mc:AlternateContent>
          <mc:Choice Requires="wps">
            <w:drawing>
              <wp:inline distT="0" distB="0" distL="0" distR="0" wp14:anchorId="39C9B5E6" wp14:editId="0A541099">
                <wp:extent cx="6057900" cy="273050"/>
                <wp:effectExtent l="0" t="0" r="1905" b="3810"/>
                <wp:docPr id="27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3F83" w14:textId="77777777" w:rsidR="00FB2C77" w:rsidRDefault="00FB2C77" w:rsidP="00FB2C77">
                            <w:pPr>
                              <w:spacing w:before="53"/>
                              <w:ind w:left="88"/>
                            </w:pPr>
                            <w:bookmarkStart w:id="118" w:name="_bookmark110"/>
                            <w:bookmarkEnd w:id="118"/>
                            <w:r>
                              <w:t>COMMENCEMENT</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54D20F26">
              <v:shape id="Text Box 354"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86"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" w14:anchorId="39C9B5E6">
                <v:textbox inset="0,0,0,0">
                  <w:txbxContent>
                    <w:p w:rsidR="00FB2C77" w:rsidP="00FB2C77" w:rsidRDefault="00FB2C77" w14:paraId="0CA6623C" wp14:textId="77777777">
                      <w:pPr>
                        <w:spacing w:before="53"/>
                        <w:ind w:left="88"/>
                      </w:pPr>
                      <w:r>
                        <w:t>COMMENCEMENT</w:t>
                      </w:r>
                    </w:p>
                  </w:txbxContent>
                </v:textbox>
                <w10:anchorlock/>
              </v:shape>
            </w:pict>
          </mc:Fallback>
        </mc:AlternateContent>
      </w:r>
    </w:p>
    <w:p w14:paraId="052D4810" w14:textId="77777777" w:rsidR="00FB2C77" w:rsidRDefault="00FB2C77" w:rsidP="00FB2C77">
      <w:pPr>
        <w:pStyle w:val="BodyText"/>
        <w:spacing w:before="1"/>
        <w:rPr>
          <w:sz w:val="19"/>
        </w:rPr>
      </w:pPr>
    </w:p>
    <w:p w14:paraId="6E0CCE59" w14:textId="77777777" w:rsidR="00FB2C77" w:rsidRDefault="2D6F0BFD" w:rsidP="00FB2C77">
      <w:pPr>
        <w:pStyle w:val="BodyText"/>
        <w:spacing w:before="52" w:line="278" w:lineRule="auto"/>
        <w:ind w:left="200" w:right="826"/>
      </w:pPr>
      <w:r>
        <w:t>Make appropriate arrangements for cap, gown and hood rental in the campus bookstore. Commencement information sent by the College Dean’s Office.</w:t>
      </w:r>
    </w:p>
    <w:p w14:paraId="6F3F4986" w14:textId="77777777" w:rsidR="00FB2C77" w:rsidRDefault="2D6F0BFD" w:rsidP="00FB2C77">
      <w:pPr>
        <w:pStyle w:val="BodyText"/>
        <w:ind w:left="200"/>
      </w:pPr>
      <w:r>
        <w:t xml:space="preserve">Information on </w:t>
      </w:r>
      <w:r w:rsidRPr="2D6F0BFD">
        <w:rPr>
          <w:b/>
          <w:bCs/>
        </w:rPr>
        <w:t xml:space="preserve">commencement </w:t>
      </w:r>
      <w:r>
        <w:t xml:space="preserve">is available at </w:t>
      </w:r>
      <w:hyperlink r:id="rId103">
        <w:r w:rsidRPr="2D6F0BFD">
          <w:rPr>
            <w:color w:val="0000FF"/>
            <w:u w:val="single"/>
          </w:rPr>
          <w:t>http://www.fullerton.edu/commencement/</w:t>
        </w:r>
        <w:r>
          <w:t>.</w:t>
        </w:r>
      </w:hyperlink>
    </w:p>
    <w:p w14:paraId="62D3F89E" w14:textId="77777777" w:rsidR="00FB2C77" w:rsidRDefault="00FB2C77" w:rsidP="00FB2C77">
      <w:pPr>
        <w:pStyle w:val="BodyText"/>
        <w:spacing w:before="4"/>
        <w:rPr>
          <w:sz w:val="26"/>
        </w:rPr>
      </w:pPr>
    </w:p>
    <w:p w14:paraId="18BF097F" w14:textId="77777777" w:rsidR="00FB2C77" w:rsidRDefault="2D6F0BFD" w:rsidP="00FB2C77">
      <w:pPr>
        <w:pStyle w:val="BodyText"/>
        <w:spacing w:before="52"/>
        <w:ind w:left="920"/>
      </w:pPr>
      <w:bookmarkStart w:id="119" w:name="_bookmark111"/>
      <w:bookmarkEnd w:id="119"/>
      <w:r w:rsidRPr="2D6F0BFD">
        <w:rPr>
          <w:color w:val="233E5F"/>
        </w:rPr>
        <w:t>GRADUATION REGALIA</w:t>
      </w:r>
    </w:p>
    <w:p w14:paraId="663F5F5E" w14:textId="77777777" w:rsidR="00FB2C77" w:rsidRDefault="2D6F0BFD" w:rsidP="00FB2C77">
      <w:pPr>
        <w:pStyle w:val="BodyText"/>
        <w:spacing w:before="40" w:line="276" w:lineRule="auto"/>
        <w:ind w:left="920" w:right="371"/>
      </w:pPr>
      <w:r>
        <w:t>Graduation Regalia (cap, gown, and hood) purchase can be arranged through the CSUF bookstore, Titan Shops. This should be done early during Spring semester to ensure receipt in time for graduation.</w:t>
      </w:r>
    </w:p>
    <w:p w14:paraId="2780AF0D" w14:textId="77777777" w:rsidR="00FB2C77" w:rsidRDefault="00FB2C77" w:rsidP="00FB2C77">
      <w:pPr>
        <w:pStyle w:val="BodyText"/>
        <w:spacing w:before="5"/>
        <w:rPr>
          <w:sz w:val="27"/>
        </w:rPr>
      </w:pPr>
    </w:p>
    <w:p w14:paraId="4874071E" w14:textId="77777777" w:rsidR="00FB2C77" w:rsidRDefault="2D6F0BFD" w:rsidP="00FB2C77">
      <w:pPr>
        <w:pStyle w:val="BodyText"/>
        <w:ind w:left="920"/>
      </w:pPr>
      <w:bookmarkStart w:id="120" w:name="_bookmark112"/>
      <w:bookmarkEnd w:id="120"/>
      <w:r w:rsidRPr="2D6F0BFD">
        <w:rPr>
          <w:color w:val="233E5F"/>
        </w:rPr>
        <w:t>COMMENCEMENT CEREMONIES</w:t>
      </w:r>
    </w:p>
    <w:p w14:paraId="6E428B57" w14:textId="77777777" w:rsidR="00FB2C77" w:rsidRDefault="2D6F0BFD" w:rsidP="00FB2C77">
      <w:pPr>
        <w:pStyle w:val="BodyText"/>
        <w:spacing w:before="43" w:line="276" w:lineRule="auto"/>
        <w:ind w:left="919" w:right="499"/>
      </w:pPr>
      <w:r>
        <w:t>Commencement Ceremonies are held once a year, at the end of the Spring Semester. Students who completed their degree the previous summer and fall semesters are invited to participate with the spring graduates. Although some students choose to “walk” (i.e., participate in graduation) before meeting all degree requirements, we encourage students to wait to walk until after they have finished (i.e., defended the thesis, project).</w:t>
      </w:r>
    </w:p>
    <w:p w14:paraId="46FC4A0D" w14:textId="77777777" w:rsidR="00FB2C77" w:rsidRDefault="00FB2C77" w:rsidP="00FB2C77">
      <w:pPr>
        <w:spacing w:line="276" w:lineRule="auto"/>
        <w:sectPr w:rsidR="00FB2C77" w:rsidSect="000668E8">
          <w:pgSz w:w="12240" w:h="15840"/>
          <w:pgMar w:top="1500" w:right="1240" w:bottom="1320" w:left="1240" w:header="720" w:footer="720" w:gutter="0"/>
          <w:cols w:space="720"/>
          <w:docGrid w:linePitch="299"/>
        </w:sectPr>
      </w:pPr>
    </w:p>
    <w:p w14:paraId="4DC2ECC6" w14:textId="77777777" w:rsidR="00FB2C77" w:rsidRDefault="00FB2C77" w:rsidP="00FB2C77">
      <w:pPr>
        <w:pStyle w:val="BodyText"/>
        <w:spacing w:before="8"/>
        <w:rPr>
          <w:sz w:val="22"/>
        </w:rPr>
      </w:pPr>
    </w:p>
    <w:p w14:paraId="2D585425" w14:textId="77777777" w:rsidR="00FB2C77" w:rsidRDefault="00FB2C77" w:rsidP="00FB2C77">
      <w:pPr>
        <w:pStyle w:val="BodyText"/>
        <w:ind w:left="116"/>
        <w:rPr>
          <w:sz w:val="20"/>
        </w:rPr>
      </w:pPr>
      <w:r>
        <w:rPr>
          <w:noProof/>
          <w:sz w:val="20"/>
        </w:rPr>
        <mc:AlternateContent>
          <mc:Choice Requires="wps">
            <w:drawing>
              <wp:inline distT="0" distB="0" distL="0" distR="0" wp14:anchorId="560D8177" wp14:editId="5F2CA1CC">
                <wp:extent cx="6057900" cy="273050"/>
                <wp:effectExtent l="0" t="0" r="1905" b="3810"/>
                <wp:docPr id="27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2E3F" w14:textId="77777777" w:rsidR="00FB2C77" w:rsidRDefault="00FB2C77" w:rsidP="00FB2C77">
                            <w:pPr>
                              <w:spacing w:before="53"/>
                              <w:ind w:left="88"/>
                              <w:rPr>
                                <w:b/>
                              </w:rPr>
                            </w:pPr>
                            <w:bookmarkStart w:id="121" w:name="_bookmark113"/>
                            <w:bookmarkEnd w:id="121"/>
                            <w:r>
                              <w:rPr>
                                <w:b/>
                                <w:color w:val="FFFFFF"/>
                              </w:rPr>
                              <w:t>SEXUAL HARASSMENT</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4C5339B">
              <v:shape id="Text Box 353"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87"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QhQ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dQ/BQ&#10;hQIAAAsFAAAOAAAAAAAAAAAAAAAAAC4CAABkcnMvZTJvRG9jLnhtbFBLAQItABQABgAIAAAAIQCS&#10;4UJq2wAAAAQBAAAPAAAAAAAAAAAAAAAAAN8EAABkcnMvZG93bnJldi54bWxQSwUGAAAAAAQABADz&#10;AAAA5wUAAAAA&#10;" w14:anchorId="560D8177">
                <v:textbox inset="0,0,0,0">
                  <w:txbxContent>
                    <w:p w:rsidR="00FB2C77" w:rsidP="00FB2C77" w:rsidRDefault="00FB2C77" w14:paraId="0A9115EC" wp14:textId="77777777">
                      <w:pPr>
                        <w:spacing w:before="53"/>
                        <w:ind w:left="88"/>
                        <w:rPr>
                          <w:b/>
                        </w:rPr>
                      </w:pPr>
                      <w:r>
                        <w:rPr>
                          <w:b/>
                          <w:color w:val="FFFFFF"/>
                        </w:rPr>
                        <w:t>SEXUAL HARASSMENT</w:t>
                      </w:r>
                    </w:p>
                  </w:txbxContent>
                </v:textbox>
                <w10:anchorlock/>
              </v:shape>
            </w:pict>
          </mc:Fallback>
        </mc:AlternateContent>
      </w:r>
    </w:p>
    <w:p w14:paraId="306001B9" w14:textId="77777777" w:rsidR="00FB2C77" w:rsidRDefault="00FB2C77" w:rsidP="00FB2C77">
      <w:pPr>
        <w:pStyle w:val="BodyText"/>
        <w:spacing w:before="3"/>
        <w:rPr>
          <w:sz w:val="20"/>
        </w:rPr>
      </w:pPr>
      <w:r>
        <w:rPr>
          <w:noProof/>
        </w:rPr>
        <mc:AlternateContent>
          <mc:Choice Requires="wps">
            <w:drawing>
              <wp:anchor distT="0" distB="0" distL="0" distR="0" simplePos="0" relativeHeight="251692032" behindDoc="0" locked="0" layoutInCell="1" allowOverlap="1" wp14:anchorId="4E47FAB5" wp14:editId="3A69C54D">
                <wp:simplePos x="0" y="0"/>
                <wp:positionH relativeFrom="page">
                  <wp:posOffset>858520</wp:posOffset>
                </wp:positionH>
                <wp:positionV relativeFrom="paragraph">
                  <wp:posOffset>182245</wp:posOffset>
                </wp:positionV>
                <wp:extent cx="6057900" cy="273050"/>
                <wp:effectExtent l="1270" t="0" r="0" b="0"/>
                <wp:wrapTopAndBottom/>
                <wp:docPr id="2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F82CE" w14:textId="77777777" w:rsidR="00FB2C77" w:rsidRDefault="00FB2C77" w:rsidP="00FB2C77">
                            <w:pPr>
                              <w:spacing w:before="58"/>
                              <w:ind w:left="88"/>
                            </w:pPr>
                            <w:bookmarkStart w:id="122" w:name="_bookmark114"/>
                            <w:bookmarkEnd w:id="122"/>
                            <w:r>
                              <w:t>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9C69C2E">
              <v:shape id="Text Box 257" style="position:absolute;margin-left:67.6pt;margin-top:14.35pt;width:477pt;height:2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8"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Nv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" w14:anchorId="4E47FAB5">
                <v:textbox inset="0,0,0,0">
                  <w:txbxContent>
                    <w:p w:rsidR="00FB2C77" w:rsidP="00FB2C77" w:rsidRDefault="00FB2C77" w14:paraId="31228D32" wp14:textId="77777777">
                      <w:pPr>
                        <w:spacing w:before="58"/>
                        <w:ind w:left="88"/>
                      </w:pPr>
                      <w:r>
                        <w:t>POLICY STATEMENT</w:t>
                      </w:r>
                    </w:p>
                  </w:txbxContent>
                </v:textbox>
                <w10:wrap type="topAndBottom" anchorx="page"/>
              </v:shape>
            </w:pict>
          </mc:Fallback>
        </mc:AlternateContent>
      </w:r>
    </w:p>
    <w:p w14:paraId="79796693" w14:textId="77777777" w:rsidR="00FB2C77" w:rsidRDefault="00FB2C77" w:rsidP="00FB2C77">
      <w:pPr>
        <w:pStyle w:val="BodyText"/>
        <w:spacing w:before="2"/>
        <w:rPr>
          <w:sz w:val="17"/>
        </w:rPr>
      </w:pPr>
    </w:p>
    <w:p w14:paraId="796D4209" w14:textId="77777777" w:rsidR="00FB2C77" w:rsidRPr="00B30018" w:rsidRDefault="00FB2C77" w:rsidP="00FB2C77">
      <w:pPr>
        <w:spacing w:before="45" w:line="310" w:lineRule="atLeast"/>
        <w:ind w:left="200" w:right="1266"/>
      </w:pPr>
      <w:r w:rsidRPr="00B30018">
        <w:rPr>
          <w:sz w:val="24"/>
          <w:szCs w:val="24"/>
        </w:rPr>
        <w:t>It is the policy of California State University, Fullerton and the California State University to maintain a working and learning environment free from sexual harassment of its students, employees and those who apply for student or employee status. Sexual harassment is illegal under Title VII of the Civil Rights Act of 1964, Title IX of the Higher Education Amendments of 1972, and the California Education Code 89535. Executive Order 345 Prohibition of Sexual Harassment also prohibits sexual harassment within the California State University System. The University will not tolerate sexual harassment and will take action to eliminate such behavior</w:t>
      </w:r>
      <w:r w:rsidRPr="00B30018">
        <w:rPr>
          <w:sz w:val="27"/>
          <w:szCs w:val="27"/>
          <w:shd w:val="clear" w:color="auto" w:fill="FFFFFF"/>
        </w:rPr>
        <w:t>.</w:t>
      </w:r>
      <w:r w:rsidRPr="00B30018">
        <w:t xml:space="preserve"> </w:t>
      </w:r>
    </w:p>
    <w:p w14:paraId="4980958E" w14:textId="77777777" w:rsidR="00FB2C77" w:rsidRDefault="00FB2C77" w:rsidP="00FB2C77">
      <w:pPr>
        <w:pStyle w:val="BodyText"/>
        <w:spacing w:before="8"/>
        <w:rPr>
          <w:sz w:val="25"/>
        </w:rPr>
      </w:pPr>
      <w:r>
        <w:rPr>
          <w:noProof/>
        </w:rPr>
        <mc:AlternateContent>
          <mc:Choice Requires="wps">
            <w:drawing>
              <wp:anchor distT="0" distB="0" distL="0" distR="0" simplePos="0" relativeHeight="251693056" behindDoc="0" locked="0" layoutInCell="1" allowOverlap="1" wp14:anchorId="06C2E2C2" wp14:editId="7D81E066">
                <wp:simplePos x="0" y="0"/>
                <wp:positionH relativeFrom="page">
                  <wp:posOffset>858520</wp:posOffset>
                </wp:positionH>
                <wp:positionV relativeFrom="paragraph">
                  <wp:posOffset>214630</wp:posOffset>
                </wp:positionV>
                <wp:extent cx="6057900" cy="273050"/>
                <wp:effectExtent l="1270" t="0" r="0" b="0"/>
                <wp:wrapTopAndBottom/>
                <wp:docPr id="27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3E224" w14:textId="77777777" w:rsidR="00FB2C77" w:rsidRDefault="00FB2C77" w:rsidP="00FB2C77">
                            <w:pPr>
                              <w:spacing w:before="56"/>
                              <w:ind w:left="88"/>
                            </w:pPr>
                            <w:bookmarkStart w:id="123" w:name="_bookmark115"/>
                            <w:bookmarkEnd w:id="123"/>
                            <w:r>
                              <w:t>DEFINITION AND CONDITIONS OF SEXUAL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6D1E212">
              <v:shape id="Text Box 253" style="position:absolute;margin-left:67.6pt;margin-top:16.9pt;width:477pt;height:2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" w14:anchorId="06C2E2C2">
                <v:textbox inset="0,0,0,0">
                  <w:txbxContent>
                    <w:p w:rsidR="00FB2C77" w:rsidP="00FB2C77" w:rsidRDefault="00FB2C77" w14:paraId="0BDFE3B9" wp14:textId="77777777">
                      <w:pPr>
                        <w:spacing w:before="56"/>
                        <w:ind w:left="88"/>
                      </w:pPr>
                      <w:r>
                        <w:t>DEFINITION AND CONDITIONS OF SEXUAL HARASSMENT</w:t>
                      </w:r>
                    </w:p>
                  </w:txbxContent>
                </v:textbox>
                <w10:wrap type="topAndBottom" anchorx="page"/>
              </v:shape>
            </w:pict>
          </mc:Fallback>
        </mc:AlternateContent>
      </w:r>
    </w:p>
    <w:p w14:paraId="47297C67" w14:textId="77777777" w:rsidR="00FB2C77" w:rsidRDefault="00FB2C77" w:rsidP="00FB2C77">
      <w:pPr>
        <w:pStyle w:val="BodyText"/>
        <w:spacing w:before="2"/>
      </w:pPr>
    </w:p>
    <w:p w14:paraId="6A20DEE1" w14:textId="77777777" w:rsidR="00FB2C77" w:rsidRDefault="2D6F0BFD" w:rsidP="00FB2C77">
      <w:pPr>
        <w:pStyle w:val="BodyText"/>
        <w:spacing w:line="278" w:lineRule="auto"/>
        <w:ind w:left="200" w:right="1266"/>
      </w:pPr>
      <w:r>
        <w:t>Sexual advances, requests for sexual favors, and other verbal or physical conduct of a sexual nature constitute sexual harassment when:</w:t>
      </w:r>
    </w:p>
    <w:p w14:paraId="048740F3" w14:textId="77777777" w:rsidR="00FB2C77" w:rsidRDefault="00FB2C77" w:rsidP="00FB2C77">
      <w:pPr>
        <w:pStyle w:val="BodyText"/>
        <w:spacing w:before="11"/>
        <w:rPr>
          <w:sz w:val="26"/>
        </w:rPr>
      </w:pPr>
    </w:p>
    <w:p w14:paraId="3A754389" w14:textId="77777777" w:rsidR="00FB2C77" w:rsidRDefault="00FB2C77" w:rsidP="2D6F0BFD">
      <w:pPr>
        <w:pStyle w:val="ListParagraph"/>
        <w:numPr>
          <w:ilvl w:val="0"/>
          <w:numId w:val="3"/>
        </w:numPr>
        <w:tabs>
          <w:tab w:val="left" w:pos="1639"/>
          <w:tab w:val="left" w:pos="1640"/>
        </w:tabs>
        <w:spacing w:line="278" w:lineRule="auto"/>
        <w:ind w:right="1635"/>
        <w:rPr>
          <w:sz w:val="24"/>
          <w:szCs w:val="24"/>
        </w:rPr>
      </w:pPr>
      <w:r w:rsidRPr="2D6F0BFD">
        <w:rPr>
          <w:sz w:val="24"/>
          <w:szCs w:val="24"/>
        </w:rPr>
        <w:t>Submission</w:t>
      </w:r>
      <w:r w:rsidRPr="2D6F0BFD">
        <w:rPr>
          <w:spacing w:val="-5"/>
          <w:sz w:val="24"/>
          <w:szCs w:val="24"/>
        </w:rPr>
        <w:t xml:space="preserve"> </w:t>
      </w:r>
      <w:r w:rsidRPr="2D6F0BFD">
        <w:rPr>
          <w:sz w:val="24"/>
          <w:szCs w:val="24"/>
        </w:rPr>
        <w:t>to</w:t>
      </w:r>
      <w:r w:rsidRPr="2D6F0BFD">
        <w:rPr>
          <w:spacing w:val="-3"/>
          <w:sz w:val="24"/>
          <w:szCs w:val="24"/>
        </w:rPr>
        <w:t xml:space="preserve"> </w:t>
      </w:r>
      <w:r w:rsidRPr="2D6F0BFD">
        <w:rPr>
          <w:sz w:val="24"/>
          <w:szCs w:val="24"/>
        </w:rPr>
        <w:t>such</w:t>
      </w:r>
      <w:r w:rsidRPr="2D6F0BFD">
        <w:rPr>
          <w:spacing w:val="-3"/>
          <w:sz w:val="24"/>
          <w:szCs w:val="24"/>
        </w:rPr>
        <w:t xml:space="preserve"> </w:t>
      </w:r>
      <w:r w:rsidRPr="2D6F0BFD">
        <w:rPr>
          <w:sz w:val="24"/>
          <w:szCs w:val="24"/>
        </w:rPr>
        <w:t>conduct is</w:t>
      </w:r>
      <w:r w:rsidRPr="2D6F0BFD">
        <w:rPr>
          <w:spacing w:val="-4"/>
          <w:sz w:val="24"/>
          <w:szCs w:val="24"/>
        </w:rPr>
        <w:t xml:space="preserve"> </w:t>
      </w:r>
      <w:r w:rsidRPr="2D6F0BFD">
        <w:rPr>
          <w:sz w:val="24"/>
          <w:szCs w:val="24"/>
        </w:rPr>
        <w:t>made</w:t>
      </w:r>
      <w:r w:rsidRPr="2D6F0BFD">
        <w:rPr>
          <w:spacing w:val="-6"/>
          <w:sz w:val="24"/>
          <w:szCs w:val="24"/>
        </w:rPr>
        <w:t xml:space="preserve"> </w:t>
      </w:r>
      <w:r w:rsidRPr="2D6F0BFD">
        <w:rPr>
          <w:sz w:val="24"/>
          <w:szCs w:val="24"/>
        </w:rPr>
        <w:t>either</w:t>
      </w:r>
      <w:r w:rsidRPr="2D6F0BFD">
        <w:rPr>
          <w:spacing w:val="-8"/>
          <w:sz w:val="24"/>
          <w:szCs w:val="24"/>
        </w:rPr>
        <w:t xml:space="preserve"> </w:t>
      </w:r>
      <w:r w:rsidRPr="2D6F0BFD">
        <w:rPr>
          <w:sz w:val="24"/>
          <w:szCs w:val="24"/>
        </w:rPr>
        <w:t>explicitly</w:t>
      </w:r>
      <w:r w:rsidRPr="2D6F0BFD">
        <w:rPr>
          <w:spacing w:val="-5"/>
          <w:sz w:val="24"/>
          <w:szCs w:val="24"/>
        </w:rPr>
        <w:t xml:space="preserve"> </w:t>
      </w:r>
      <w:r w:rsidRPr="2D6F0BFD">
        <w:rPr>
          <w:sz w:val="24"/>
          <w:szCs w:val="24"/>
        </w:rPr>
        <w:t>or</w:t>
      </w:r>
      <w:r w:rsidRPr="2D6F0BFD">
        <w:rPr>
          <w:spacing w:val="-6"/>
          <w:sz w:val="24"/>
          <w:szCs w:val="24"/>
        </w:rPr>
        <w:t xml:space="preserve"> </w:t>
      </w:r>
      <w:r w:rsidRPr="2D6F0BFD">
        <w:rPr>
          <w:sz w:val="24"/>
          <w:szCs w:val="24"/>
        </w:rPr>
        <w:t>implicitly</w:t>
      </w:r>
      <w:r w:rsidRPr="2D6F0BFD">
        <w:rPr>
          <w:spacing w:val="-7"/>
          <w:sz w:val="24"/>
          <w:szCs w:val="24"/>
        </w:rPr>
        <w:t xml:space="preserve"> </w:t>
      </w:r>
      <w:r w:rsidRPr="2D6F0BFD">
        <w:rPr>
          <w:sz w:val="24"/>
          <w:szCs w:val="24"/>
        </w:rPr>
        <w:t>a</w:t>
      </w:r>
      <w:r w:rsidRPr="2D6F0BFD">
        <w:rPr>
          <w:spacing w:val="-8"/>
          <w:sz w:val="24"/>
          <w:szCs w:val="24"/>
        </w:rPr>
        <w:t xml:space="preserve"> </w:t>
      </w:r>
      <w:r w:rsidRPr="2D6F0BFD">
        <w:rPr>
          <w:spacing w:val="4"/>
          <w:sz w:val="24"/>
          <w:szCs w:val="24"/>
        </w:rPr>
        <w:t xml:space="preserve">term or </w:t>
      </w:r>
      <w:r w:rsidRPr="2D6F0BFD">
        <w:rPr>
          <w:sz w:val="24"/>
          <w:szCs w:val="24"/>
        </w:rPr>
        <w:t>condition of an</w:t>
      </w:r>
      <w:r w:rsidRPr="2D6F0BFD">
        <w:rPr>
          <w:spacing w:val="10"/>
          <w:sz w:val="24"/>
          <w:szCs w:val="24"/>
        </w:rPr>
        <w:t xml:space="preserve"> </w:t>
      </w:r>
      <w:r w:rsidRPr="2D6F0BFD">
        <w:rPr>
          <w:sz w:val="24"/>
          <w:szCs w:val="24"/>
        </w:rPr>
        <w:t>individual’s employment;</w:t>
      </w:r>
    </w:p>
    <w:p w14:paraId="51371A77" w14:textId="77777777" w:rsidR="00FB2C77" w:rsidRDefault="00FB2C77" w:rsidP="00FB2C77">
      <w:pPr>
        <w:pStyle w:val="BodyText"/>
        <w:spacing w:before="1"/>
        <w:rPr>
          <w:sz w:val="27"/>
        </w:rPr>
      </w:pPr>
    </w:p>
    <w:p w14:paraId="671398F3" w14:textId="77777777" w:rsidR="00FB2C77" w:rsidRDefault="00FB2C77" w:rsidP="2D6F0BFD">
      <w:pPr>
        <w:pStyle w:val="ListParagraph"/>
        <w:numPr>
          <w:ilvl w:val="0"/>
          <w:numId w:val="3"/>
        </w:numPr>
        <w:tabs>
          <w:tab w:val="left" w:pos="1639"/>
          <w:tab w:val="left" w:pos="1640"/>
        </w:tabs>
        <w:spacing w:before="1" w:line="278" w:lineRule="auto"/>
        <w:ind w:right="1171"/>
        <w:rPr>
          <w:sz w:val="24"/>
          <w:szCs w:val="24"/>
        </w:rPr>
      </w:pPr>
      <w:r w:rsidRPr="2D6F0BFD">
        <w:rPr>
          <w:sz w:val="24"/>
          <w:szCs w:val="24"/>
        </w:rPr>
        <w:t>Submission to or rejection of such conduct by an individual is used as the basis for employment decisions affecting</w:t>
      </w:r>
      <w:r w:rsidRPr="2D6F0BFD">
        <w:rPr>
          <w:spacing w:val="-3"/>
          <w:sz w:val="24"/>
          <w:szCs w:val="24"/>
        </w:rPr>
        <w:t xml:space="preserve"> </w:t>
      </w:r>
      <w:r w:rsidRPr="2D6F0BFD">
        <w:rPr>
          <w:sz w:val="24"/>
          <w:szCs w:val="24"/>
        </w:rPr>
        <w:t>such individuals;</w:t>
      </w:r>
    </w:p>
    <w:p w14:paraId="732434A0" w14:textId="77777777" w:rsidR="00FB2C77" w:rsidRDefault="00FB2C77" w:rsidP="00FB2C77">
      <w:pPr>
        <w:pStyle w:val="BodyText"/>
        <w:spacing w:before="10"/>
        <w:rPr>
          <w:sz w:val="26"/>
        </w:rPr>
      </w:pPr>
    </w:p>
    <w:p w14:paraId="1F88412F" w14:textId="77777777" w:rsidR="00FB2C77" w:rsidRDefault="00FB2C77" w:rsidP="2D6F0BFD">
      <w:pPr>
        <w:pStyle w:val="ListParagraph"/>
        <w:numPr>
          <w:ilvl w:val="0"/>
          <w:numId w:val="3"/>
        </w:numPr>
        <w:tabs>
          <w:tab w:val="left" w:pos="1639"/>
          <w:tab w:val="left" w:pos="1640"/>
        </w:tabs>
        <w:spacing w:line="276" w:lineRule="auto"/>
        <w:ind w:right="1217"/>
        <w:rPr>
          <w:sz w:val="24"/>
          <w:szCs w:val="24"/>
        </w:rPr>
      </w:pPr>
      <w:r w:rsidRPr="2D6F0BFD">
        <w:rPr>
          <w:sz w:val="24"/>
          <w:szCs w:val="24"/>
        </w:rPr>
        <w:t>Such conduct has the purpose or effect of unreasonably interfering with an individual’s work performance or creating an intimidating, hostile, or offensive working</w:t>
      </w:r>
      <w:r w:rsidRPr="2D6F0BFD">
        <w:rPr>
          <w:spacing w:val="-12"/>
          <w:sz w:val="24"/>
          <w:szCs w:val="24"/>
        </w:rPr>
        <w:t xml:space="preserve"> </w:t>
      </w:r>
      <w:r w:rsidRPr="2D6F0BFD">
        <w:rPr>
          <w:sz w:val="24"/>
          <w:szCs w:val="24"/>
        </w:rPr>
        <w:t>environment;</w:t>
      </w:r>
    </w:p>
    <w:p w14:paraId="2328BB07" w14:textId="77777777" w:rsidR="00FB2C77" w:rsidRDefault="00FB2C77" w:rsidP="00FB2C77">
      <w:pPr>
        <w:pStyle w:val="BodyText"/>
        <w:spacing w:before="7"/>
        <w:rPr>
          <w:sz w:val="27"/>
        </w:rPr>
      </w:pPr>
    </w:p>
    <w:p w14:paraId="5D8E7D6B" w14:textId="77777777" w:rsidR="00FB2C77" w:rsidRDefault="00FB2C77" w:rsidP="2D6F0BFD">
      <w:pPr>
        <w:pStyle w:val="ListParagraph"/>
        <w:numPr>
          <w:ilvl w:val="0"/>
          <w:numId w:val="3"/>
        </w:numPr>
        <w:tabs>
          <w:tab w:val="left" w:pos="1639"/>
          <w:tab w:val="left" w:pos="1640"/>
        </w:tabs>
        <w:spacing w:before="1" w:line="276" w:lineRule="auto"/>
        <w:ind w:right="1110"/>
        <w:rPr>
          <w:sz w:val="24"/>
          <w:szCs w:val="24"/>
        </w:rPr>
      </w:pPr>
      <w:r w:rsidRPr="2D6F0BFD">
        <w:rPr>
          <w:sz w:val="24"/>
          <w:szCs w:val="24"/>
        </w:rPr>
        <w:t>Such conduct has the purpose or effect of interfering with a student’s academic performance, creating an intimidating, hostile, offensive or otherwise adverse learning environment, or adversely affecting any student’s access to campus programs, services and</w:t>
      </w:r>
      <w:r w:rsidRPr="2D6F0BFD">
        <w:rPr>
          <w:spacing w:val="-30"/>
          <w:sz w:val="24"/>
          <w:szCs w:val="24"/>
        </w:rPr>
        <w:t xml:space="preserve"> </w:t>
      </w:r>
      <w:r w:rsidRPr="2D6F0BFD">
        <w:rPr>
          <w:sz w:val="24"/>
          <w:szCs w:val="24"/>
        </w:rPr>
        <w:t>benefits.</w:t>
      </w:r>
    </w:p>
    <w:p w14:paraId="256AC6DA" w14:textId="77777777" w:rsidR="00FB2C77" w:rsidRDefault="00FB2C77" w:rsidP="00FB2C77">
      <w:pPr>
        <w:spacing w:line="276" w:lineRule="auto"/>
        <w:rPr>
          <w:sz w:val="24"/>
        </w:rPr>
        <w:sectPr w:rsidR="00FB2C77" w:rsidSect="000668E8">
          <w:pgSz w:w="12240" w:h="15840"/>
          <w:pgMar w:top="1500" w:right="540" w:bottom="1320" w:left="1240" w:header="720" w:footer="720" w:gutter="0"/>
          <w:cols w:space="720"/>
          <w:docGrid w:linePitch="299"/>
        </w:sectPr>
      </w:pPr>
    </w:p>
    <w:p w14:paraId="38AA98D6" w14:textId="77777777" w:rsidR="00FB2C77" w:rsidRDefault="00FB2C77" w:rsidP="00FB2C77">
      <w:pPr>
        <w:pStyle w:val="BodyText"/>
        <w:spacing w:before="8"/>
        <w:rPr>
          <w:sz w:val="22"/>
        </w:rPr>
      </w:pPr>
    </w:p>
    <w:p w14:paraId="47127784" w14:textId="77777777" w:rsidR="00FB2C77" w:rsidRDefault="00FB2C77" w:rsidP="00FB2C77">
      <w:pPr>
        <w:pStyle w:val="BodyText"/>
        <w:ind w:left="116"/>
        <w:rPr>
          <w:sz w:val="20"/>
        </w:rPr>
      </w:pPr>
      <w:r>
        <w:rPr>
          <w:noProof/>
          <w:sz w:val="20"/>
        </w:rPr>
        <mc:AlternateContent>
          <mc:Choice Requires="wps">
            <w:drawing>
              <wp:inline distT="0" distB="0" distL="0" distR="0" wp14:anchorId="7A8AA489" wp14:editId="33D702CC">
                <wp:extent cx="6057900" cy="273050"/>
                <wp:effectExtent l="0" t="0" r="1905" b="3810"/>
                <wp:docPr id="27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710BB" w14:textId="77777777" w:rsidR="00FB2C77" w:rsidRDefault="00FB2C77" w:rsidP="00FB2C77">
                            <w:pPr>
                              <w:spacing w:before="53"/>
                              <w:ind w:left="88"/>
                            </w:pPr>
                            <w:bookmarkStart w:id="124" w:name="_bookmark116"/>
                            <w:bookmarkEnd w:id="124"/>
                            <w:r>
                              <w:t>POLICY IMPLEMENTATION AND DISSEMINATION</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66D6897A">
              <v:shape id="Text Box 352"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9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CjVdwC&#10;hgIAAAsFAAAOAAAAAAAAAAAAAAAAAC4CAABkcnMvZTJvRG9jLnhtbFBLAQItABQABgAIAAAAIQAK&#10;VOI72gAAAAQBAAAPAAAAAAAAAAAAAAAAAOAEAABkcnMvZG93bnJldi54bWxQSwUGAAAAAAQABADz&#10;AAAA5wUAAAAA&#10;" w14:anchorId="7A8AA489">
                <v:textbox inset="0,0,0,0">
                  <w:txbxContent>
                    <w:p w:rsidR="00FB2C77" w:rsidP="00FB2C77" w:rsidRDefault="00FB2C77" w14:paraId="7FECD16C" wp14:textId="77777777">
                      <w:pPr>
                        <w:spacing w:before="53"/>
                        <w:ind w:left="88"/>
                      </w:pPr>
                      <w:r>
                        <w:t>POLICY IMPLEMENTATION AND DISSEMINATION</w:t>
                      </w:r>
                    </w:p>
                  </w:txbxContent>
                </v:textbox>
                <w10:anchorlock/>
              </v:shape>
            </w:pict>
          </mc:Fallback>
        </mc:AlternateContent>
      </w:r>
    </w:p>
    <w:p w14:paraId="665A1408" w14:textId="77777777" w:rsidR="00FB2C77" w:rsidRDefault="00FB2C77" w:rsidP="00FB2C77">
      <w:pPr>
        <w:pStyle w:val="BodyText"/>
        <w:spacing w:before="1"/>
        <w:rPr>
          <w:sz w:val="19"/>
        </w:rPr>
      </w:pPr>
    </w:p>
    <w:p w14:paraId="5FAFB661" w14:textId="77777777" w:rsidR="00FB2C77" w:rsidRDefault="2D6F0BFD" w:rsidP="00FB2C77">
      <w:pPr>
        <w:pStyle w:val="BodyText"/>
        <w:spacing w:before="52" w:line="278" w:lineRule="auto"/>
        <w:ind w:left="200" w:right="270"/>
      </w:pPr>
      <w:r>
        <w:t>The President is responsible for the implementation of this policy, establishment of procedures for the resolution of complaints, and preparation of periodic status reports.</w:t>
      </w:r>
    </w:p>
    <w:p w14:paraId="59773D4D" w14:textId="77777777" w:rsidR="00FB2C77" w:rsidRDefault="2D6F0BFD" w:rsidP="00FB2C77">
      <w:pPr>
        <w:pStyle w:val="BodyText"/>
        <w:spacing w:line="278" w:lineRule="auto"/>
        <w:ind w:left="200" w:right="1088"/>
      </w:pPr>
      <w:r>
        <w:t>All supervisors and managers are responsible for the implementation of this policy and maintaining a working and learning environment free from sexual harassment.</w:t>
      </w:r>
    </w:p>
    <w:p w14:paraId="4A329D16" w14:textId="77777777" w:rsidR="00FB2C77" w:rsidRDefault="2D6F0BFD" w:rsidP="00FB2C77">
      <w:pPr>
        <w:pStyle w:val="BodyText"/>
        <w:spacing w:before="2" w:line="278" w:lineRule="auto"/>
        <w:ind w:left="200" w:right="224"/>
      </w:pPr>
      <w:r>
        <w:t>This policy and a listing of offices designated to receive complaints shall be widely disseminated to all members of the university community and publicized in official campus publications.</w:t>
      </w:r>
    </w:p>
    <w:p w14:paraId="57DD7479" w14:textId="77777777" w:rsidR="00FB2C77" w:rsidRDefault="2D6F0BFD" w:rsidP="00FB2C77">
      <w:pPr>
        <w:pStyle w:val="BodyText"/>
        <w:ind w:left="199"/>
      </w:pPr>
      <w:r>
        <w:t>The procedures shall conform to the following general principles:</w:t>
      </w:r>
    </w:p>
    <w:p w14:paraId="71049383" w14:textId="77777777" w:rsidR="00FB2C77" w:rsidRDefault="00FB2C77" w:rsidP="00FB2C77">
      <w:pPr>
        <w:pStyle w:val="BodyText"/>
        <w:spacing w:before="7"/>
        <w:rPr>
          <w:sz w:val="30"/>
        </w:rPr>
      </w:pPr>
    </w:p>
    <w:p w14:paraId="1F87D4E8" w14:textId="77777777" w:rsidR="00FB2C77" w:rsidRDefault="2D6F0BFD" w:rsidP="2D6F0BFD">
      <w:pPr>
        <w:pStyle w:val="ListParagraph"/>
        <w:numPr>
          <w:ilvl w:val="0"/>
          <w:numId w:val="2"/>
        </w:numPr>
        <w:tabs>
          <w:tab w:val="left" w:pos="920"/>
        </w:tabs>
        <w:spacing w:before="1" w:line="276" w:lineRule="auto"/>
        <w:ind w:right="253"/>
        <w:rPr>
          <w:sz w:val="24"/>
          <w:szCs w:val="24"/>
        </w:rPr>
      </w:pPr>
      <w:r w:rsidRPr="2D6F0BFD">
        <w:rPr>
          <w:sz w:val="24"/>
          <w:szCs w:val="24"/>
        </w:rPr>
        <w:t>The policy and procedures shall be enforced in a manner consistent with due process protections, including the right of any individual charged with a violation to notice and a hearing.</w:t>
      </w:r>
    </w:p>
    <w:p w14:paraId="4D16AC41" w14:textId="77777777" w:rsidR="00FB2C77" w:rsidRDefault="00FB2C77" w:rsidP="00FB2C77">
      <w:pPr>
        <w:pStyle w:val="BodyText"/>
        <w:spacing w:before="3"/>
        <w:rPr>
          <w:sz w:val="27"/>
        </w:rPr>
      </w:pPr>
    </w:p>
    <w:p w14:paraId="3A629F55" w14:textId="77777777" w:rsidR="00FB2C77" w:rsidRDefault="2D6F0BFD" w:rsidP="2D6F0BFD">
      <w:pPr>
        <w:pStyle w:val="ListParagraph"/>
        <w:numPr>
          <w:ilvl w:val="0"/>
          <w:numId w:val="2"/>
        </w:numPr>
        <w:tabs>
          <w:tab w:val="left" w:pos="920"/>
        </w:tabs>
        <w:spacing w:line="278" w:lineRule="auto"/>
        <w:ind w:right="667"/>
        <w:rPr>
          <w:sz w:val="24"/>
          <w:szCs w:val="24"/>
        </w:rPr>
      </w:pPr>
      <w:r w:rsidRPr="2D6F0BFD">
        <w:rPr>
          <w:sz w:val="24"/>
          <w:szCs w:val="24"/>
        </w:rPr>
        <w:t>Confidentiality shall be of primary importance insofar as may be consistent with due process.</w:t>
      </w:r>
    </w:p>
    <w:p w14:paraId="12A4EA11" w14:textId="77777777" w:rsidR="00FB2C77" w:rsidRDefault="00FB2C77" w:rsidP="00FB2C77">
      <w:pPr>
        <w:pStyle w:val="BodyText"/>
        <w:spacing w:before="12"/>
        <w:rPr>
          <w:sz w:val="26"/>
        </w:rPr>
      </w:pPr>
    </w:p>
    <w:p w14:paraId="3F854E51" w14:textId="77777777" w:rsidR="00FB2C77" w:rsidRDefault="00FB2C77" w:rsidP="2D6F0BFD">
      <w:pPr>
        <w:pStyle w:val="ListParagraph"/>
        <w:numPr>
          <w:ilvl w:val="0"/>
          <w:numId w:val="2"/>
        </w:numPr>
        <w:tabs>
          <w:tab w:val="left" w:pos="920"/>
        </w:tabs>
        <w:spacing w:line="276" w:lineRule="auto"/>
        <w:ind w:right="517"/>
        <w:jc w:val="both"/>
        <w:rPr>
          <w:sz w:val="24"/>
          <w:szCs w:val="24"/>
        </w:rPr>
      </w:pPr>
      <w:r w:rsidRPr="2D6F0BFD">
        <w:rPr>
          <w:sz w:val="24"/>
          <w:szCs w:val="24"/>
        </w:rPr>
        <w:t>Informal resolution shall be the established practice for minor conflicts and disputes. Major disputes and recurring minor incidents of intentionally discriminatory behavior should be addressed through</w:t>
      </w:r>
      <w:r w:rsidRPr="2D6F0BFD">
        <w:rPr>
          <w:spacing w:val="2"/>
          <w:sz w:val="24"/>
          <w:szCs w:val="24"/>
        </w:rPr>
        <w:t xml:space="preserve"> </w:t>
      </w:r>
      <w:r w:rsidRPr="2D6F0BFD">
        <w:rPr>
          <w:sz w:val="24"/>
          <w:szCs w:val="24"/>
        </w:rPr>
        <w:t>formal resolution.</w:t>
      </w:r>
    </w:p>
    <w:p w14:paraId="5A1EA135" w14:textId="77777777" w:rsidR="00FB2C77" w:rsidRDefault="00FB2C77" w:rsidP="00FB2C77">
      <w:pPr>
        <w:pStyle w:val="BodyText"/>
        <w:spacing w:before="7"/>
        <w:rPr>
          <w:sz w:val="27"/>
        </w:rPr>
      </w:pPr>
    </w:p>
    <w:p w14:paraId="071392FA" w14:textId="77777777" w:rsidR="00FB2C77" w:rsidRDefault="00FB2C77" w:rsidP="2D6F0BFD">
      <w:pPr>
        <w:pStyle w:val="ListParagraph"/>
        <w:numPr>
          <w:ilvl w:val="0"/>
          <w:numId w:val="2"/>
        </w:numPr>
        <w:tabs>
          <w:tab w:val="left" w:pos="920"/>
        </w:tabs>
        <w:spacing w:before="1" w:line="276" w:lineRule="auto"/>
        <w:ind w:right="287"/>
        <w:rPr>
          <w:sz w:val="24"/>
          <w:szCs w:val="24"/>
        </w:rPr>
      </w:pPr>
      <w:r w:rsidRPr="2D6F0BFD">
        <w:rPr>
          <w:sz w:val="24"/>
          <w:szCs w:val="24"/>
        </w:rPr>
        <w:t>Records</w:t>
      </w:r>
      <w:r w:rsidRPr="2D6F0BFD">
        <w:rPr>
          <w:spacing w:val="-5"/>
          <w:sz w:val="24"/>
          <w:szCs w:val="24"/>
        </w:rPr>
        <w:t xml:space="preserve"> </w:t>
      </w:r>
      <w:r w:rsidRPr="2D6F0BFD">
        <w:rPr>
          <w:sz w:val="24"/>
          <w:szCs w:val="24"/>
        </w:rPr>
        <w:t>shall</w:t>
      </w:r>
      <w:r w:rsidRPr="2D6F0BFD">
        <w:rPr>
          <w:spacing w:val="-7"/>
          <w:sz w:val="24"/>
          <w:szCs w:val="24"/>
        </w:rPr>
        <w:t xml:space="preserve"> </w:t>
      </w:r>
      <w:r w:rsidRPr="2D6F0BFD">
        <w:rPr>
          <w:sz w:val="24"/>
          <w:szCs w:val="24"/>
        </w:rPr>
        <w:t>be</w:t>
      </w:r>
      <w:r w:rsidRPr="2D6F0BFD">
        <w:rPr>
          <w:spacing w:val="-7"/>
          <w:sz w:val="24"/>
          <w:szCs w:val="24"/>
        </w:rPr>
        <w:t xml:space="preserve"> </w:t>
      </w:r>
      <w:r w:rsidRPr="2D6F0BFD">
        <w:rPr>
          <w:sz w:val="24"/>
          <w:szCs w:val="24"/>
        </w:rPr>
        <w:t>maintained</w:t>
      </w:r>
      <w:r w:rsidRPr="2D6F0BFD">
        <w:rPr>
          <w:spacing w:val="-6"/>
          <w:sz w:val="24"/>
          <w:szCs w:val="24"/>
        </w:rPr>
        <w:t xml:space="preserve"> </w:t>
      </w:r>
      <w:r w:rsidRPr="2D6F0BFD">
        <w:rPr>
          <w:sz w:val="24"/>
          <w:szCs w:val="24"/>
        </w:rPr>
        <w:t>which</w:t>
      </w:r>
      <w:r w:rsidRPr="2D6F0BFD">
        <w:rPr>
          <w:spacing w:val="-4"/>
          <w:sz w:val="24"/>
          <w:szCs w:val="24"/>
        </w:rPr>
        <w:t xml:space="preserve"> </w:t>
      </w:r>
      <w:r w:rsidRPr="2D6F0BFD">
        <w:rPr>
          <w:sz w:val="24"/>
          <w:szCs w:val="24"/>
        </w:rPr>
        <w:t>are</w:t>
      </w:r>
      <w:r w:rsidRPr="2D6F0BFD">
        <w:rPr>
          <w:spacing w:val="-4"/>
          <w:sz w:val="24"/>
          <w:szCs w:val="24"/>
        </w:rPr>
        <w:t xml:space="preserve"> </w:t>
      </w:r>
      <w:r w:rsidRPr="2D6F0BFD">
        <w:rPr>
          <w:sz w:val="24"/>
          <w:szCs w:val="24"/>
        </w:rPr>
        <w:t>adequate</w:t>
      </w:r>
      <w:r w:rsidRPr="2D6F0BFD">
        <w:rPr>
          <w:spacing w:val="-9"/>
          <w:sz w:val="24"/>
          <w:szCs w:val="24"/>
        </w:rPr>
        <w:t xml:space="preserve"> </w:t>
      </w:r>
      <w:r w:rsidRPr="2D6F0BFD">
        <w:rPr>
          <w:sz w:val="24"/>
          <w:szCs w:val="24"/>
        </w:rPr>
        <w:t>for</w:t>
      </w:r>
      <w:r w:rsidRPr="2D6F0BFD">
        <w:rPr>
          <w:spacing w:val="-5"/>
          <w:sz w:val="24"/>
          <w:szCs w:val="24"/>
        </w:rPr>
        <w:t xml:space="preserve"> </w:t>
      </w:r>
      <w:r w:rsidRPr="2D6F0BFD">
        <w:rPr>
          <w:sz w:val="24"/>
          <w:szCs w:val="24"/>
        </w:rPr>
        <w:t>statistical</w:t>
      </w:r>
      <w:r w:rsidRPr="2D6F0BFD">
        <w:rPr>
          <w:spacing w:val="-5"/>
          <w:sz w:val="24"/>
          <w:szCs w:val="24"/>
        </w:rPr>
        <w:t xml:space="preserve"> </w:t>
      </w:r>
      <w:r w:rsidRPr="2D6F0BFD">
        <w:rPr>
          <w:sz w:val="24"/>
          <w:szCs w:val="24"/>
        </w:rPr>
        <w:t>and</w:t>
      </w:r>
      <w:r w:rsidRPr="2D6F0BFD">
        <w:rPr>
          <w:spacing w:val="-6"/>
          <w:sz w:val="24"/>
          <w:szCs w:val="24"/>
        </w:rPr>
        <w:t xml:space="preserve"> </w:t>
      </w:r>
      <w:r w:rsidRPr="2D6F0BFD">
        <w:rPr>
          <w:sz w:val="24"/>
          <w:szCs w:val="24"/>
        </w:rPr>
        <w:t>policy</w:t>
      </w:r>
      <w:r w:rsidRPr="2D6F0BFD">
        <w:rPr>
          <w:spacing w:val="-6"/>
          <w:sz w:val="24"/>
          <w:szCs w:val="24"/>
        </w:rPr>
        <w:t xml:space="preserve"> </w:t>
      </w:r>
      <w:r w:rsidRPr="2D6F0BFD">
        <w:rPr>
          <w:sz w:val="24"/>
          <w:szCs w:val="24"/>
        </w:rPr>
        <w:t>review.</w:t>
      </w:r>
      <w:r w:rsidRPr="2D6F0BFD">
        <w:rPr>
          <w:spacing w:val="-33"/>
          <w:sz w:val="24"/>
          <w:szCs w:val="24"/>
        </w:rPr>
        <w:t xml:space="preserve"> </w:t>
      </w:r>
      <w:r w:rsidRPr="2D6F0BFD">
        <w:rPr>
          <w:sz w:val="24"/>
          <w:szCs w:val="24"/>
        </w:rPr>
        <w:t>Record keeping must not be inconsistent with, and must not take priority over, confidentiality and a preference for informal</w:t>
      </w:r>
      <w:r w:rsidRPr="2D6F0BFD">
        <w:rPr>
          <w:spacing w:val="6"/>
          <w:sz w:val="24"/>
          <w:szCs w:val="24"/>
        </w:rPr>
        <w:t xml:space="preserve"> </w:t>
      </w:r>
      <w:r w:rsidRPr="2D6F0BFD">
        <w:rPr>
          <w:sz w:val="24"/>
          <w:szCs w:val="24"/>
        </w:rPr>
        <w:t>dispute resolution.</w:t>
      </w:r>
    </w:p>
    <w:p w14:paraId="58717D39" w14:textId="77777777" w:rsidR="00FB2C77" w:rsidRDefault="00FB2C77" w:rsidP="00FB2C77">
      <w:pPr>
        <w:pStyle w:val="BodyText"/>
        <w:spacing w:before="5"/>
        <w:rPr>
          <w:sz w:val="27"/>
        </w:rPr>
      </w:pPr>
    </w:p>
    <w:p w14:paraId="4FA69463" w14:textId="77777777" w:rsidR="00FB2C77" w:rsidRDefault="00FB2C77" w:rsidP="2D6F0BFD">
      <w:pPr>
        <w:pStyle w:val="ListParagraph"/>
        <w:numPr>
          <w:ilvl w:val="0"/>
          <w:numId w:val="2"/>
        </w:numPr>
        <w:tabs>
          <w:tab w:val="left" w:pos="920"/>
        </w:tabs>
        <w:spacing w:line="276" w:lineRule="auto"/>
        <w:ind w:right="202"/>
        <w:rPr>
          <w:sz w:val="24"/>
          <w:szCs w:val="24"/>
        </w:rPr>
      </w:pPr>
      <w:r w:rsidRPr="2D6F0BFD">
        <w:rPr>
          <w:sz w:val="24"/>
          <w:szCs w:val="24"/>
        </w:rPr>
        <w:t>Any member of the campus community may use the procedures except as other-wise provided for under an agreement between a collective bargaining unit and the university. Faculty, staff and administrative employees should refer to the appropriate collective bargaining agreement for filing complaints of harassment or Executive Order 419, and should contact any of these offices for assistance: Affirmative Action, Academic Affairs, or Human</w:t>
      </w:r>
      <w:r w:rsidRPr="2D6F0BFD">
        <w:rPr>
          <w:spacing w:val="-29"/>
          <w:sz w:val="24"/>
          <w:szCs w:val="24"/>
        </w:rPr>
        <w:t xml:space="preserve"> </w:t>
      </w:r>
      <w:r w:rsidRPr="2D6F0BFD">
        <w:rPr>
          <w:sz w:val="24"/>
          <w:szCs w:val="24"/>
        </w:rPr>
        <w:t>Resources.</w:t>
      </w:r>
    </w:p>
    <w:p w14:paraId="5338A720" w14:textId="77777777" w:rsidR="00FB2C77" w:rsidRDefault="00FB2C77" w:rsidP="00FB2C77">
      <w:pPr>
        <w:pStyle w:val="BodyText"/>
        <w:spacing w:before="7"/>
        <w:rPr>
          <w:sz w:val="27"/>
        </w:rPr>
      </w:pPr>
    </w:p>
    <w:p w14:paraId="1AE7EA06" w14:textId="77777777" w:rsidR="00FB2C77" w:rsidRDefault="00FB2C77" w:rsidP="2D6F0BFD">
      <w:pPr>
        <w:pStyle w:val="ListParagraph"/>
        <w:numPr>
          <w:ilvl w:val="0"/>
          <w:numId w:val="2"/>
        </w:numPr>
        <w:tabs>
          <w:tab w:val="left" w:pos="920"/>
        </w:tabs>
        <w:spacing w:line="276" w:lineRule="auto"/>
        <w:ind w:right="307"/>
        <w:rPr>
          <w:sz w:val="24"/>
          <w:szCs w:val="24"/>
        </w:rPr>
      </w:pPr>
      <w:r w:rsidRPr="2D6F0BFD">
        <w:rPr>
          <w:sz w:val="24"/>
          <w:szCs w:val="24"/>
        </w:rPr>
        <w:t>Students and employees who knowingly file fraudulent complaints under this policy and implementing procedures are subject to</w:t>
      </w:r>
      <w:r w:rsidRPr="2D6F0BFD">
        <w:rPr>
          <w:spacing w:val="-2"/>
          <w:sz w:val="24"/>
          <w:szCs w:val="24"/>
        </w:rPr>
        <w:t xml:space="preserve"> </w:t>
      </w:r>
      <w:r w:rsidRPr="2D6F0BFD">
        <w:rPr>
          <w:sz w:val="24"/>
          <w:szCs w:val="24"/>
        </w:rPr>
        <w:t>disciplinary action.</w:t>
      </w:r>
    </w:p>
    <w:p w14:paraId="61DAA4D5" w14:textId="77777777" w:rsidR="00FB2C77" w:rsidRDefault="00FB2C77" w:rsidP="00FB2C77">
      <w:pPr>
        <w:pStyle w:val="BodyText"/>
        <w:spacing w:before="7"/>
        <w:rPr>
          <w:sz w:val="27"/>
        </w:rPr>
      </w:pPr>
    </w:p>
    <w:p w14:paraId="7DB57B78" w14:textId="77777777" w:rsidR="00FB2C77" w:rsidRDefault="2D6F0BFD" w:rsidP="2D6F0BFD">
      <w:pPr>
        <w:pStyle w:val="ListParagraph"/>
        <w:numPr>
          <w:ilvl w:val="0"/>
          <w:numId w:val="2"/>
        </w:numPr>
        <w:tabs>
          <w:tab w:val="left" w:pos="920"/>
        </w:tabs>
        <w:spacing w:line="278" w:lineRule="auto"/>
        <w:ind w:right="1365"/>
        <w:rPr>
          <w:sz w:val="24"/>
          <w:szCs w:val="24"/>
        </w:rPr>
      </w:pPr>
      <w:r w:rsidRPr="2D6F0BFD">
        <w:rPr>
          <w:sz w:val="24"/>
          <w:szCs w:val="24"/>
        </w:rPr>
        <w:t>Students and employees will not be subject to retaliation for filing legitimate complaints.</w:t>
      </w:r>
    </w:p>
    <w:p w14:paraId="2AEAF47F" w14:textId="77777777" w:rsidR="00FB2C77" w:rsidRDefault="00FB2C77" w:rsidP="00FB2C77">
      <w:pPr>
        <w:spacing w:line="278" w:lineRule="auto"/>
        <w:rPr>
          <w:sz w:val="24"/>
        </w:rPr>
        <w:sectPr w:rsidR="00FB2C77" w:rsidSect="000668E8">
          <w:pgSz w:w="12240" w:h="15840"/>
          <w:pgMar w:top="1500" w:right="1240" w:bottom="1320" w:left="1240" w:header="0" w:footer="720" w:gutter="0"/>
          <w:cols w:space="720"/>
          <w:docGrid w:linePitch="299"/>
        </w:sectPr>
      </w:pPr>
    </w:p>
    <w:p w14:paraId="521874A4" w14:textId="77777777" w:rsidR="00FB2C77" w:rsidRDefault="2D6F0BFD" w:rsidP="00FB2C77">
      <w:pPr>
        <w:pStyle w:val="BodyText"/>
        <w:spacing w:before="34"/>
        <w:ind w:left="200"/>
      </w:pPr>
      <w:r>
        <w:t>Effective: June 27, 1994</w:t>
      </w:r>
    </w:p>
    <w:p w14:paraId="4999E94A" w14:textId="77777777" w:rsidR="00FB2C77" w:rsidRDefault="2D6F0BFD" w:rsidP="00FB2C77">
      <w:pPr>
        <w:pStyle w:val="BodyText"/>
        <w:spacing w:before="47" w:line="278" w:lineRule="auto"/>
        <w:ind w:left="199" w:right="7051"/>
      </w:pPr>
      <w:r>
        <w:t>Supersedes: ASD 94-72 No previous UPS</w:t>
      </w:r>
    </w:p>
    <w:p w14:paraId="31929AC5" w14:textId="77777777" w:rsidR="00FB2C77" w:rsidRDefault="00FB2C77" w:rsidP="00FB2C77">
      <w:pPr>
        <w:pStyle w:val="BodyText"/>
        <w:spacing w:before="4"/>
        <w:rPr>
          <w:sz w:val="25"/>
        </w:rPr>
      </w:pPr>
      <w:r>
        <w:rPr>
          <w:noProof/>
        </w:rPr>
        <mc:AlternateContent>
          <mc:Choice Requires="wps">
            <w:drawing>
              <wp:anchor distT="0" distB="0" distL="0" distR="0" simplePos="0" relativeHeight="251694080" behindDoc="0" locked="0" layoutInCell="1" allowOverlap="1" wp14:anchorId="5A931CA8" wp14:editId="58BF3CFC">
                <wp:simplePos x="0" y="0"/>
                <wp:positionH relativeFrom="page">
                  <wp:posOffset>858520</wp:posOffset>
                </wp:positionH>
                <wp:positionV relativeFrom="paragraph">
                  <wp:posOffset>212090</wp:posOffset>
                </wp:positionV>
                <wp:extent cx="6057900" cy="271780"/>
                <wp:effectExtent l="1270" t="0" r="0" b="0"/>
                <wp:wrapTopAndBottom/>
                <wp:docPr id="27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7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0C59" w14:textId="77777777" w:rsidR="00FB2C77" w:rsidRDefault="00FB2C77" w:rsidP="00FB2C77">
                            <w:pPr>
                              <w:spacing w:before="63"/>
                              <w:ind w:left="88"/>
                            </w:pPr>
                            <w:bookmarkStart w:id="125" w:name="_bookmark117"/>
                            <w:bookmarkEnd w:id="125"/>
                            <w:r>
                              <w:t>PROCEDURES FOR FILING A SEXUAL HARASSMENT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F100DDD">
              <v:shape id="Text Box 251" style="position:absolute;margin-left:67.6pt;margin-top:16.7pt;width:477pt;height:21.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1"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" w14:anchorId="5A931CA8">
                <v:textbox inset="0,0,0,0">
                  <w:txbxContent>
                    <w:p w:rsidR="00FB2C77" w:rsidP="00FB2C77" w:rsidRDefault="00FB2C77" w14:paraId="155ED9FD" wp14:textId="77777777">
                      <w:pPr>
                        <w:spacing w:before="63"/>
                        <w:ind w:left="88"/>
                      </w:pPr>
                      <w:r>
                        <w:t>PROCEDURES FOR FILING A SEXUAL HARASSMENT COMPLAINT</w:t>
                      </w:r>
                    </w:p>
                  </w:txbxContent>
                </v:textbox>
                <w10:wrap type="topAndBottom" anchorx="page"/>
              </v:shape>
            </w:pict>
          </mc:Fallback>
        </mc:AlternateContent>
      </w:r>
    </w:p>
    <w:p w14:paraId="281B37BA" w14:textId="77777777" w:rsidR="00FB2C77" w:rsidRDefault="00FB2C77" w:rsidP="00FB2C77">
      <w:pPr>
        <w:pStyle w:val="BodyText"/>
        <w:spacing w:before="6"/>
      </w:pPr>
    </w:p>
    <w:p w14:paraId="71B67BDF" w14:textId="77777777" w:rsidR="00FB2C77" w:rsidRDefault="2D6F0BFD" w:rsidP="00FB2C77">
      <w:pPr>
        <w:pStyle w:val="BodyText"/>
        <w:spacing w:line="276" w:lineRule="auto"/>
        <w:ind w:left="200" w:right="209"/>
      </w:pPr>
      <w:r>
        <w:t>In keeping with the guidelines set forth in UPS 240.100 Sexual Harassment Policy and the California State University's Executive Order 345 Prohibition of Sexual Harassment, the following procedures have been established by California State University, Fullerton to facilitate the resolution of situations or incidents of alleged sexual harassment.</w:t>
      </w:r>
    </w:p>
    <w:p w14:paraId="7186B0DC" w14:textId="77777777" w:rsidR="00FB2C77" w:rsidRDefault="00FB2C77" w:rsidP="00FB2C77">
      <w:pPr>
        <w:pStyle w:val="BodyText"/>
        <w:spacing w:before="5"/>
        <w:rPr>
          <w:sz w:val="25"/>
        </w:rPr>
      </w:pPr>
      <w:r>
        <w:rPr>
          <w:noProof/>
        </w:rPr>
        <mc:AlternateContent>
          <mc:Choice Requires="wps">
            <w:drawing>
              <wp:anchor distT="0" distB="0" distL="0" distR="0" simplePos="0" relativeHeight="251695104" behindDoc="0" locked="0" layoutInCell="1" allowOverlap="1" wp14:anchorId="3B93753A" wp14:editId="2304F835">
                <wp:simplePos x="0" y="0"/>
                <wp:positionH relativeFrom="page">
                  <wp:posOffset>858520</wp:posOffset>
                </wp:positionH>
                <wp:positionV relativeFrom="paragraph">
                  <wp:posOffset>212725</wp:posOffset>
                </wp:positionV>
                <wp:extent cx="6057900" cy="273050"/>
                <wp:effectExtent l="1270" t="4445" r="0" b="0"/>
                <wp:wrapTopAndBottom/>
                <wp:docPr id="27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56781" w14:textId="77777777" w:rsidR="00FB2C77" w:rsidRDefault="00FB2C77" w:rsidP="00FB2C77">
                            <w:pPr>
                              <w:spacing w:before="59"/>
                              <w:ind w:left="88"/>
                            </w:pPr>
                            <w:bookmarkStart w:id="126" w:name="_bookmark118"/>
                            <w:bookmarkEnd w:id="126"/>
                            <w:r>
                              <w:t>SEXUAL HARASSMENT ADVISOR OR COUNSELOR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6D7FC6C">
              <v:shape id="Text Box 250" style="position:absolute;margin-left:67.6pt;margin-top:16.75pt;width:477pt;height:2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2"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" w14:anchorId="3B93753A">
                <v:textbox inset="0,0,0,0">
                  <w:txbxContent>
                    <w:p w:rsidR="00FB2C77" w:rsidP="00FB2C77" w:rsidRDefault="00FB2C77" w14:paraId="386F5C67" wp14:textId="77777777">
                      <w:pPr>
                        <w:spacing w:before="59"/>
                        <w:ind w:left="88"/>
                      </w:pPr>
                      <w:r>
                        <w:t>SEXUAL HARASSMENT ADVISOR OR COUNSELOR CONTACT INFORMATION</w:t>
                      </w:r>
                    </w:p>
                  </w:txbxContent>
                </v:textbox>
                <w10:wrap type="topAndBottom" anchorx="page"/>
              </v:shape>
            </w:pict>
          </mc:Fallback>
        </mc:AlternateContent>
      </w:r>
    </w:p>
    <w:p w14:paraId="2E500C74" w14:textId="77777777" w:rsidR="00FB2C77" w:rsidRDefault="00FB2C77" w:rsidP="00FB2C77">
      <w:pPr>
        <w:pStyle w:val="BodyText"/>
        <w:spacing w:before="10"/>
        <w:rPr>
          <w:sz w:val="23"/>
        </w:rPr>
      </w:pPr>
    </w:p>
    <w:p w14:paraId="3EFA22C8" w14:textId="77777777" w:rsidR="00FB2C77" w:rsidRPr="00B30018" w:rsidRDefault="00FB2C77" w:rsidP="00FB2C77">
      <w:pPr>
        <w:pStyle w:val="BodyText"/>
        <w:spacing w:line="549" w:lineRule="auto"/>
        <w:ind w:left="920" w:right="1074"/>
      </w:pPr>
      <w:r>
        <w:rPr>
          <w:noProof/>
        </w:rPr>
        <mc:AlternateContent>
          <mc:Choice Requires="wps">
            <w:drawing>
              <wp:anchor distT="0" distB="0" distL="0" distR="0" simplePos="0" relativeHeight="251696128" behindDoc="0" locked="0" layoutInCell="1" allowOverlap="1" wp14:anchorId="10B2BD55" wp14:editId="34162292">
                <wp:simplePos x="0" y="0"/>
                <wp:positionH relativeFrom="page">
                  <wp:posOffset>858520</wp:posOffset>
                </wp:positionH>
                <wp:positionV relativeFrom="paragraph">
                  <wp:posOffset>1283970</wp:posOffset>
                </wp:positionV>
                <wp:extent cx="6057900" cy="273050"/>
                <wp:effectExtent l="1270" t="3175" r="0" b="0"/>
                <wp:wrapTopAndBottom/>
                <wp:docPr id="27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7BE3" w14:textId="77777777" w:rsidR="00FB2C77" w:rsidRDefault="00FB2C77" w:rsidP="00FB2C77">
                            <w:pPr>
                              <w:spacing w:before="59"/>
                              <w:ind w:left="88"/>
                            </w:pPr>
                            <w:bookmarkStart w:id="127" w:name="_bookmark119"/>
                            <w:bookmarkEnd w:id="127"/>
                            <w:r>
                              <w:t>HOW TO FILE A COMPLAINT AND WHAT TO EXPECT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5F8B65">
              <v:shape id="Text Box 249" style="position:absolute;left:0;text-align:left;margin-left:67.6pt;margin-top:101.1pt;width:477pt;height:21.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3"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pY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" w14:anchorId="10B2BD55">
                <v:textbox inset="0,0,0,0">
                  <w:txbxContent>
                    <w:p w:rsidR="00FB2C77" w:rsidP="00FB2C77" w:rsidRDefault="00FB2C77" w14:paraId="520360D7" wp14:textId="77777777">
                      <w:pPr>
                        <w:spacing w:before="59"/>
                        <w:ind w:left="88"/>
                      </w:pPr>
                      <w:r>
                        <w:t>HOW TO FILE A COMPLAINT AND WHAT TO EXPECT</w:t>
                      </w:r>
                    </w:p>
                  </w:txbxContent>
                </v:textbox>
                <w10:wrap type="topAndBottom" anchorx="page"/>
              </v:shape>
            </w:pict>
          </mc:Fallback>
        </mc:AlternateContent>
      </w:r>
      <w:r>
        <w:t xml:space="preserve">Counseling and Psychological </w:t>
      </w:r>
      <w:r w:rsidRPr="00B30018">
        <w:t>Services (Confidential Counseling) (657) 278-3040 Women’s Center, Confidential Counseling and Referrals (657) 278-3928 Diversity and Equity Programs (657) 278-2425</w:t>
      </w:r>
    </w:p>
    <w:p w14:paraId="74CD1D1F" w14:textId="77777777" w:rsidR="00FB2C77" w:rsidRDefault="00FB2C77" w:rsidP="00FB2C77">
      <w:pPr>
        <w:pStyle w:val="BodyText"/>
        <w:spacing w:before="7"/>
        <w:rPr>
          <w:sz w:val="23"/>
        </w:rPr>
      </w:pPr>
    </w:p>
    <w:p w14:paraId="17118FEE" w14:textId="77777777" w:rsidR="00FB2C77" w:rsidRDefault="2D6F0BFD" w:rsidP="00FB2C77">
      <w:pPr>
        <w:pStyle w:val="BodyText"/>
        <w:spacing w:before="1" w:line="278" w:lineRule="auto"/>
        <w:ind w:left="920" w:right="206"/>
      </w:pPr>
      <w:r>
        <w:t>Contact a Sexual Harassment Advisor or the Director of Diversity and Equity Programs to explore your options (informal resolution or formal complaint)</w:t>
      </w:r>
    </w:p>
    <w:p w14:paraId="1C5BEDD8" w14:textId="77777777" w:rsidR="00FB2C77" w:rsidRDefault="00FB2C77" w:rsidP="00FB2C77">
      <w:pPr>
        <w:pStyle w:val="BodyText"/>
        <w:spacing w:before="2"/>
        <w:rPr>
          <w:sz w:val="27"/>
        </w:rPr>
      </w:pPr>
    </w:p>
    <w:p w14:paraId="15412905" w14:textId="77777777" w:rsidR="00FB2C77" w:rsidRDefault="2D6F0BFD" w:rsidP="00FB2C77">
      <w:pPr>
        <w:pStyle w:val="BodyText"/>
        <w:spacing w:line="278" w:lineRule="auto"/>
        <w:ind w:left="920" w:right="241"/>
      </w:pPr>
      <w:r>
        <w:t>If you decide to file a formal complaint, obtain a copy of the Sexual Harassment Policy and Procedures, and a complaint form from the Office of Diversity and Equity Programs.</w:t>
      </w:r>
    </w:p>
    <w:p w14:paraId="02915484" w14:textId="77777777" w:rsidR="00FB2C77" w:rsidRDefault="00FB2C77" w:rsidP="00FB2C77">
      <w:pPr>
        <w:pStyle w:val="BodyText"/>
        <w:spacing w:before="1"/>
        <w:rPr>
          <w:sz w:val="27"/>
        </w:rPr>
      </w:pPr>
    </w:p>
    <w:p w14:paraId="472BD0BB" w14:textId="77777777" w:rsidR="00FB2C77" w:rsidRDefault="2D6F0BFD" w:rsidP="00FB2C77">
      <w:pPr>
        <w:pStyle w:val="BodyText"/>
        <w:spacing w:before="1" w:line="276" w:lineRule="auto"/>
        <w:ind w:left="919" w:right="507"/>
      </w:pPr>
      <w:r>
        <w:t>Complete the form and prepare a description of the incident(s) which includes a chronology, identifies the persons involved as well as naming witnesses, if any, to the incident(s).  Attach the description to the complaint form.</w:t>
      </w:r>
    </w:p>
    <w:p w14:paraId="03B94F49" w14:textId="77777777" w:rsidR="00FB2C77" w:rsidRDefault="00FB2C77" w:rsidP="00FB2C77">
      <w:pPr>
        <w:pStyle w:val="BodyText"/>
        <w:spacing w:before="7"/>
        <w:rPr>
          <w:sz w:val="27"/>
        </w:rPr>
      </w:pPr>
    </w:p>
    <w:p w14:paraId="067ACD9B" w14:textId="77777777" w:rsidR="00FB2C77" w:rsidRDefault="2D6F0BFD" w:rsidP="00FB2C77">
      <w:pPr>
        <w:pStyle w:val="BodyText"/>
        <w:spacing w:before="1" w:line="276" w:lineRule="auto"/>
        <w:ind w:left="920" w:right="283"/>
      </w:pPr>
      <w:r>
        <w:t>Make an appointment with the Director of Diversity and Equity Programs to submit and discuss the complaint.</w:t>
      </w:r>
    </w:p>
    <w:p w14:paraId="6D846F5D" w14:textId="77777777" w:rsidR="00FB2C77" w:rsidRDefault="00FB2C77" w:rsidP="00FB2C77">
      <w:pPr>
        <w:pStyle w:val="BodyText"/>
        <w:spacing w:before="7"/>
        <w:rPr>
          <w:sz w:val="27"/>
        </w:rPr>
      </w:pPr>
    </w:p>
    <w:p w14:paraId="4962E084" w14:textId="77777777" w:rsidR="00FB2C77" w:rsidRDefault="2D6F0BFD" w:rsidP="00FB2C77">
      <w:pPr>
        <w:pStyle w:val="BodyText"/>
        <w:spacing w:before="1" w:line="276" w:lineRule="auto"/>
        <w:ind w:left="919" w:right="403"/>
      </w:pPr>
      <w:r>
        <w:t>Within 5 calendar days of submitting a written complaint, you will be notified whether an investigation will be conducted.</w:t>
      </w:r>
    </w:p>
    <w:p w14:paraId="62F015AF" w14:textId="77777777" w:rsidR="00FB2C77" w:rsidRDefault="00FB2C77" w:rsidP="00FB2C77">
      <w:pPr>
        <w:spacing w:line="276" w:lineRule="auto"/>
        <w:sectPr w:rsidR="00FB2C77" w:rsidSect="000668E8">
          <w:pgSz w:w="12240" w:h="15840"/>
          <w:pgMar w:top="1400" w:right="1240" w:bottom="1320" w:left="1240" w:header="720" w:footer="720" w:gutter="0"/>
          <w:cols w:space="720"/>
          <w:docGrid w:linePitch="299"/>
        </w:sectPr>
      </w:pPr>
    </w:p>
    <w:p w14:paraId="66D41D92" w14:textId="77777777" w:rsidR="00FB2C77" w:rsidRDefault="2D6F0BFD" w:rsidP="00FB2C77">
      <w:pPr>
        <w:pStyle w:val="BodyText"/>
        <w:spacing w:before="34" w:line="278" w:lineRule="auto"/>
        <w:ind w:left="920" w:right="494"/>
      </w:pPr>
      <w:r>
        <w:t>If an investigation is conducted, the person(s) named in the complaint will be notified and provided a copy of the complaint.</w:t>
      </w:r>
    </w:p>
    <w:p w14:paraId="1B15DD1D" w14:textId="77777777" w:rsidR="00FB2C77" w:rsidRDefault="00FB2C77" w:rsidP="00FB2C77">
      <w:pPr>
        <w:pStyle w:val="BodyText"/>
        <w:spacing w:before="4"/>
        <w:rPr>
          <w:sz w:val="27"/>
        </w:rPr>
      </w:pPr>
    </w:p>
    <w:p w14:paraId="5BD8C891" w14:textId="77777777" w:rsidR="00FB2C77" w:rsidRDefault="2D6F0BFD" w:rsidP="00FB2C77">
      <w:pPr>
        <w:pStyle w:val="BodyText"/>
        <w:ind w:left="920"/>
      </w:pPr>
      <w:r>
        <w:t>When the investigation is completed, you will be notified of the complaint’s resolution.</w:t>
      </w:r>
    </w:p>
    <w:p w14:paraId="1302A01F" w14:textId="77777777" w:rsidR="00FB2C77" w:rsidRDefault="00FB2C77" w:rsidP="00FB2C77">
      <w:pPr>
        <w:pStyle w:val="BodyText"/>
        <w:spacing w:before="3"/>
        <w:rPr>
          <w:sz w:val="29"/>
        </w:rPr>
      </w:pPr>
      <w:r>
        <w:rPr>
          <w:noProof/>
        </w:rPr>
        <mc:AlternateContent>
          <mc:Choice Requires="wps">
            <w:drawing>
              <wp:anchor distT="0" distB="0" distL="0" distR="0" simplePos="0" relativeHeight="251697152" behindDoc="0" locked="0" layoutInCell="1" allowOverlap="1" wp14:anchorId="503919D3" wp14:editId="39A084E0">
                <wp:simplePos x="0" y="0"/>
                <wp:positionH relativeFrom="page">
                  <wp:posOffset>858520</wp:posOffset>
                </wp:positionH>
                <wp:positionV relativeFrom="paragraph">
                  <wp:posOffset>242570</wp:posOffset>
                </wp:positionV>
                <wp:extent cx="6057900" cy="273050"/>
                <wp:effectExtent l="1270" t="635" r="0" b="2540"/>
                <wp:wrapTopAndBottom/>
                <wp:docPr id="27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7E870" w14:textId="77777777" w:rsidR="00FB2C77" w:rsidRDefault="00FB2C77" w:rsidP="00FB2C77">
                            <w:pPr>
                              <w:spacing w:before="59"/>
                              <w:ind w:left="88"/>
                            </w:pPr>
                            <w:bookmarkStart w:id="128" w:name="_bookmark120"/>
                            <w:bookmarkEnd w:id="128"/>
                            <w:r>
                              <w:t>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9362368">
              <v:shape id="Text Box 248" style="position:absolute;margin-left:67.6pt;margin-top:19.1pt;width:477pt;height:2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4"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78hA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" w14:anchorId="503919D3">
                <v:textbox inset="0,0,0,0">
                  <w:txbxContent>
                    <w:p w:rsidR="00FB2C77" w:rsidP="00FB2C77" w:rsidRDefault="00FB2C77" w14:paraId="4662AEA6" wp14:textId="77777777">
                      <w:pPr>
                        <w:spacing w:before="59"/>
                        <w:ind w:left="88"/>
                      </w:pPr>
                      <w:r>
                        <w:t>CONFIDENTIALITY</w:t>
                      </w:r>
                    </w:p>
                  </w:txbxContent>
                </v:textbox>
                <w10:wrap type="topAndBottom" anchorx="page"/>
              </v:shape>
            </w:pict>
          </mc:Fallback>
        </mc:AlternateContent>
      </w:r>
    </w:p>
    <w:p w14:paraId="6E681184" w14:textId="77777777" w:rsidR="00FB2C77" w:rsidRDefault="00FB2C77" w:rsidP="00FB2C77">
      <w:pPr>
        <w:pStyle w:val="BodyText"/>
        <w:spacing w:before="7"/>
        <w:rPr>
          <w:sz w:val="23"/>
        </w:rPr>
      </w:pPr>
    </w:p>
    <w:p w14:paraId="0B9E3497" w14:textId="77777777" w:rsidR="00FB2C77" w:rsidRDefault="2D6F0BFD" w:rsidP="00FB2C77">
      <w:pPr>
        <w:pStyle w:val="BodyText"/>
        <w:spacing w:before="1" w:line="276" w:lineRule="auto"/>
        <w:ind w:left="200" w:right="425"/>
      </w:pPr>
      <w:r>
        <w:t>While investigations of alleged incidents of sexual harassment are confidential, individuals other than the immediate parties may be contacted during the fact-finding process. Everyone contacted is requested to cooperate fully and to refrain from discussing the case outside the formal process. The complainant may be required to legally affirm the complaint under oath.</w:t>
      </w:r>
    </w:p>
    <w:p w14:paraId="230165FA" w14:textId="77777777" w:rsidR="00FB2C77" w:rsidRDefault="00FB2C77" w:rsidP="00FB2C77">
      <w:pPr>
        <w:spacing w:line="276" w:lineRule="auto"/>
        <w:sectPr w:rsidR="00FB2C77" w:rsidSect="000668E8">
          <w:pgSz w:w="12240" w:h="15840"/>
          <w:pgMar w:top="1400" w:right="1240" w:bottom="1320" w:left="1240" w:header="720" w:footer="720" w:gutter="0"/>
          <w:cols w:space="720"/>
          <w:docGrid w:linePitch="299"/>
        </w:sectPr>
      </w:pPr>
    </w:p>
    <w:p w14:paraId="7CB33CA5" w14:textId="77777777" w:rsidR="00FB2C77" w:rsidRDefault="00FB2C77" w:rsidP="00FB2C77">
      <w:pPr>
        <w:pStyle w:val="BodyText"/>
        <w:spacing w:before="8"/>
        <w:rPr>
          <w:sz w:val="22"/>
        </w:rPr>
      </w:pPr>
    </w:p>
    <w:p w14:paraId="739E329E" w14:textId="77777777" w:rsidR="00FB2C77" w:rsidRDefault="00FB2C77" w:rsidP="00FB2C77">
      <w:pPr>
        <w:pStyle w:val="BodyText"/>
        <w:ind w:left="116"/>
        <w:rPr>
          <w:sz w:val="20"/>
        </w:rPr>
      </w:pPr>
      <w:r>
        <w:rPr>
          <w:noProof/>
          <w:sz w:val="20"/>
        </w:rPr>
        <mc:AlternateContent>
          <mc:Choice Requires="wps">
            <w:drawing>
              <wp:inline distT="0" distB="0" distL="0" distR="0" wp14:anchorId="5E165B51" wp14:editId="1ABA1961">
                <wp:extent cx="6057900" cy="273050"/>
                <wp:effectExtent l="0" t="0" r="1905" b="3810"/>
                <wp:docPr id="2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7371B" w14:textId="77777777" w:rsidR="00FB2C77" w:rsidRDefault="00FB2C77" w:rsidP="00FB2C77">
                            <w:pPr>
                              <w:spacing w:before="53"/>
                              <w:ind w:left="88"/>
                              <w:rPr>
                                <w:b/>
                              </w:rPr>
                            </w:pPr>
                            <w:bookmarkStart w:id="129" w:name="_bookmark121"/>
                            <w:bookmarkEnd w:id="129"/>
                            <w:r>
                              <w:rPr>
                                <w:b/>
                                <w:color w:val="FFFFFF"/>
                              </w:rPr>
                              <w:t>COURSE AND FACULTY EVALUATION</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BF84661">
              <v:shape id="Text Box 351"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95"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" w14:anchorId="5E165B51">
                <v:textbox inset="0,0,0,0">
                  <w:txbxContent>
                    <w:p w:rsidR="00FB2C77" w:rsidP="00FB2C77" w:rsidRDefault="00FB2C77" w14:paraId="5B49F600" wp14:textId="77777777">
                      <w:pPr>
                        <w:spacing w:before="53"/>
                        <w:ind w:left="88"/>
                        <w:rPr>
                          <w:b/>
                        </w:rPr>
                      </w:pPr>
                      <w:r>
                        <w:rPr>
                          <w:b/>
                          <w:color w:val="FFFFFF"/>
                        </w:rPr>
                        <w:t>COURSE AND FACULTY EVALUATION</w:t>
                      </w:r>
                    </w:p>
                  </w:txbxContent>
                </v:textbox>
                <w10:anchorlock/>
              </v:shape>
            </w:pict>
          </mc:Fallback>
        </mc:AlternateContent>
      </w:r>
    </w:p>
    <w:p w14:paraId="17414610" w14:textId="77777777" w:rsidR="00FB2C77" w:rsidRDefault="00FB2C77" w:rsidP="00FB2C77">
      <w:pPr>
        <w:pStyle w:val="BodyText"/>
        <w:spacing w:before="1"/>
        <w:rPr>
          <w:sz w:val="19"/>
        </w:rPr>
      </w:pPr>
    </w:p>
    <w:p w14:paraId="4B59602A" w14:textId="77777777" w:rsidR="00FB2C77" w:rsidRDefault="2D6F0BFD" w:rsidP="00FB2C77">
      <w:pPr>
        <w:pStyle w:val="BodyText"/>
        <w:spacing w:before="52" w:line="276" w:lineRule="auto"/>
        <w:ind w:left="200" w:right="410"/>
      </w:pPr>
      <w:r>
        <w:t>At the end of each semester the student will be asked to evaluate the course and the faculty. Students will be asked to complete standardized forms from the University. Responses will be anonymous. The instructor will not receive the results until after the grades have been submitted for the semester. Constructive evaluation is valuable in modifying course content and instructor teaching methods. Faculty evaluations are utilized in the personnel review process for retention, promotion, and tenure. Students are encouraged to voice any concerns about a course to their instructor prior to the final evaluation.</w:t>
      </w:r>
    </w:p>
    <w:p w14:paraId="422171AD" w14:textId="77777777" w:rsidR="00FB2C77" w:rsidRDefault="00FB2C77" w:rsidP="00FB2C77">
      <w:pPr>
        <w:pStyle w:val="BodyText"/>
        <w:spacing w:before="6"/>
        <w:rPr>
          <w:sz w:val="25"/>
        </w:rPr>
      </w:pPr>
      <w:r>
        <w:rPr>
          <w:noProof/>
        </w:rPr>
        <mc:AlternateContent>
          <mc:Choice Requires="wps">
            <w:drawing>
              <wp:anchor distT="0" distB="0" distL="0" distR="0" simplePos="0" relativeHeight="251698176" behindDoc="0" locked="0" layoutInCell="1" allowOverlap="1" wp14:anchorId="706C67BE" wp14:editId="09D4C522">
                <wp:simplePos x="0" y="0"/>
                <wp:positionH relativeFrom="page">
                  <wp:posOffset>858520</wp:posOffset>
                </wp:positionH>
                <wp:positionV relativeFrom="paragraph">
                  <wp:posOffset>213360</wp:posOffset>
                </wp:positionV>
                <wp:extent cx="6057900" cy="273050"/>
                <wp:effectExtent l="1270" t="635" r="0" b="2540"/>
                <wp:wrapTopAndBottom/>
                <wp:docPr id="26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6D4F" w14:textId="77777777" w:rsidR="00FB2C77" w:rsidRDefault="00FB2C77" w:rsidP="00FB2C77">
                            <w:pPr>
                              <w:spacing w:before="59"/>
                              <w:ind w:left="88"/>
                              <w:rPr>
                                <w:b/>
                              </w:rPr>
                            </w:pPr>
                            <w:bookmarkStart w:id="130" w:name="_bookmark122"/>
                            <w:bookmarkEnd w:id="130"/>
                            <w:r>
                              <w:rPr>
                                <w:b/>
                                <w:color w:val="FFFFFF"/>
                              </w:rPr>
                              <w:t>LETTERS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399B867">
              <v:shape id="Text Box 246" style="position:absolute;margin-left:67.6pt;margin-top:16.8pt;width:477pt;height:21.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6"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" w14:anchorId="706C67BE">
                <v:textbox inset="0,0,0,0">
                  <w:txbxContent>
                    <w:p w:rsidR="00FB2C77" w:rsidP="00FB2C77" w:rsidRDefault="00FB2C77" w14:paraId="29F8B27A" wp14:textId="77777777">
                      <w:pPr>
                        <w:spacing w:before="59"/>
                        <w:ind w:left="88"/>
                        <w:rPr>
                          <w:b/>
                        </w:rPr>
                      </w:pPr>
                      <w:r>
                        <w:rPr>
                          <w:b/>
                          <w:color w:val="FFFFFF"/>
                        </w:rPr>
                        <w:t>LETTERS OF REFERENCE</w:t>
                      </w:r>
                    </w:p>
                  </w:txbxContent>
                </v:textbox>
                <w10:wrap type="topAndBottom" anchorx="page"/>
              </v:shape>
            </w:pict>
          </mc:Fallback>
        </mc:AlternateContent>
      </w:r>
    </w:p>
    <w:p w14:paraId="781DF2CB" w14:textId="77777777" w:rsidR="00FB2C77" w:rsidRDefault="00FB2C77" w:rsidP="00FB2C77">
      <w:pPr>
        <w:pStyle w:val="BodyText"/>
        <w:rPr>
          <w:sz w:val="22"/>
        </w:rPr>
      </w:pPr>
    </w:p>
    <w:p w14:paraId="57BBAC94" w14:textId="77777777" w:rsidR="00FB2C77" w:rsidRDefault="2D6F0BFD" w:rsidP="00FB2C77">
      <w:pPr>
        <w:pStyle w:val="BodyText"/>
        <w:spacing w:line="276" w:lineRule="auto"/>
        <w:ind w:left="200" w:right="1052"/>
      </w:pPr>
      <w:r>
        <w:t>Faculty members write recommendations for students as a service; please follow these guidelines when asking faculty members for recommendations.</w:t>
      </w:r>
    </w:p>
    <w:p w14:paraId="16788234" w14:textId="77777777" w:rsidR="00FB2C77" w:rsidRDefault="00FB2C77" w:rsidP="00FB2C77">
      <w:pPr>
        <w:pStyle w:val="BodyText"/>
        <w:spacing w:before="4"/>
        <w:rPr>
          <w:sz w:val="27"/>
        </w:rPr>
      </w:pPr>
    </w:p>
    <w:p w14:paraId="26E4DE2B" w14:textId="77777777" w:rsidR="00FB2C77" w:rsidRDefault="2D6F0BFD" w:rsidP="00FB2C77">
      <w:pPr>
        <w:pStyle w:val="BodyText"/>
        <w:spacing w:line="278" w:lineRule="auto"/>
        <w:ind w:left="920" w:right="236"/>
      </w:pPr>
      <w:r>
        <w:t>Prior to requesting a recommendation, consider which faculty have personal knowledge of your strengths and can best address the substantive criteria of the application form.</w:t>
      </w:r>
    </w:p>
    <w:p w14:paraId="57A6A0F0" w14:textId="77777777" w:rsidR="00FB2C77" w:rsidRDefault="00FB2C77" w:rsidP="00FB2C77">
      <w:pPr>
        <w:pStyle w:val="BodyText"/>
        <w:spacing w:before="11"/>
        <w:rPr>
          <w:sz w:val="26"/>
        </w:rPr>
      </w:pPr>
    </w:p>
    <w:p w14:paraId="4CBFD506" w14:textId="77777777" w:rsidR="00FB2C77" w:rsidRDefault="2D6F0BFD" w:rsidP="00FB2C77">
      <w:pPr>
        <w:pStyle w:val="BodyText"/>
        <w:spacing w:line="278" w:lineRule="auto"/>
        <w:ind w:left="920" w:right="977"/>
      </w:pPr>
      <w:r>
        <w:t>Complete a Recommendation Letter Request Form (see Appendix C). The faculty member may request additional information.</w:t>
      </w:r>
    </w:p>
    <w:p w14:paraId="7DF0CA62" w14:textId="77777777" w:rsidR="00FB2C77" w:rsidRDefault="00FB2C77" w:rsidP="00FB2C77">
      <w:pPr>
        <w:pStyle w:val="BodyText"/>
        <w:spacing w:before="9"/>
        <w:rPr>
          <w:sz w:val="26"/>
        </w:rPr>
      </w:pPr>
    </w:p>
    <w:p w14:paraId="1353D2E6" w14:textId="77777777" w:rsidR="00FB2C77" w:rsidRDefault="2D6F0BFD" w:rsidP="00FB2C77">
      <w:pPr>
        <w:pStyle w:val="BodyText"/>
        <w:ind w:left="920"/>
      </w:pPr>
      <w:r>
        <w:t>Request a recommendation from professors in a private setting,</w:t>
      </w:r>
    </w:p>
    <w:p w14:paraId="44BA3426" w14:textId="77777777" w:rsidR="00FB2C77" w:rsidRDefault="00FB2C77" w:rsidP="00FB2C77">
      <w:pPr>
        <w:pStyle w:val="BodyText"/>
        <w:rPr>
          <w:sz w:val="31"/>
        </w:rPr>
      </w:pPr>
    </w:p>
    <w:p w14:paraId="3FBB71CE" w14:textId="77777777" w:rsidR="00FB2C77" w:rsidRDefault="2D6F0BFD" w:rsidP="00FB2C77">
      <w:pPr>
        <w:pStyle w:val="BodyText"/>
        <w:spacing w:line="278" w:lineRule="auto"/>
        <w:ind w:left="920" w:right="1226"/>
      </w:pPr>
      <w:r>
        <w:t>Follow application directions carefully. Complete any student portions of your application form.</w:t>
      </w:r>
    </w:p>
    <w:p w14:paraId="175D53C2" w14:textId="77777777" w:rsidR="00FB2C77" w:rsidRDefault="00FB2C77" w:rsidP="00FB2C77">
      <w:pPr>
        <w:pStyle w:val="BodyText"/>
        <w:spacing w:before="2"/>
        <w:rPr>
          <w:sz w:val="27"/>
        </w:rPr>
      </w:pPr>
    </w:p>
    <w:p w14:paraId="79D8121D" w14:textId="77777777" w:rsidR="00FB2C77" w:rsidRDefault="2D6F0BFD" w:rsidP="00FB2C77">
      <w:pPr>
        <w:pStyle w:val="BodyText"/>
        <w:spacing w:line="278" w:lineRule="auto"/>
        <w:ind w:left="920" w:right="530"/>
      </w:pPr>
      <w:r>
        <w:t>If the recommendations need to be mailed, provide stamped, addressed envelopes if applicable.</w:t>
      </w:r>
    </w:p>
    <w:p w14:paraId="7DB1D1D4" w14:textId="77777777" w:rsidR="00FB2C77" w:rsidRDefault="00FB2C77" w:rsidP="00FB2C77">
      <w:pPr>
        <w:pStyle w:val="BodyText"/>
        <w:spacing w:before="12"/>
        <w:rPr>
          <w:sz w:val="26"/>
        </w:rPr>
      </w:pPr>
    </w:p>
    <w:p w14:paraId="19D9200A" w14:textId="77777777" w:rsidR="00FB2C77" w:rsidRDefault="2D6F0BFD" w:rsidP="00FB2C77">
      <w:pPr>
        <w:pStyle w:val="BodyText"/>
        <w:spacing w:line="278" w:lineRule="auto"/>
        <w:ind w:left="920" w:right="281"/>
      </w:pPr>
      <w:r>
        <w:t>Give the faculty adequate written information to complete the forms, including the due date and class and semester in which you had their course.</w:t>
      </w:r>
    </w:p>
    <w:p w14:paraId="0841E4F5" w14:textId="77777777" w:rsidR="00FB2C77" w:rsidRDefault="00FB2C77" w:rsidP="00FB2C77">
      <w:pPr>
        <w:pStyle w:val="BodyText"/>
        <w:rPr>
          <w:sz w:val="27"/>
        </w:rPr>
      </w:pPr>
    </w:p>
    <w:p w14:paraId="72C7144F" w14:textId="77777777" w:rsidR="00FB2C77" w:rsidRDefault="2D6F0BFD" w:rsidP="00FB2C77">
      <w:pPr>
        <w:pStyle w:val="BodyText"/>
        <w:spacing w:line="278" w:lineRule="auto"/>
        <w:ind w:left="975" w:right="223" w:hanging="56"/>
      </w:pPr>
      <w:r>
        <w:t>Inquire whether the faculty would like to review your resume and a personal statement. Inquire how much time the faculty member needs to complete your recommendation.</w:t>
      </w:r>
    </w:p>
    <w:p w14:paraId="711A9A35" w14:textId="77777777" w:rsidR="00FB2C77" w:rsidRDefault="00FB2C77" w:rsidP="00FB2C77">
      <w:pPr>
        <w:spacing w:line="278" w:lineRule="auto"/>
        <w:sectPr w:rsidR="00FB2C77" w:rsidSect="000668E8">
          <w:pgSz w:w="12240" w:h="15840"/>
          <w:pgMar w:top="1500" w:right="1240" w:bottom="1320" w:left="1240" w:header="720" w:footer="720" w:gutter="0"/>
          <w:cols w:space="720"/>
          <w:docGrid w:linePitch="299"/>
        </w:sectPr>
      </w:pPr>
    </w:p>
    <w:p w14:paraId="4EE333D4" w14:textId="77777777" w:rsidR="00FB2C77" w:rsidRDefault="00FB2C77" w:rsidP="00FB2C77">
      <w:pPr>
        <w:pStyle w:val="BodyText"/>
        <w:spacing w:before="8"/>
        <w:rPr>
          <w:sz w:val="22"/>
        </w:rPr>
      </w:pPr>
    </w:p>
    <w:p w14:paraId="45C6D3AC" w14:textId="77777777" w:rsidR="00FB2C77" w:rsidRDefault="00FB2C77" w:rsidP="00FB2C77">
      <w:pPr>
        <w:pStyle w:val="BodyText"/>
        <w:ind w:left="116"/>
        <w:rPr>
          <w:sz w:val="20"/>
        </w:rPr>
      </w:pPr>
      <w:r>
        <w:rPr>
          <w:noProof/>
          <w:sz w:val="20"/>
        </w:rPr>
        <mc:AlternateContent>
          <mc:Choice Requires="wps">
            <w:drawing>
              <wp:inline distT="0" distB="0" distL="0" distR="0" wp14:anchorId="429B6C6A" wp14:editId="5F9AE7C9">
                <wp:extent cx="6057900" cy="273050"/>
                <wp:effectExtent l="0" t="0" r="1905" b="3810"/>
                <wp:docPr id="26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1888" w14:textId="77777777" w:rsidR="00FB2C77" w:rsidRDefault="00FB2C77" w:rsidP="00FB2C77">
                            <w:pPr>
                              <w:spacing w:before="53"/>
                              <w:ind w:left="88"/>
                              <w:rPr>
                                <w:b/>
                              </w:rPr>
                            </w:pPr>
                            <w:bookmarkStart w:id="131" w:name="_bookmark123"/>
                            <w:bookmarkEnd w:id="131"/>
                            <w:r>
                              <w:rPr>
                                <w:b/>
                                <w:color w:val="FFFFFF"/>
                              </w:rPr>
                              <w:t>GRADUATE STUDENT  FORMS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356FE78">
              <v:shape id="Text Box 350"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097"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" w14:anchorId="429B6C6A">
                <v:textbox inset="0,0,0,0">
                  <w:txbxContent>
                    <w:p w:rsidR="00FB2C77" w:rsidP="00FB2C77" w:rsidRDefault="00FB2C77" w14:paraId="12D35FD4" wp14:textId="77777777">
                      <w:pPr>
                        <w:spacing w:before="53"/>
                        <w:ind w:left="88"/>
                        <w:rPr>
                          <w:b/>
                        </w:rPr>
                      </w:pPr>
                      <w:r>
                        <w:rPr>
                          <w:b/>
                          <w:color w:val="FFFFFF"/>
                        </w:rPr>
                        <w:t>GRADUATE STUDENT  FORMS</w:t>
                      </w:r>
                    </w:p>
                  </w:txbxContent>
                </v:textbox>
                <w10:anchorlock/>
              </v:shape>
            </w:pict>
          </mc:Fallback>
        </mc:AlternateContent>
      </w:r>
    </w:p>
    <w:p w14:paraId="28E4FCCA" w14:textId="77777777" w:rsidR="00FB2C77" w:rsidRDefault="00FB2C77" w:rsidP="00FB2C77">
      <w:pPr>
        <w:pStyle w:val="BodyText"/>
        <w:spacing w:before="6"/>
        <w:rPr>
          <w:sz w:val="21"/>
        </w:rPr>
      </w:pPr>
      <w:r>
        <w:rPr>
          <w:noProof/>
        </w:rPr>
        <mc:AlternateContent>
          <mc:Choice Requires="wps">
            <w:drawing>
              <wp:anchor distT="0" distB="0" distL="0" distR="0" simplePos="0" relativeHeight="251699200" behindDoc="0" locked="0" layoutInCell="1" allowOverlap="1" wp14:anchorId="54BAFC95" wp14:editId="2478D5EB">
                <wp:simplePos x="0" y="0"/>
                <wp:positionH relativeFrom="page">
                  <wp:posOffset>858520</wp:posOffset>
                </wp:positionH>
                <wp:positionV relativeFrom="paragraph">
                  <wp:posOffset>182245</wp:posOffset>
                </wp:positionV>
                <wp:extent cx="6057900" cy="273050"/>
                <wp:effectExtent l="1270" t="0" r="0" b="0"/>
                <wp:wrapTopAndBottom/>
                <wp:docPr id="26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1214E" w14:textId="77777777" w:rsidR="00FB2C77" w:rsidRDefault="00FB2C77" w:rsidP="00FB2C77">
                            <w:pPr>
                              <w:spacing w:before="58"/>
                              <w:ind w:left="88"/>
                            </w:pPr>
                            <w:bookmarkStart w:id="132" w:name="_bookmark124"/>
                            <w:bookmarkEnd w:id="132"/>
                            <w:r>
                              <w:t>FORMS AVAILABLE FROM  THE GRADUATE STUDIES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6A7A583">
              <v:shape id="Text Box 244" style="position:absolute;margin-left:67.6pt;margin-top:14.35pt;width:477pt;height:2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8"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bj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" w14:anchorId="54BAFC95">
                <v:textbox inset="0,0,0,0">
                  <w:txbxContent>
                    <w:p w:rsidR="00FB2C77" w:rsidP="00FB2C77" w:rsidRDefault="00FB2C77" w14:paraId="4E3E62DA" wp14:textId="77777777">
                      <w:pPr>
                        <w:spacing w:before="58"/>
                        <w:ind w:left="88"/>
                      </w:pPr>
                      <w:r>
                        <w:t>FORMS AVAILABLE FROM  THE GRADUATE STUDIES OFFICE</w:t>
                      </w:r>
                    </w:p>
                  </w:txbxContent>
                </v:textbox>
                <w10:wrap type="topAndBottom" anchorx="page"/>
              </v:shape>
            </w:pict>
          </mc:Fallback>
        </mc:AlternateContent>
      </w:r>
    </w:p>
    <w:p w14:paraId="0D6BC734" w14:textId="77777777" w:rsidR="00FB2C77" w:rsidRDefault="00FB2C77" w:rsidP="00FB2C77">
      <w:pPr>
        <w:pStyle w:val="BodyText"/>
        <w:spacing w:before="6"/>
        <w:rPr>
          <w:sz w:val="19"/>
        </w:rPr>
      </w:pPr>
    </w:p>
    <w:p w14:paraId="3A2FDDAE" w14:textId="77777777" w:rsidR="00FB2C77" w:rsidRPr="002E6EC4" w:rsidRDefault="00FB2C77" w:rsidP="2D6F0BFD">
      <w:pPr>
        <w:spacing w:before="52" w:line="278" w:lineRule="auto"/>
        <w:ind w:left="200"/>
        <w:rPr>
          <w:rStyle w:val="Hyperlink"/>
          <w:i/>
          <w:iCs/>
          <w:sz w:val="24"/>
          <w:szCs w:val="24"/>
        </w:rPr>
      </w:pPr>
      <w:r w:rsidRPr="2D6F0BFD">
        <w:rPr>
          <w:i/>
          <w:iCs/>
          <w:color w:val="233E5F"/>
          <w:sz w:val="24"/>
          <w:szCs w:val="24"/>
        </w:rPr>
        <w:t xml:space="preserve">The following forms are available in the Graduate Studies Office, MH-103 or online at: </w:t>
      </w:r>
      <w:r>
        <w:fldChar w:fldCharType="begin"/>
      </w:r>
      <w:r>
        <w:rPr>
          <w:i/>
          <w:color w:val="0000FF"/>
          <w:sz w:val="24"/>
          <w:u w:val="single" w:color="0000FF"/>
        </w:rPr>
        <w:instrText xml:space="preserve"> HYPERLINK "http://www.fullerton.edu/graduate/currentstudents/graduateforms.php" </w:instrText>
      </w:r>
      <w:r>
        <w:rPr>
          <w:i/>
          <w:color w:val="0000FF"/>
          <w:sz w:val="24"/>
          <w:u w:val="single" w:color="0000FF"/>
        </w:rPr>
        <w:fldChar w:fldCharType="separate"/>
      </w:r>
      <w:r w:rsidRPr="2D6F0BFD">
        <w:rPr>
          <w:rStyle w:val="Hyperlink"/>
          <w:i/>
          <w:iCs/>
          <w:sz w:val="24"/>
          <w:szCs w:val="24"/>
        </w:rPr>
        <w:t>http://www.fullerton.edu/admissions/Resources/Forms.php.</w:t>
      </w:r>
    </w:p>
    <w:p w14:paraId="34A104AC" w14:textId="77777777" w:rsidR="00FB2C77" w:rsidRDefault="00FB2C77" w:rsidP="00FB2C77">
      <w:pPr>
        <w:pStyle w:val="BodyText"/>
        <w:spacing w:before="11"/>
        <w:rPr>
          <w:i/>
          <w:sz w:val="22"/>
        </w:rPr>
      </w:pPr>
      <w:r>
        <w:rPr>
          <w:i/>
          <w:color w:val="0000FF"/>
          <w:szCs w:val="22"/>
          <w:u w:val="single" w:color="0000FF"/>
        </w:rPr>
        <w:fldChar w:fldCharType="end"/>
      </w:r>
    </w:p>
    <w:p w14:paraId="00213DBE" w14:textId="77777777" w:rsidR="00FB2C77" w:rsidRDefault="2D6F0BFD" w:rsidP="00FB2C77">
      <w:pPr>
        <w:pStyle w:val="BodyText"/>
        <w:spacing w:before="52" w:line="276" w:lineRule="auto"/>
        <w:ind w:left="920" w:right="6315"/>
      </w:pPr>
      <w:r>
        <w:t>Application for Admission Changes in Study Plan Excess Units Request</w:t>
      </w:r>
    </w:p>
    <w:p w14:paraId="6417EEAE" w14:textId="77777777" w:rsidR="00FB2C77" w:rsidRDefault="2D6F0BFD" w:rsidP="00FB2C77">
      <w:pPr>
        <w:pStyle w:val="BodyText"/>
        <w:spacing w:before="3"/>
        <w:ind w:left="920"/>
      </w:pPr>
      <w:r>
        <w:t>GS 700 Request form</w:t>
      </w:r>
    </w:p>
    <w:p w14:paraId="1AACB4BA" w14:textId="77777777" w:rsidR="00FB2C77" w:rsidRDefault="2D6F0BFD" w:rsidP="00FB2C77">
      <w:pPr>
        <w:pStyle w:val="BodyText"/>
        <w:spacing w:before="40" w:line="276" w:lineRule="auto"/>
        <w:ind w:left="920" w:right="5795"/>
      </w:pPr>
      <w:r>
        <w:t>GS 700 Enrollment Instructions Graduate Equity Application Leave of Absence Request Summer Completion Petition Thesis Approval Form</w:t>
      </w:r>
    </w:p>
    <w:p w14:paraId="1E2005CC" w14:textId="77777777" w:rsidR="00FB2C77" w:rsidRDefault="2D6F0BFD" w:rsidP="00FB2C77">
      <w:pPr>
        <w:pStyle w:val="BodyText"/>
        <w:spacing w:before="6"/>
        <w:ind w:left="920"/>
      </w:pPr>
      <w:r>
        <w:t>Thesis Manual</w:t>
      </w:r>
    </w:p>
    <w:p w14:paraId="6DDFE314" w14:textId="77777777" w:rsidR="00FB2C77" w:rsidRDefault="00FB2C77" w:rsidP="00FB2C77">
      <w:pPr>
        <w:pStyle w:val="BodyText"/>
        <w:spacing w:before="33" w:line="278" w:lineRule="auto"/>
        <w:ind w:left="920" w:right="4900"/>
      </w:pPr>
      <w:r>
        <w:t>Time Limit Extension Petition Validation for Outdated</w:t>
      </w:r>
      <w:r w:rsidRPr="2D6F0BFD">
        <w:t xml:space="preserve"> </w:t>
      </w:r>
      <w:r>
        <w:t>Course Petition</w:t>
      </w:r>
    </w:p>
    <w:p w14:paraId="4117A3C3" w14:textId="77777777" w:rsidR="00FB2C77" w:rsidRDefault="2D6F0BFD" w:rsidP="00FB2C77">
      <w:pPr>
        <w:pStyle w:val="BodyText"/>
        <w:spacing w:line="278" w:lineRule="auto"/>
        <w:ind w:left="919" w:right="3767"/>
      </w:pPr>
      <w:r>
        <w:t>Application for Graduate Check for Master’s Degree (Also available in Admissions and Records)</w:t>
      </w:r>
    </w:p>
    <w:p w14:paraId="2C2661A4" w14:textId="77777777" w:rsidR="00FB2C77" w:rsidRDefault="00FB2C77" w:rsidP="00FB2C77">
      <w:pPr>
        <w:pStyle w:val="BodyText"/>
        <w:rPr>
          <w:sz w:val="26"/>
        </w:rPr>
      </w:pPr>
      <w:r>
        <w:rPr>
          <w:noProof/>
        </w:rPr>
        <mc:AlternateContent>
          <mc:Choice Requires="wps">
            <w:drawing>
              <wp:anchor distT="0" distB="0" distL="0" distR="0" simplePos="0" relativeHeight="251700224" behindDoc="0" locked="0" layoutInCell="1" allowOverlap="1" wp14:anchorId="4AB36087" wp14:editId="5E8AF1CF">
                <wp:simplePos x="0" y="0"/>
                <wp:positionH relativeFrom="page">
                  <wp:posOffset>858520</wp:posOffset>
                </wp:positionH>
                <wp:positionV relativeFrom="paragraph">
                  <wp:posOffset>217170</wp:posOffset>
                </wp:positionV>
                <wp:extent cx="6057900" cy="273050"/>
                <wp:effectExtent l="1270" t="4445" r="0" b="0"/>
                <wp:wrapTopAndBottom/>
                <wp:docPr id="26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6577F" w14:textId="77777777" w:rsidR="00FB2C77" w:rsidRDefault="00FB2C77" w:rsidP="00FB2C77">
                            <w:pPr>
                              <w:tabs>
                                <w:tab w:val="left" w:pos="7040"/>
                              </w:tabs>
                              <w:spacing w:before="59"/>
                              <w:ind w:left="88"/>
                            </w:pPr>
                            <w:bookmarkStart w:id="133" w:name="_bookmark125"/>
                            <w:bookmarkEnd w:id="133"/>
                            <w:r>
                              <w:rPr>
                                <w:spacing w:val="5"/>
                              </w:rPr>
                              <w:t xml:space="preserve">FORMS </w:t>
                            </w:r>
                            <w:r>
                              <w:rPr>
                                <w:spacing w:val="8"/>
                              </w:rPr>
                              <w:t xml:space="preserve">AVAILABLE </w:t>
                            </w:r>
                            <w:r>
                              <w:rPr>
                                <w:spacing w:val="3"/>
                              </w:rPr>
                              <w:t xml:space="preserve">FROM </w:t>
                            </w:r>
                            <w:r>
                              <w:rPr>
                                <w:spacing w:val="2"/>
                              </w:rPr>
                              <w:t xml:space="preserve">THE </w:t>
                            </w:r>
                            <w:r>
                              <w:rPr>
                                <w:spacing w:val="8"/>
                              </w:rPr>
                              <w:t>GERONTOLOGY</w:t>
                            </w:r>
                            <w:r>
                              <w:rPr>
                                <w:spacing w:val="26"/>
                              </w:rPr>
                              <w:t xml:space="preserve"> </w:t>
                            </w:r>
                            <w:r>
                              <w:rPr>
                                <w:spacing w:val="7"/>
                              </w:rPr>
                              <w:t>ACADEMIC</w:t>
                            </w:r>
                            <w:r>
                              <w:rPr>
                                <w:spacing w:val="20"/>
                              </w:rPr>
                              <w:t xml:space="preserve"> </w:t>
                            </w:r>
                            <w:r>
                              <w:rPr>
                                <w:spacing w:val="6"/>
                              </w:rPr>
                              <w:t xml:space="preserve">PROGRAM </w:t>
                            </w:r>
                            <w:r>
                              <w:rPr>
                                <w:spacing w:val="5"/>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9D5BCFC">
              <v:shape id="Text Box 243" style="position:absolute;margin-left:67.6pt;margin-top:17.1pt;width:477pt;height:2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99"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" w14:anchorId="4AB36087">
                <v:textbox inset="0,0,0,0">
                  <w:txbxContent>
                    <w:p w:rsidR="00FB2C77" w:rsidP="00FB2C77" w:rsidRDefault="00FB2C77" w14:paraId="469AD521" wp14:textId="77777777">
                      <w:pPr>
                        <w:tabs>
                          <w:tab w:val="left" w:pos="7040"/>
                        </w:tabs>
                        <w:spacing w:before="59"/>
                        <w:ind w:left="88"/>
                      </w:pPr>
                      <w:r>
                        <w:rPr>
                          <w:spacing w:val="5"/>
                        </w:rPr>
                        <w:t xml:space="preserve">FORMS </w:t>
                      </w:r>
                      <w:r>
                        <w:rPr>
                          <w:spacing w:val="8"/>
                        </w:rPr>
                        <w:t xml:space="preserve">AVAILABLE </w:t>
                      </w:r>
                      <w:r>
                        <w:rPr>
                          <w:spacing w:val="3"/>
                        </w:rPr>
                        <w:t xml:space="preserve">FROM </w:t>
                      </w:r>
                      <w:r>
                        <w:rPr>
                          <w:spacing w:val="2"/>
                        </w:rPr>
                        <w:t xml:space="preserve">THE </w:t>
                      </w:r>
                      <w:r>
                        <w:rPr>
                          <w:spacing w:val="8"/>
                        </w:rPr>
                        <w:t>GERONTOLOGY</w:t>
                      </w:r>
                      <w:r>
                        <w:rPr>
                          <w:spacing w:val="26"/>
                        </w:rPr>
                        <w:t xml:space="preserve"> </w:t>
                      </w:r>
                      <w:r>
                        <w:rPr>
                          <w:spacing w:val="7"/>
                        </w:rPr>
                        <w:t>ACADEMIC</w:t>
                      </w:r>
                      <w:r>
                        <w:rPr>
                          <w:spacing w:val="20"/>
                        </w:rPr>
                        <w:t xml:space="preserve"> </w:t>
                      </w:r>
                      <w:r>
                        <w:rPr>
                          <w:spacing w:val="6"/>
                        </w:rPr>
                        <w:t xml:space="preserve">PROGRAM </w:t>
                      </w:r>
                      <w:r>
                        <w:rPr>
                          <w:spacing w:val="5"/>
                        </w:rPr>
                        <w:t>OFFICE</w:t>
                      </w:r>
                    </w:p>
                  </w:txbxContent>
                </v:textbox>
                <w10:wrap type="topAndBottom" anchorx="page"/>
              </v:shape>
            </w:pict>
          </mc:Fallback>
        </mc:AlternateContent>
      </w:r>
    </w:p>
    <w:p w14:paraId="114B4F84" w14:textId="77777777" w:rsidR="00FB2C77" w:rsidRDefault="00FB2C77" w:rsidP="00FB2C77">
      <w:pPr>
        <w:pStyle w:val="BodyText"/>
        <w:spacing w:before="5"/>
        <w:rPr>
          <w:sz w:val="23"/>
        </w:rPr>
      </w:pPr>
    </w:p>
    <w:p w14:paraId="11946936" w14:textId="77777777" w:rsidR="00FB2C77" w:rsidRDefault="2D6F0BFD" w:rsidP="00FB2C77">
      <w:pPr>
        <w:pStyle w:val="BodyText"/>
        <w:ind w:left="200"/>
      </w:pPr>
      <w:r>
        <w:t>The following forms are available in the Gerontology Academic Program Office, H-424.</w:t>
      </w:r>
    </w:p>
    <w:p w14:paraId="1AABDC09" w14:textId="77777777" w:rsidR="00FB2C77" w:rsidRDefault="00FB2C77" w:rsidP="00FB2C77">
      <w:pPr>
        <w:pStyle w:val="BodyText"/>
        <w:spacing w:before="4"/>
        <w:rPr>
          <w:sz w:val="31"/>
        </w:rPr>
      </w:pPr>
    </w:p>
    <w:p w14:paraId="7069A915" w14:textId="77777777" w:rsidR="00FB2C77" w:rsidRDefault="2D6F0BFD" w:rsidP="00FB2C77">
      <w:pPr>
        <w:pStyle w:val="BodyText"/>
        <w:spacing w:line="278" w:lineRule="auto"/>
        <w:ind w:left="920" w:right="4022"/>
      </w:pPr>
      <w:r>
        <w:t>Application for GERO 595 Gerontology Internship Application for GERO 597 Project</w:t>
      </w:r>
    </w:p>
    <w:p w14:paraId="4193B82A" w14:textId="77777777" w:rsidR="00FB2C77" w:rsidRDefault="2D6F0BFD" w:rsidP="00FB2C77">
      <w:pPr>
        <w:pStyle w:val="BodyText"/>
        <w:ind w:left="919"/>
      </w:pPr>
      <w:r>
        <w:t>Application for GERO 598 Thesis</w:t>
      </w:r>
    </w:p>
    <w:p w14:paraId="22F0B9B9" w14:textId="77777777" w:rsidR="00FB2C77" w:rsidRDefault="2D6F0BFD" w:rsidP="00FB2C77">
      <w:pPr>
        <w:pStyle w:val="BodyText"/>
        <w:spacing w:before="38" w:line="278" w:lineRule="auto"/>
        <w:ind w:left="919" w:right="2923"/>
      </w:pPr>
      <w:r>
        <w:t>Application for GERO 599 Independent Study in Gerontology Study Plan Form</w:t>
      </w:r>
    </w:p>
    <w:p w14:paraId="6F70FBD8" w14:textId="77777777" w:rsidR="00FB2C77" w:rsidRDefault="00FB2C77" w:rsidP="00FB2C77">
      <w:pPr>
        <w:pStyle w:val="BodyText"/>
        <w:spacing w:before="3"/>
        <w:rPr>
          <w:sz w:val="25"/>
        </w:rPr>
      </w:pPr>
      <w:r>
        <w:rPr>
          <w:noProof/>
        </w:rPr>
        <mc:AlternateContent>
          <mc:Choice Requires="wps">
            <w:drawing>
              <wp:anchor distT="0" distB="0" distL="0" distR="0" simplePos="0" relativeHeight="251701248" behindDoc="0" locked="0" layoutInCell="1" allowOverlap="1" wp14:anchorId="136B7914" wp14:editId="1D10B6CE">
                <wp:simplePos x="0" y="0"/>
                <wp:positionH relativeFrom="page">
                  <wp:posOffset>858520</wp:posOffset>
                </wp:positionH>
                <wp:positionV relativeFrom="paragraph">
                  <wp:posOffset>211455</wp:posOffset>
                </wp:positionV>
                <wp:extent cx="6057900" cy="273050"/>
                <wp:effectExtent l="1270" t="0" r="0" b="3175"/>
                <wp:wrapTopAndBottom/>
                <wp:docPr id="264"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DCBD" w14:textId="77777777" w:rsidR="00FB2C77" w:rsidRDefault="00FB2C77" w:rsidP="00FB2C77">
                            <w:pPr>
                              <w:spacing w:before="54"/>
                              <w:ind w:left="88"/>
                            </w:pPr>
                            <w:bookmarkStart w:id="134" w:name="_bookmark126"/>
                            <w:bookmarkEnd w:id="134"/>
                            <w:r>
                              <w:t>THESIS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DFE3B4">
              <v:shape id="Text Box 242" style="position:absolute;margin-left:67.6pt;margin-top:16.65pt;width:477pt;height:21.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00"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" w14:anchorId="136B7914">
                <v:textbox inset="0,0,0,0">
                  <w:txbxContent>
                    <w:p w:rsidR="00FB2C77" w:rsidP="00FB2C77" w:rsidRDefault="00FB2C77" w14:paraId="49F7C33C" wp14:textId="77777777">
                      <w:pPr>
                        <w:spacing w:before="54"/>
                        <w:ind w:left="88"/>
                      </w:pPr>
                      <w:r>
                        <w:t>THESIS INFORMATION</w:t>
                      </w:r>
                    </w:p>
                  </w:txbxContent>
                </v:textbox>
                <w10:wrap type="topAndBottom" anchorx="page"/>
              </v:shape>
            </w:pict>
          </mc:Fallback>
        </mc:AlternateContent>
      </w:r>
    </w:p>
    <w:p w14:paraId="3F82752B" w14:textId="77777777" w:rsidR="00FB2C77" w:rsidRDefault="00FB2C77" w:rsidP="00FB2C77">
      <w:pPr>
        <w:pStyle w:val="BodyText"/>
        <w:spacing w:before="2"/>
      </w:pPr>
    </w:p>
    <w:p w14:paraId="067F2CED" w14:textId="77777777" w:rsidR="00FB2C77" w:rsidRDefault="2D6F0BFD" w:rsidP="00FB2C77">
      <w:pPr>
        <w:pStyle w:val="BodyText"/>
        <w:spacing w:line="276" w:lineRule="auto"/>
        <w:ind w:left="200" w:right="3275"/>
        <w:sectPr w:rsidR="00FB2C77" w:rsidSect="00FB2C77">
          <w:pgSz w:w="12240" w:h="15840"/>
          <w:pgMar w:top="1500" w:right="1240" w:bottom="1320" w:left="1240" w:header="720" w:footer="720" w:gutter="0"/>
          <w:pgNumType w:start="62"/>
          <w:cols w:space="720"/>
          <w:docGrid w:linePitch="299"/>
        </w:sectPr>
      </w:pPr>
      <w:r>
        <w:t xml:space="preserve">Thesis information and templates are available at </w:t>
      </w:r>
      <w:hyperlink r:id="rId104">
        <w:r w:rsidRPr="2D6F0BFD">
          <w:rPr>
            <w:color w:val="0000FF"/>
            <w:u w:val="single"/>
          </w:rPr>
          <w:t>http://www.fullerton.edu/graduate/currentstudents/thesis.php</w:t>
        </w:r>
      </w:hyperlink>
    </w:p>
    <w:p w14:paraId="6CA203BD" w14:textId="77777777" w:rsidR="00FB2C77" w:rsidRDefault="00FB2C77" w:rsidP="00FB2C77">
      <w:pPr>
        <w:pStyle w:val="BodyText"/>
        <w:spacing w:before="8"/>
        <w:rPr>
          <w:sz w:val="22"/>
        </w:rPr>
      </w:pPr>
    </w:p>
    <w:p w14:paraId="4C10A62D" w14:textId="77777777" w:rsidR="00FB2C77" w:rsidRDefault="00FB2C77" w:rsidP="00FB2C77">
      <w:pPr>
        <w:pStyle w:val="BodyText"/>
        <w:ind w:left="636"/>
        <w:rPr>
          <w:sz w:val="20"/>
        </w:rPr>
      </w:pPr>
      <w:r>
        <w:rPr>
          <w:noProof/>
          <w:sz w:val="20"/>
        </w:rPr>
        <mc:AlternateContent>
          <mc:Choice Requires="wps">
            <w:drawing>
              <wp:inline distT="0" distB="0" distL="0" distR="0" wp14:anchorId="2541BBB4" wp14:editId="65CAAB13">
                <wp:extent cx="6057900" cy="273050"/>
                <wp:effectExtent l="0" t="0" r="1905" b="3810"/>
                <wp:docPr id="26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AFF48" w14:textId="77777777" w:rsidR="00FB2C77" w:rsidRDefault="00FB2C77" w:rsidP="00FB2C77">
                            <w:pPr>
                              <w:spacing w:before="53"/>
                              <w:ind w:left="88"/>
                              <w:rPr>
                                <w:b/>
                              </w:rPr>
                            </w:pPr>
                            <w:bookmarkStart w:id="135" w:name="_bookmark127"/>
                            <w:bookmarkEnd w:id="135"/>
                            <w:r>
                              <w:rPr>
                                <w:b/>
                                <w:color w:val="FFFFFF"/>
                              </w:rPr>
                              <w:t>COURSE DESCRIPTIONS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3F31027A">
              <v:shape id="Text Box 349"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101" fillcolor="#4f81bc"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" w14:anchorId="2541BBB4">
                <v:textbox inset="0,0,0,0">
                  <w:txbxContent>
                    <w:p w:rsidR="00FB2C77" w:rsidP="00FB2C77" w:rsidRDefault="00FB2C77" w14:paraId="6093EB72" wp14:textId="77777777">
                      <w:pPr>
                        <w:spacing w:before="53"/>
                        <w:ind w:left="88"/>
                        <w:rPr>
                          <w:b/>
                        </w:rPr>
                      </w:pPr>
                      <w:r>
                        <w:rPr>
                          <w:b/>
                          <w:color w:val="FFFFFF"/>
                        </w:rPr>
                        <w:t>COURSE DESCRIPTIONS</w:t>
                      </w:r>
                    </w:p>
                  </w:txbxContent>
                </v:textbox>
                <w10:anchorlock/>
              </v:shape>
            </w:pict>
          </mc:Fallback>
        </mc:AlternateContent>
      </w:r>
    </w:p>
    <w:p w14:paraId="72F867FE" w14:textId="77777777" w:rsidR="00FB2C77" w:rsidRDefault="00FB2C77" w:rsidP="00FB2C77">
      <w:pPr>
        <w:pStyle w:val="BodyText"/>
        <w:spacing w:before="6"/>
        <w:rPr>
          <w:sz w:val="21"/>
        </w:rPr>
      </w:pPr>
      <w:r>
        <w:rPr>
          <w:noProof/>
        </w:rPr>
        <mc:AlternateContent>
          <mc:Choice Requires="wps">
            <w:drawing>
              <wp:anchor distT="0" distB="0" distL="0" distR="0" simplePos="0" relativeHeight="251702272" behindDoc="0" locked="0" layoutInCell="1" allowOverlap="1" wp14:anchorId="2B11EB12" wp14:editId="6973CBFB">
                <wp:simplePos x="0" y="0"/>
                <wp:positionH relativeFrom="page">
                  <wp:posOffset>858520</wp:posOffset>
                </wp:positionH>
                <wp:positionV relativeFrom="paragraph">
                  <wp:posOffset>182245</wp:posOffset>
                </wp:positionV>
                <wp:extent cx="6057900" cy="273050"/>
                <wp:effectExtent l="1270" t="0" r="0" b="0"/>
                <wp:wrapTopAndBottom/>
                <wp:docPr id="26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93FE9" w14:textId="77777777" w:rsidR="00FB2C77" w:rsidRDefault="00FB2C77" w:rsidP="00FB2C77">
                            <w:pPr>
                              <w:spacing w:before="58"/>
                              <w:ind w:left="88"/>
                            </w:pPr>
                            <w:bookmarkStart w:id="136" w:name="_bookmark128"/>
                            <w:bookmarkEnd w:id="136"/>
                            <w:r>
                              <w:t>GERONTOLOGY CORE (REQUIRED) COURSE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509B4AF">
              <v:shape id="Text Box 240" style="position:absolute;margin-left:67.6pt;margin-top:14.35pt;width:477pt;height:2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102"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" w14:anchorId="2B11EB12">
                <v:textbox inset="0,0,0,0">
                  <w:txbxContent>
                    <w:p w:rsidR="00FB2C77" w:rsidP="00FB2C77" w:rsidRDefault="00FB2C77" w14:paraId="17520EC9" wp14:textId="77777777">
                      <w:pPr>
                        <w:spacing w:before="58"/>
                        <w:ind w:left="88"/>
                      </w:pPr>
                      <w:r>
                        <w:t>GERONTOLOGY CORE (REQUIRED) COURSE DESCRIPTIONS</w:t>
                      </w:r>
                    </w:p>
                  </w:txbxContent>
                </v:textbox>
                <w10:wrap type="topAndBottom" anchorx="page"/>
              </v:shape>
            </w:pict>
          </mc:Fallback>
        </mc:AlternateContent>
      </w:r>
    </w:p>
    <w:p w14:paraId="1EEB5C65" w14:textId="77777777" w:rsidR="00FB2C77" w:rsidRDefault="00FB2C77" w:rsidP="00FB2C77">
      <w:pPr>
        <w:pStyle w:val="BodyText"/>
        <w:spacing w:before="6"/>
        <w:rPr>
          <w:sz w:val="19"/>
        </w:rPr>
      </w:pPr>
    </w:p>
    <w:p w14:paraId="3BE1F3A9" w14:textId="77777777" w:rsidR="00FB2C77" w:rsidRDefault="2D6F0BFD" w:rsidP="00FB2C77">
      <w:pPr>
        <w:pStyle w:val="BodyText"/>
        <w:spacing w:before="52" w:line="278" w:lineRule="auto"/>
        <w:ind w:left="720" w:right="2185"/>
      </w:pPr>
      <w:r>
        <w:t>The following courses are considered core requirements for the CSU Fullerton Master of Science in Gerontology.</w:t>
      </w:r>
    </w:p>
    <w:p w14:paraId="27EFE50A" w14:textId="77777777" w:rsidR="00FB2C77" w:rsidRDefault="00FB2C77" w:rsidP="00FB2C77">
      <w:pPr>
        <w:pStyle w:val="BodyText"/>
        <w:spacing w:before="52" w:line="278" w:lineRule="auto"/>
        <w:ind w:left="720" w:right="2185"/>
      </w:pPr>
    </w:p>
    <w:p w14:paraId="5DCB0963" w14:textId="77777777" w:rsidR="00FB2C77" w:rsidRPr="00FF12E3" w:rsidRDefault="2D6F0BFD" w:rsidP="2D6F0BFD">
      <w:pPr>
        <w:pStyle w:val="BodyText"/>
        <w:spacing w:before="40" w:line="276" w:lineRule="auto"/>
        <w:ind w:left="720" w:right="1578"/>
        <w:rPr>
          <w:b/>
          <w:bCs/>
        </w:rPr>
      </w:pPr>
      <w:r w:rsidRPr="2D6F0BFD">
        <w:rPr>
          <w:b/>
          <w:bCs/>
        </w:rPr>
        <w:t xml:space="preserve">Gerontology 500 Applied Gerontology/Professional Development </w:t>
      </w:r>
    </w:p>
    <w:p w14:paraId="72D56216" w14:textId="77777777" w:rsidR="00FB2C77" w:rsidRDefault="2D6F0BFD" w:rsidP="00FB2C77">
      <w:pPr>
        <w:pStyle w:val="BodyText"/>
        <w:spacing w:before="40" w:line="276" w:lineRule="auto"/>
        <w:ind w:left="720" w:right="1578"/>
      </w:pPr>
      <w:r w:rsidRPr="2D6F0BFD">
        <w:rPr>
          <w:b/>
          <w:bCs/>
        </w:rPr>
        <w:t xml:space="preserve">Description: </w:t>
      </w:r>
      <w:r>
        <w:t xml:space="preserve">Prerequisites: Graduate standing and/or admission into a master’s program. Introduction to professional practice of Gerontology. Applying biopsychosocial content and theoretical models, research and ethics in practice, career path exploration and networking, and developing leadership skills and resources. One or more sections may be offered in any online format. </w:t>
      </w:r>
      <w:r w:rsidRPr="2D6F0BFD">
        <w:rPr>
          <w:b/>
          <w:bCs/>
        </w:rPr>
        <w:t xml:space="preserve">Units: </w:t>
      </w:r>
      <w:r>
        <w:t>(3)</w:t>
      </w:r>
    </w:p>
    <w:p w14:paraId="44D1216F" w14:textId="77777777" w:rsidR="00FB2C77" w:rsidRDefault="00FB2C77" w:rsidP="00FB2C77">
      <w:pPr>
        <w:pStyle w:val="BodyText"/>
        <w:spacing w:line="276" w:lineRule="auto"/>
        <w:ind w:left="719" w:right="4090"/>
      </w:pPr>
    </w:p>
    <w:p w14:paraId="327CAE12" w14:textId="77777777" w:rsidR="00FB2C77" w:rsidRPr="00FF12E3" w:rsidRDefault="2D6F0BFD" w:rsidP="2D6F0BFD">
      <w:pPr>
        <w:pStyle w:val="BodyText"/>
        <w:spacing w:line="276" w:lineRule="auto"/>
        <w:ind w:left="719" w:right="4090"/>
        <w:rPr>
          <w:b/>
          <w:bCs/>
        </w:rPr>
      </w:pPr>
      <w:r w:rsidRPr="2D6F0BFD">
        <w:rPr>
          <w:b/>
          <w:bCs/>
        </w:rPr>
        <w:t xml:space="preserve">Gerontology 501 Research Methods in Gerontology </w:t>
      </w:r>
    </w:p>
    <w:p w14:paraId="47FC7ADF" w14:textId="77777777" w:rsidR="00FB2C77" w:rsidRDefault="2D6F0BFD" w:rsidP="00FB2C77">
      <w:pPr>
        <w:pStyle w:val="BodyText"/>
        <w:spacing w:before="40" w:line="276" w:lineRule="auto"/>
        <w:ind w:left="720" w:right="1578"/>
      </w:pPr>
      <w:r w:rsidRPr="2D6F0BFD">
        <w:rPr>
          <w:b/>
          <w:bCs/>
        </w:rPr>
        <w:t xml:space="preserve">Description: </w:t>
      </w:r>
      <w:r>
        <w:t xml:space="preserve">Prerequisites: admission to M.S. in Gerontology. Research processes and problems in gerontology; more detailed study of applied research, including program evaluation in the field of gerontology. </w:t>
      </w:r>
      <w:r w:rsidRPr="2D6F0BFD">
        <w:rPr>
          <w:b/>
          <w:bCs/>
        </w:rPr>
        <w:t xml:space="preserve">Units: </w:t>
      </w:r>
      <w:r>
        <w:t>(3)</w:t>
      </w:r>
    </w:p>
    <w:p w14:paraId="3517F98F" w14:textId="77777777" w:rsidR="00FB2C77" w:rsidRDefault="00FB2C77" w:rsidP="00FB2C77">
      <w:pPr>
        <w:pStyle w:val="BodyText"/>
        <w:spacing w:line="276" w:lineRule="auto"/>
        <w:ind w:left="719" w:right="4090"/>
      </w:pPr>
    </w:p>
    <w:p w14:paraId="3691A2F0" w14:textId="77777777" w:rsidR="00FB2C77" w:rsidRPr="00FF12E3" w:rsidRDefault="2D6F0BFD" w:rsidP="2D6F0BFD">
      <w:pPr>
        <w:pStyle w:val="BodyText"/>
        <w:spacing w:before="8" w:line="276" w:lineRule="auto"/>
        <w:ind w:left="720" w:right="5535"/>
        <w:rPr>
          <w:b/>
          <w:bCs/>
        </w:rPr>
      </w:pPr>
      <w:r w:rsidRPr="2D6F0BFD">
        <w:rPr>
          <w:b/>
          <w:bCs/>
        </w:rPr>
        <w:t xml:space="preserve">Gerontology 503 Aging and Public Policy </w:t>
      </w:r>
    </w:p>
    <w:p w14:paraId="4E5E0127" w14:textId="77777777" w:rsidR="00FB2C77" w:rsidRDefault="2D6F0BFD" w:rsidP="00FB2C77">
      <w:pPr>
        <w:pStyle w:val="BodyText"/>
        <w:spacing w:before="40" w:line="276" w:lineRule="auto"/>
        <w:ind w:left="720" w:right="1578"/>
      </w:pPr>
      <w:r w:rsidRPr="2D6F0BFD">
        <w:rPr>
          <w:b/>
          <w:bCs/>
        </w:rPr>
        <w:t xml:space="preserve">Description: </w:t>
      </w:r>
      <w:r>
        <w:t xml:space="preserve">Prerequisites: GERO 500, SOCI 443, POSC 309 or POSC 315 or classified graduate student status. Origin, development and overview of public policies affecting older persons, families and service providers. Political administrative, advocacy and private sector involvements in employment, retirement, income security, health care, social services and housing of older persons. May include a service learning component. (GERO 503 and POSC 503 are the same course.) </w:t>
      </w:r>
      <w:r w:rsidRPr="2D6F0BFD">
        <w:rPr>
          <w:b/>
          <w:bCs/>
        </w:rPr>
        <w:t xml:space="preserve">Units: </w:t>
      </w:r>
      <w:r>
        <w:t>(3)</w:t>
      </w:r>
    </w:p>
    <w:p w14:paraId="34223B45" w14:textId="77777777" w:rsidR="00FB2C77" w:rsidRDefault="00FB2C77" w:rsidP="00FB2C77">
      <w:pPr>
        <w:pStyle w:val="BodyText"/>
        <w:spacing w:before="8" w:line="276" w:lineRule="auto"/>
        <w:ind w:left="720" w:right="5535"/>
      </w:pPr>
    </w:p>
    <w:p w14:paraId="144EC73B" w14:textId="77777777" w:rsidR="00FB2C77" w:rsidRPr="00FF12E3" w:rsidRDefault="2D6F0BFD" w:rsidP="2D6F0BFD">
      <w:pPr>
        <w:pStyle w:val="BodyText"/>
        <w:spacing w:before="8" w:line="276" w:lineRule="auto"/>
        <w:ind w:left="720" w:right="5535"/>
        <w:rPr>
          <w:b/>
          <w:bCs/>
        </w:rPr>
      </w:pPr>
      <w:r w:rsidRPr="2D6F0BFD">
        <w:rPr>
          <w:b/>
          <w:bCs/>
        </w:rPr>
        <w:t xml:space="preserve">Gerontology 507 Biopsychosocial Aging </w:t>
      </w:r>
    </w:p>
    <w:p w14:paraId="45047095" w14:textId="77777777" w:rsidR="00FB2C77" w:rsidRDefault="2D6F0BFD" w:rsidP="00FB2C77">
      <w:pPr>
        <w:pStyle w:val="BodyText"/>
        <w:spacing w:before="40" w:line="276" w:lineRule="auto"/>
        <w:ind w:left="720" w:right="1578"/>
      </w:pPr>
      <w:r w:rsidRPr="2D6F0BFD">
        <w:rPr>
          <w:b/>
          <w:bCs/>
        </w:rPr>
        <w:t xml:space="preserve">Description: </w:t>
      </w:r>
      <w:r>
        <w:t xml:space="preserve">Prerequisite: graduate standing and/or admission into a master’s program. Biological, psychological and social concepts of aging upon which professional practice in gerontology is based. </w:t>
      </w:r>
      <w:r w:rsidRPr="2D6F0BFD">
        <w:rPr>
          <w:b/>
          <w:bCs/>
        </w:rPr>
        <w:t xml:space="preserve">Units: </w:t>
      </w:r>
      <w:r>
        <w:t>(3)</w:t>
      </w:r>
    </w:p>
    <w:p w14:paraId="539CD7A1" w14:textId="77777777" w:rsidR="00FB2C77" w:rsidRDefault="00FB2C77" w:rsidP="00FB2C77">
      <w:pPr>
        <w:widowControl/>
        <w:autoSpaceDE/>
        <w:autoSpaceDN/>
        <w:spacing w:after="160" w:line="259" w:lineRule="auto"/>
        <w:rPr>
          <w:sz w:val="24"/>
          <w:szCs w:val="24"/>
        </w:rPr>
      </w:pPr>
      <w:r>
        <w:br w:type="page"/>
      </w:r>
    </w:p>
    <w:p w14:paraId="492FEAE9" w14:textId="77777777" w:rsidR="00FB2C77" w:rsidRPr="00FF12E3" w:rsidRDefault="2D6F0BFD" w:rsidP="2D6F0BFD">
      <w:pPr>
        <w:pStyle w:val="BodyText"/>
        <w:spacing w:before="8" w:line="276" w:lineRule="auto"/>
        <w:ind w:left="720" w:right="5535"/>
        <w:rPr>
          <w:b/>
          <w:bCs/>
        </w:rPr>
      </w:pPr>
      <w:r w:rsidRPr="2D6F0BFD">
        <w:rPr>
          <w:b/>
          <w:bCs/>
        </w:rPr>
        <w:t xml:space="preserve">Gerontology 535 Evaluation and Program Planning </w:t>
      </w:r>
    </w:p>
    <w:p w14:paraId="3811DB93" w14:textId="77777777" w:rsidR="00FB2C77" w:rsidRDefault="2D6F0BFD" w:rsidP="00FB2C77">
      <w:pPr>
        <w:pStyle w:val="BodyText"/>
        <w:spacing w:before="40" w:line="276" w:lineRule="auto"/>
        <w:ind w:left="720" w:right="1578"/>
      </w:pPr>
      <w:r w:rsidRPr="2D6F0BFD">
        <w:rPr>
          <w:b/>
          <w:bCs/>
        </w:rPr>
        <w:t xml:space="preserve">Description: </w:t>
      </w:r>
      <w:r>
        <w:t xml:space="preserve">Prerequisites: Prerequisite: MPH or GERO graduate student. Comprehensive theories and methods for planning and evaluating health promotion programs. Techniques for collecting and analyzing quantitative and qualitative data. Skills for measuring effectiveness of health promotion programs. One or more sections may be offered in any online format. (HESC 535 and GERO 535 are the same course). </w:t>
      </w:r>
      <w:r w:rsidRPr="2D6F0BFD">
        <w:rPr>
          <w:b/>
          <w:bCs/>
        </w:rPr>
        <w:t xml:space="preserve">Units: </w:t>
      </w:r>
      <w:r>
        <w:t>(3)</w:t>
      </w:r>
    </w:p>
    <w:p w14:paraId="6A9A2604" w14:textId="77777777" w:rsidR="00FB2C77" w:rsidRDefault="00FB2C77" w:rsidP="00FB2C77">
      <w:pPr>
        <w:pStyle w:val="BodyText"/>
        <w:spacing w:line="292" w:lineRule="exact"/>
        <w:ind w:left="720"/>
        <w:rPr>
          <w:b/>
        </w:rPr>
      </w:pPr>
    </w:p>
    <w:p w14:paraId="1D3FD1AD" w14:textId="77777777" w:rsidR="00FB2C77" w:rsidRPr="00FF12E3" w:rsidRDefault="2D6F0BFD" w:rsidP="2D6F0BFD">
      <w:pPr>
        <w:pStyle w:val="BodyText"/>
        <w:spacing w:line="292" w:lineRule="exact"/>
        <w:ind w:left="720"/>
        <w:rPr>
          <w:b/>
          <w:bCs/>
        </w:rPr>
      </w:pPr>
      <w:r w:rsidRPr="2D6F0BFD">
        <w:rPr>
          <w:b/>
          <w:bCs/>
        </w:rPr>
        <w:t xml:space="preserve">Gerontology 595 Gerontology Internship </w:t>
      </w:r>
    </w:p>
    <w:p w14:paraId="4EB536AC" w14:textId="77777777" w:rsidR="00FB2C77" w:rsidRDefault="2D6F0BFD" w:rsidP="00FB2C77">
      <w:pPr>
        <w:pStyle w:val="BodyText"/>
        <w:spacing w:before="43" w:line="276" w:lineRule="auto"/>
        <w:ind w:left="720" w:right="1827"/>
      </w:pPr>
      <w:r w:rsidRPr="2D6F0BFD">
        <w:rPr>
          <w:b/>
          <w:bCs/>
        </w:rPr>
        <w:t xml:space="preserve">Description: </w:t>
      </w:r>
      <w:r>
        <w:t xml:space="preserve">Prerequisites: classified status in the M.S. in Gerontology degree program and consent of instructor and Program Coordinator. Supervised experience in organizations that serve older adults and their families. May be repeated once for credit. </w:t>
      </w:r>
      <w:r w:rsidRPr="2D6F0BFD">
        <w:rPr>
          <w:b/>
          <w:bCs/>
        </w:rPr>
        <w:t xml:space="preserve">Units: </w:t>
      </w:r>
      <w:r>
        <w:t>(3)</w:t>
      </w:r>
    </w:p>
    <w:p w14:paraId="3DD220FA" w14:textId="77777777" w:rsidR="00FB2C77" w:rsidRDefault="00FB2C77" w:rsidP="00FB2C77">
      <w:pPr>
        <w:pStyle w:val="BodyText"/>
        <w:spacing w:before="8"/>
        <w:rPr>
          <w:sz w:val="27"/>
        </w:rPr>
      </w:pPr>
    </w:p>
    <w:p w14:paraId="2BE70B39" w14:textId="77777777" w:rsidR="00FB2C77" w:rsidRDefault="2D6F0BFD" w:rsidP="2D6F0BFD">
      <w:pPr>
        <w:pStyle w:val="Heading7"/>
        <w:rPr>
          <w:rFonts w:ascii="Calibri"/>
        </w:rPr>
      </w:pPr>
      <w:bookmarkStart w:id="137" w:name="GERO_597_Project"/>
      <w:bookmarkEnd w:id="137"/>
      <w:r w:rsidRPr="2D6F0BFD">
        <w:rPr>
          <w:rFonts w:ascii="Calibri"/>
        </w:rPr>
        <w:t>GERO 597 Project</w:t>
      </w:r>
    </w:p>
    <w:p w14:paraId="76E3C7EA" w14:textId="77777777" w:rsidR="00FB2C77" w:rsidRDefault="2D6F0BFD" w:rsidP="00FB2C77">
      <w:pPr>
        <w:pStyle w:val="BodyText"/>
        <w:spacing w:before="40" w:line="276" w:lineRule="auto"/>
        <w:ind w:left="720" w:right="1578"/>
      </w:pPr>
      <w:r w:rsidRPr="2D6F0BFD">
        <w:rPr>
          <w:b/>
          <w:bCs/>
        </w:rPr>
        <w:t xml:space="preserve">Description: </w:t>
      </w:r>
      <w:r>
        <w:t xml:space="preserve">Prerequisites: classified status in the M.S. in Gerontology Program and consent of instructor and Program Coordinator. Under the direction of a faculty member, a topic that integrates learning in the program with an applied area of student interests will be selected, and a major project on the topic will be developed and submitted. </w:t>
      </w:r>
      <w:r w:rsidRPr="2D6F0BFD">
        <w:rPr>
          <w:b/>
          <w:bCs/>
        </w:rPr>
        <w:t xml:space="preserve">Units: </w:t>
      </w:r>
      <w:r>
        <w:t>(3)</w:t>
      </w:r>
    </w:p>
    <w:p w14:paraId="7B186A81" w14:textId="77777777" w:rsidR="00FB2C77" w:rsidRDefault="00FB2C77" w:rsidP="00FB2C77">
      <w:pPr>
        <w:pStyle w:val="BodyText"/>
        <w:rPr>
          <w:sz w:val="27"/>
        </w:rPr>
      </w:pPr>
    </w:p>
    <w:p w14:paraId="07E957C8" w14:textId="77777777" w:rsidR="00FB2C77" w:rsidRDefault="2D6F0BFD" w:rsidP="2D6F0BFD">
      <w:pPr>
        <w:pStyle w:val="Heading7"/>
        <w:rPr>
          <w:rFonts w:ascii="Calibri"/>
        </w:rPr>
      </w:pPr>
      <w:bookmarkStart w:id="138" w:name="GERO_598_Thesis"/>
      <w:bookmarkEnd w:id="138"/>
      <w:r w:rsidRPr="2D6F0BFD">
        <w:rPr>
          <w:rFonts w:ascii="Calibri"/>
        </w:rPr>
        <w:t>GERO 598 Thesis</w:t>
      </w:r>
    </w:p>
    <w:p w14:paraId="2536C678" w14:textId="77777777" w:rsidR="00FB2C77" w:rsidRDefault="2D6F0BFD" w:rsidP="00FB2C77">
      <w:pPr>
        <w:pStyle w:val="BodyText"/>
        <w:spacing w:before="40" w:line="276" w:lineRule="auto"/>
        <w:ind w:left="720" w:right="1446"/>
      </w:pPr>
      <w:r w:rsidRPr="2D6F0BFD">
        <w:rPr>
          <w:b/>
          <w:bCs/>
        </w:rPr>
        <w:t xml:space="preserve">Description: </w:t>
      </w:r>
      <w:r>
        <w:t xml:space="preserve">Prerequisites: classified status in the M.S. in Gerontology degree program and consent of instructor and Program Coordinator. Individual research under supervision, reported in a thesis and defended successfully in an oral examination conducted by a faculty thesis committee. </w:t>
      </w:r>
      <w:r w:rsidRPr="2D6F0BFD">
        <w:rPr>
          <w:b/>
          <w:bCs/>
        </w:rPr>
        <w:t xml:space="preserve">Units: </w:t>
      </w:r>
      <w:r>
        <w:t>(3)</w:t>
      </w:r>
    </w:p>
    <w:p w14:paraId="4F24943C" w14:textId="77777777" w:rsidR="00FB2C77" w:rsidRDefault="00FB2C77" w:rsidP="00FB2C77">
      <w:pPr>
        <w:pStyle w:val="BodyText"/>
        <w:spacing w:before="1"/>
        <w:rPr>
          <w:sz w:val="33"/>
        </w:rPr>
      </w:pPr>
    </w:p>
    <w:p w14:paraId="207CCF61" w14:textId="77777777" w:rsidR="00FB2C77" w:rsidRDefault="00FB2C77" w:rsidP="00FB2C77">
      <w:pPr>
        <w:tabs>
          <w:tab w:val="left" w:pos="7972"/>
        </w:tabs>
        <w:spacing w:line="276" w:lineRule="exact"/>
        <w:ind w:left="112"/>
      </w:pPr>
      <w:r>
        <w:rPr>
          <w:rFonts w:ascii="Times New Roman"/>
          <w:sz w:val="20"/>
        </w:rPr>
        <w:t xml:space="preserve">    </w:t>
      </w:r>
      <w:r>
        <w:rPr>
          <w:rFonts w:ascii="Times New Roman"/>
          <w:spacing w:val="1"/>
          <w:sz w:val="20"/>
        </w:rPr>
        <w:t xml:space="preserve"> </w:t>
      </w:r>
      <w:bookmarkStart w:id="139" w:name="GERO_599_Independent_Study"/>
      <w:bookmarkEnd w:id="139"/>
    </w:p>
    <w:p w14:paraId="6AD9664E" w14:textId="77777777" w:rsidR="00FB2C77" w:rsidRDefault="00FB2C77" w:rsidP="00FB2C77">
      <w:pPr>
        <w:sectPr w:rsidR="00FB2C77" w:rsidSect="000668E8">
          <w:pgSz w:w="12240" w:h="15840"/>
          <w:pgMar w:top="1500" w:right="0" w:bottom="1320" w:left="720" w:header="720" w:footer="720" w:gutter="0"/>
          <w:cols w:space="720"/>
          <w:docGrid w:linePitch="299"/>
        </w:sectPr>
      </w:pPr>
      <w:bookmarkStart w:id="140" w:name="elective"/>
      <w:bookmarkEnd w:id="140"/>
    </w:p>
    <w:p w14:paraId="59274476" w14:textId="77777777" w:rsidR="00FB2C77" w:rsidRDefault="00FB2C77" w:rsidP="00FB2C77">
      <w:pPr>
        <w:pStyle w:val="BodyText"/>
        <w:ind w:left="116"/>
        <w:rPr>
          <w:rFonts w:ascii="Arial"/>
          <w:sz w:val="20"/>
        </w:rPr>
      </w:pPr>
      <w:r>
        <w:rPr>
          <w:rFonts w:ascii="Arial"/>
          <w:noProof/>
          <w:sz w:val="20"/>
        </w:rPr>
        <mc:AlternateContent>
          <mc:Choice Requires="wps">
            <w:drawing>
              <wp:inline distT="0" distB="0" distL="0" distR="0" wp14:anchorId="1A65501A" wp14:editId="3BBEA8D9">
                <wp:extent cx="6057900" cy="273050"/>
                <wp:effectExtent l="0" t="0" r="1905" b="0"/>
                <wp:docPr id="26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4B7B" w14:textId="77777777" w:rsidR="00FB2C77" w:rsidRDefault="00FB2C77" w:rsidP="00FB2C77">
                            <w:pPr>
                              <w:spacing w:before="54"/>
                              <w:ind w:left="88"/>
                            </w:pPr>
                            <w:bookmarkStart w:id="141" w:name="_bookmark129"/>
                            <w:bookmarkEnd w:id="141"/>
                            <w:r>
                              <w:t>GERONTOLOGY  (ELECTIVES)  COURSE DESCRIPTIONS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184A89F6">
              <v:shape id="Text Box 348" style="width:477pt;height:21.5pt;visibility:visible;mso-wrap-style:square;mso-left-percent:-10001;mso-top-percent:-10001;mso-position-horizontal:absolute;mso-position-horizontal-relative:char;mso-position-vertical:absolute;mso-position-vertical-relative:line;mso-left-percent:-10001;mso-top-percent:-10001;v-text-anchor:top" o:spid="_x0000_s1103" fillcolor="#dbe4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" w14:anchorId="1A65501A">
                <v:textbox inset="0,0,0,0">
                  <w:txbxContent>
                    <w:p w:rsidR="00FB2C77" w:rsidP="00FB2C77" w:rsidRDefault="00FB2C77" w14:paraId="10BB09DF" wp14:textId="77777777">
                      <w:pPr>
                        <w:spacing w:before="54"/>
                        <w:ind w:left="88"/>
                      </w:pPr>
                      <w:r>
                        <w:t>GERONTOLOGY  (ELECTIVES)  COURSE DESCRIPTIONS</w:t>
                      </w:r>
                    </w:p>
                  </w:txbxContent>
                </v:textbox>
                <w10:anchorlock/>
              </v:shape>
            </w:pict>
          </mc:Fallback>
        </mc:AlternateContent>
      </w:r>
    </w:p>
    <w:p w14:paraId="25DC539F" w14:textId="77777777" w:rsidR="00FB2C77" w:rsidRPr="00B30018" w:rsidRDefault="00FB2C77" w:rsidP="00FB2C77">
      <w:pPr>
        <w:pStyle w:val="BodyText"/>
        <w:spacing w:before="2"/>
        <w:rPr>
          <w:sz w:val="25"/>
        </w:rPr>
      </w:pPr>
    </w:p>
    <w:p w14:paraId="181E793A" w14:textId="77777777" w:rsidR="00FB2C77" w:rsidRDefault="2D6F0BFD" w:rsidP="2D6F0BFD">
      <w:pPr>
        <w:ind w:left="200" w:hanging="110"/>
        <w:rPr>
          <w:b/>
          <w:bCs/>
        </w:rPr>
      </w:pPr>
      <w:r w:rsidRPr="2D6F0BFD">
        <w:rPr>
          <w:b/>
          <w:bCs/>
        </w:rPr>
        <w:t>ANTH 435 Anthropology of Death and Mortuary Practices (3)</w:t>
      </w:r>
    </w:p>
    <w:p w14:paraId="718F82E1" w14:textId="77777777" w:rsidR="00FB2C77" w:rsidRDefault="2D6F0BFD" w:rsidP="00FB2C77">
      <w:pPr>
        <w:spacing w:before="40" w:line="276" w:lineRule="auto"/>
        <w:ind w:left="90" w:right="339"/>
      </w:pPr>
      <w:r>
        <w:t>Prerequisite: ANTH 102 or completion of G.E. Category C.2. Cultural practices relating to death. Burial practices, beliefs about the afterlife and memorialization of the dead in diverse cultural contexts, both contemporary and ancient. Integrates archaeological, linguistic, cultural and biological data in a holistic approach.</w:t>
      </w:r>
    </w:p>
    <w:p w14:paraId="63E83F18" w14:textId="77777777" w:rsidR="00FB2C77" w:rsidRDefault="00FB2C77" w:rsidP="00FB2C77">
      <w:pPr>
        <w:spacing w:before="40" w:line="276" w:lineRule="auto"/>
        <w:ind w:left="199" w:right="339"/>
      </w:pPr>
    </w:p>
    <w:p w14:paraId="5FF8414E" w14:textId="77777777" w:rsidR="00FB2C77" w:rsidRPr="00603428" w:rsidRDefault="2D6F0BFD" w:rsidP="2D6F0BFD">
      <w:pPr>
        <w:spacing w:before="40" w:line="276" w:lineRule="auto"/>
        <w:ind w:left="90" w:right="339"/>
        <w:rPr>
          <w:b/>
          <w:bCs/>
        </w:rPr>
      </w:pPr>
      <w:r w:rsidRPr="2D6F0BFD">
        <w:rPr>
          <w:b/>
          <w:bCs/>
        </w:rPr>
        <w:t>BUAD 410 Starting and Managing a Professional Practice/Small Business (3)</w:t>
      </w:r>
      <w:r w:rsidR="00FB2C77">
        <w:br/>
      </w:r>
      <w:r>
        <w:t>Introduces the fundamentals of starting and managing a professional practice or small business. The class targets non-business majors who have an interest in starting their own professional practice or small business after graduation.</w:t>
      </w:r>
    </w:p>
    <w:p w14:paraId="6FBAD364" w14:textId="77777777" w:rsidR="00FB2C77" w:rsidRDefault="00FB2C77" w:rsidP="00FB2C77">
      <w:pPr>
        <w:pStyle w:val="BodyText"/>
        <w:spacing w:before="6"/>
        <w:rPr>
          <w:sz w:val="28"/>
        </w:rPr>
      </w:pPr>
    </w:p>
    <w:p w14:paraId="22108CE4" w14:textId="77777777" w:rsidR="00FB2C77" w:rsidRDefault="2D6F0BFD" w:rsidP="2D6F0BFD">
      <w:pPr>
        <w:ind w:left="120"/>
        <w:rPr>
          <w:b/>
          <w:bCs/>
        </w:rPr>
      </w:pPr>
      <w:r w:rsidRPr="2D6F0BFD">
        <w:rPr>
          <w:b/>
          <w:bCs/>
        </w:rPr>
        <w:t>CHEM 445 Nutritional Biochemistry (3)</w:t>
      </w:r>
    </w:p>
    <w:p w14:paraId="0FE66EF5" w14:textId="77777777" w:rsidR="00FB2C77" w:rsidRPr="00B30018" w:rsidRDefault="2D6F0BFD" w:rsidP="00FB2C77">
      <w:pPr>
        <w:spacing w:before="33" w:line="276" w:lineRule="auto"/>
        <w:ind w:left="120" w:right="306"/>
      </w:pPr>
      <w:r>
        <w:t>Prerequisite: CHEM 423A or 421. Nutrition, metabolism and excretion of carbohydrates, proteins, fats, vitamins, major minerals and trace elements from a biochemical perspective. Relevant variations in dietary practices related to life stages and specific illnesses.</w:t>
      </w:r>
    </w:p>
    <w:p w14:paraId="5DC4596E" w14:textId="77777777" w:rsidR="00FB2C77" w:rsidRPr="00B30018" w:rsidRDefault="00FB2C77" w:rsidP="00FB2C77">
      <w:pPr>
        <w:spacing w:before="33" w:line="276" w:lineRule="auto"/>
        <w:ind w:left="120" w:right="306"/>
      </w:pPr>
    </w:p>
    <w:p w14:paraId="6F335774" w14:textId="77777777" w:rsidR="00FB2C77" w:rsidRPr="00B30018" w:rsidRDefault="2D6F0BFD" w:rsidP="2D6F0BFD">
      <w:pPr>
        <w:ind w:left="120"/>
        <w:rPr>
          <w:b/>
          <w:bCs/>
        </w:rPr>
      </w:pPr>
      <w:r w:rsidRPr="2D6F0BFD">
        <w:rPr>
          <w:b/>
          <w:bCs/>
        </w:rPr>
        <w:t>COUN 502 - Career and Lifestyle Development (3)</w:t>
      </w:r>
    </w:p>
    <w:p w14:paraId="1432DD78" w14:textId="77777777" w:rsidR="00FB2C77" w:rsidRPr="00B30018" w:rsidRDefault="2D6F0BFD" w:rsidP="00FB2C77">
      <w:pPr>
        <w:spacing w:before="38" w:line="276" w:lineRule="auto"/>
        <w:ind w:left="120" w:right="325"/>
      </w:pPr>
      <w:r>
        <w:t>Pre- or corequisite: COUN 500. Survey of career and lifestyle development throughout the lifespan. Major theories and strategies in career counseling. Integrating knowledge of career development with the practice of counseling. (COUN 502 and PSYC 502 are the same course)</w:t>
      </w:r>
    </w:p>
    <w:p w14:paraId="71E9947C" w14:textId="77777777" w:rsidR="00FB2C77" w:rsidRPr="00B30018" w:rsidRDefault="00FB2C77" w:rsidP="00FB2C77">
      <w:pPr>
        <w:pStyle w:val="BodyText"/>
        <w:spacing w:before="10"/>
      </w:pPr>
    </w:p>
    <w:p w14:paraId="0FB6C56C" w14:textId="77777777" w:rsidR="00FB2C77" w:rsidRPr="00B30018" w:rsidRDefault="2D6F0BFD" w:rsidP="2D6F0BFD">
      <w:pPr>
        <w:ind w:left="120"/>
        <w:rPr>
          <w:b/>
          <w:bCs/>
        </w:rPr>
      </w:pPr>
      <w:r w:rsidRPr="2D6F0BFD">
        <w:rPr>
          <w:b/>
          <w:bCs/>
        </w:rPr>
        <w:t>COUN 518 - Human Development and Functioning (3)</w:t>
      </w:r>
    </w:p>
    <w:p w14:paraId="5D7FF48C" w14:textId="77777777" w:rsidR="00FB2C77" w:rsidRPr="00B30018" w:rsidRDefault="2D6F0BFD" w:rsidP="00FB2C77">
      <w:pPr>
        <w:spacing w:before="38" w:line="276" w:lineRule="auto"/>
        <w:ind w:left="119" w:right="659"/>
      </w:pPr>
      <w:r>
        <w:t>Pre- or corequisites: COUN 500, COUN 511. Human development from infancy to old age, and its effect on individuals, couples and family relationships. Implications for counseling; role of cultural/ social contexts and social stressors; role of human sexuality in development</w:t>
      </w:r>
    </w:p>
    <w:p w14:paraId="1413D853" w14:textId="77777777" w:rsidR="00FB2C77" w:rsidRPr="00B30018" w:rsidRDefault="00FB2C77" w:rsidP="00FB2C77">
      <w:pPr>
        <w:pStyle w:val="BodyText"/>
        <w:spacing w:before="9"/>
      </w:pPr>
    </w:p>
    <w:p w14:paraId="076198FD" w14:textId="77777777" w:rsidR="00FB2C77" w:rsidRPr="00B30018" w:rsidRDefault="2D6F0BFD" w:rsidP="2D6F0BFD">
      <w:pPr>
        <w:spacing w:before="1"/>
        <w:ind w:left="120"/>
        <w:rPr>
          <w:b/>
          <w:bCs/>
        </w:rPr>
      </w:pPr>
      <w:r w:rsidRPr="2D6F0BFD">
        <w:rPr>
          <w:b/>
          <w:bCs/>
        </w:rPr>
        <w:t>COUN 522 - Techniques of Brief Treatment and Assessment (3)</w:t>
      </w:r>
    </w:p>
    <w:p w14:paraId="792F1798" w14:textId="77777777" w:rsidR="00FB2C77" w:rsidRPr="00B30018" w:rsidRDefault="2D6F0BFD" w:rsidP="00FB2C77">
      <w:pPr>
        <w:spacing w:before="38" w:line="276" w:lineRule="auto"/>
        <w:ind w:left="119" w:right="320"/>
      </w:pPr>
      <w:r>
        <w:t>Prerequisites: COUN 511, COUN 518. Advanced study of the latest edition of the Diagnostic and Statistical Manual of Mental Health Disorders (DSM) emphasizing detection and assessment of alcohol and substance, spousal or partner, elder and child abuse, and human sexual dysfunction. Review of brief treatment models.</w:t>
      </w:r>
    </w:p>
    <w:p w14:paraId="2A7A9836" w14:textId="77777777" w:rsidR="00FB2C77" w:rsidRDefault="00FB2C77" w:rsidP="00FB2C77">
      <w:pPr>
        <w:pStyle w:val="BodyText"/>
        <w:spacing w:before="2"/>
        <w:rPr>
          <w:sz w:val="25"/>
        </w:rPr>
      </w:pPr>
    </w:p>
    <w:p w14:paraId="33682FA5" w14:textId="77777777" w:rsidR="00FB2C77" w:rsidRDefault="2D6F0BFD" w:rsidP="2D6F0BFD">
      <w:pPr>
        <w:ind w:left="120"/>
        <w:rPr>
          <w:b/>
          <w:bCs/>
        </w:rPr>
      </w:pPr>
      <w:r w:rsidRPr="2D6F0BFD">
        <w:rPr>
          <w:b/>
          <w:bCs/>
        </w:rPr>
        <w:t>ECON/GERO 506 Economics of Aging (3)</w:t>
      </w:r>
    </w:p>
    <w:p w14:paraId="24ADEBA7" w14:textId="77777777" w:rsidR="00FB2C77" w:rsidRPr="00B30018" w:rsidRDefault="2D6F0BFD" w:rsidP="00FB2C77">
      <w:pPr>
        <w:spacing w:before="40"/>
        <w:ind w:left="120"/>
      </w:pPr>
      <w:r>
        <w:t>Same as GERO 506</w:t>
      </w:r>
    </w:p>
    <w:p w14:paraId="47CE7A2C" w14:textId="77777777" w:rsidR="00FB2C77" w:rsidRDefault="00FB2C77" w:rsidP="00FB2C77">
      <w:pPr>
        <w:pStyle w:val="BodyText"/>
        <w:spacing w:before="10"/>
        <w:rPr>
          <w:sz w:val="27"/>
        </w:rPr>
      </w:pPr>
    </w:p>
    <w:p w14:paraId="408BBEC0" w14:textId="77777777" w:rsidR="00FB2C77" w:rsidRDefault="2D6F0BFD" w:rsidP="2D6F0BFD">
      <w:pPr>
        <w:pStyle w:val="BodyText"/>
        <w:spacing w:before="10"/>
        <w:ind w:firstLine="90"/>
        <w:rPr>
          <w:b/>
          <w:bCs/>
          <w:sz w:val="22"/>
          <w:szCs w:val="22"/>
        </w:rPr>
      </w:pPr>
      <w:r w:rsidRPr="2D6F0BFD">
        <w:rPr>
          <w:b/>
          <w:bCs/>
          <w:sz w:val="22"/>
          <w:szCs w:val="22"/>
        </w:rPr>
        <w:t>FIN 408 Retirement Planning (3)</w:t>
      </w:r>
    </w:p>
    <w:p w14:paraId="4DA45EC8" w14:textId="77777777" w:rsidR="00FB2C77" w:rsidRPr="00603428" w:rsidRDefault="2D6F0BFD" w:rsidP="2D6F0BFD">
      <w:pPr>
        <w:pStyle w:val="BodyText"/>
        <w:spacing w:before="10"/>
        <w:ind w:left="90"/>
        <w:rPr>
          <w:sz w:val="22"/>
          <w:szCs w:val="22"/>
        </w:rPr>
      </w:pPr>
      <w:r w:rsidRPr="2D6F0BFD">
        <w:rPr>
          <w:sz w:val="22"/>
          <w:szCs w:val="22"/>
        </w:rPr>
        <w:t>Retirement savings and income planning from the perspective of a Certified Financial Planner practitioner. Required in order to take the CFP Certification Examination. Considerable discussion of federal legislation controlling retirement planning. </w:t>
      </w:r>
    </w:p>
    <w:p w14:paraId="2C7DA92C" w14:textId="77777777" w:rsidR="00FB2C77" w:rsidRPr="00B30018" w:rsidRDefault="00FB2C77" w:rsidP="00FB2C77">
      <w:pPr>
        <w:pStyle w:val="BodyText"/>
        <w:spacing w:before="10"/>
        <w:rPr>
          <w:sz w:val="27"/>
        </w:rPr>
      </w:pPr>
    </w:p>
    <w:p w14:paraId="2B0A3446" w14:textId="77777777" w:rsidR="00FB2C77" w:rsidRPr="00B30018" w:rsidRDefault="2D6F0BFD" w:rsidP="2D6F0BFD">
      <w:pPr>
        <w:ind w:left="120"/>
        <w:rPr>
          <w:b/>
          <w:bCs/>
        </w:rPr>
      </w:pPr>
      <w:r w:rsidRPr="2D6F0BFD">
        <w:rPr>
          <w:b/>
          <w:bCs/>
        </w:rPr>
        <w:t>FIN 410 Theory and Practice of Personal Financial Planning (3)</w:t>
      </w:r>
    </w:p>
    <w:p w14:paraId="5B146357" w14:textId="77777777" w:rsidR="00FB2C77" w:rsidRPr="00B30018" w:rsidRDefault="2D6F0BFD" w:rsidP="00FB2C77">
      <w:pPr>
        <w:spacing w:before="38" w:line="276" w:lineRule="auto"/>
        <w:ind w:left="120" w:right="345"/>
      </w:pPr>
      <w:r>
        <w:t>Developing, implementing and monitoring comprehensive personal financial plans. Risk management, investments, taxation, retirement and estate planning, professional practices.</w:t>
      </w:r>
    </w:p>
    <w:p w14:paraId="7C1FB77A" w14:textId="77777777" w:rsidR="00FB2C77" w:rsidRPr="00B30018" w:rsidRDefault="2D6F0BFD" w:rsidP="00FB2C77">
      <w:pPr>
        <w:spacing w:line="276" w:lineRule="auto"/>
        <w:ind w:left="120" w:right="346"/>
      </w:pPr>
      <w:r>
        <w:t>Prerequisite: FIN 320 with a “D” (1.0) or better, not CBE pre-major or undecided/undeclared major; or MCBE graduate standing and not pre-MBA. Corequisite: FIN 321.</w:t>
      </w:r>
    </w:p>
    <w:p w14:paraId="3F904CCB" w14:textId="77777777" w:rsidR="00FB2C77" w:rsidRPr="00B30018" w:rsidRDefault="00FB2C77" w:rsidP="00FB2C77">
      <w:pPr>
        <w:pStyle w:val="BodyText"/>
        <w:spacing w:before="9"/>
        <w:rPr>
          <w:sz w:val="17"/>
        </w:rPr>
      </w:pPr>
    </w:p>
    <w:p w14:paraId="44959C83" w14:textId="77777777" w:rsidR="00FB2C77" w:rsidRPr="00B30018" w:rsidRDefault="2D6F0BFD" w:rsidP="2D6F0BFD">
      <w:pPr>
        <w:spacing w:before="56"/>
        <w:ind w:left="120"/>
        <w:rPr>
          <w:b/>
          <w:bCs/>
        </w:rPr>
      </w:pPr>
      <w:r w:rsidRPr="2D6F0BFD">
        <w:rPr>
          <w:b/>
          <w:bCs/>
        </w:rPr>
        <w:t>FIN 462 Life and Health Insurance (3)</w:t>
      </w:r>
    </w:p>
    <w:p w14:paraId="3978B714" w14:textId="77777777" w:rsidR="00FB2C77" w:rsidRPr="00B30018" w:rsidRDefault="2D6F0BFD" w:rsidP="00FB2C77">
      <w:pPr>
        <w:spacing w:before="57" w:line="278" w:lineRule="auto"/>
        <w:ind w:left="119" w:right="116"/>
      </w:pPr>
      <w:r>
        <w:t>Analyze various types of life annuity and health insurance contracts, major employee benefit plans adopted by corporations, and the organization and management of life and health insurance companies.</w:t>
      </w:r>
    </w:p>
    <w:p w14:paraId="040360B8" w14:textId="77777777" w:rsidR="00FB2C77" w:rsidRPr="00B30018" w:rsidRDefault="00FB2C77" w:rsidP="00FB2C77">
      <w:pPr>
        <w:pStyle w:val="BodyText"/>
        <w:spacing w:before="12"/>
      </w:pPr>
    </w:p>
    <w:p w14:paraId="67612B8C" w14:textId="77777777" w:rsidR="00FB2C77" w:rsidRPr="00B30018" w:rsidRDefault="2D6F0BFD" w:rsidP="2D6F0BFD">
      <w:pPr>
        <w:ind w:left="120"/>
        <w:rPr>
          <w:b/>
          <w:bCs/>
        </w:rPr>
      </w:pPr>
      <w:r w:rsidRPr="2D6F0BFD">
        <w:rPr>
          <w:b/>
          <w:bCs/>
        </w:rPr>
        <w:t>GERO 420 Aging and Dementia (3)</w:t>
      </w:r>
    </w:p>
    <w:p w14:paraId="3A73986E" w14:textId="77777777" w:rsidR="00FB2C77" w:rsidRDefault="2D6F0BFD" w:rsidP="00FB2C77">
      <w:pPr>
        <w:spacing w:before="38" w:line="276" w:lineRule="auto"/>
        <w:ind w:left="119" w:right="479"/>
      </w:pPr>
      <w:r>
        <w:t>Prerequisites: completion of General Education (G.E.) Category A; satisfies the upper-division writing requirement; PSYC 201 or SOCI 303 or equivalent; or classified graduate standing. Physiological, psychological, social, economic aspects of dementia; its impact on the individual, family and society, with an emphasis on Alzheimer’s disease.</w:t>
      </w:r>
    </w:p>
    <w:p w14:paraId="381D8C93" w14:textId="7F5ED91A" w:rsidR="2D6F0BFD" w:rsidRDefault="2D6F0BFD" w:rsidP="2D6F0BFD">
      <w:pPr>
        <w:pStyle w:val="BodyText"/>
        <w:spacing w:before="2"/>
        <w:rPr>
          <w:sz w:val="25"/>
          <w:szCs w:val="25"/>
        </w:rPr>
      </w:pPr>
    </w:p>
    <w:p w14:paraId="5ADCC714" w14:textId="77777777" w:rsidR="00FB2C77" w:rsidRDefault="2D6F0BFD" w:rsidP="2D6F0BFD">
      <w:pPr>
        <w:ind w:left="120"/>
        <w:rPr>
          <w:b/>
          <w:bCs/>
        </w:rPr>
      </w:pPr>
      <w:r w:rsidRPr="2D6F0BFD">
        <w:rPr>
          <w:b/>
          <w:bCs/>
        </w:rPr>
        <w:t>GERO 425 Successful Aging and Gerotechnology (3)</w:t>
      </w:r>
    </w:p>
    <w:p w14:paraId="715D6A76" w14:textId="77777777" w:rsidR="00FB2C77" w:rsidRDefault="2D6F0BFD" w:rsidP="00FB2C77">
      <w:pPr>
        <w:spacing w:before="38" w:line="276" w:lineRule="auto"/>
        <w:ind w:left="120" w:right="634"/>
      </w:pPr>
      <w:r>
        <w:t>Prerequisites: Completion of G.E. Category A.; SOCI/GERO 133 or classified graduate standing. Gerotechnology is the study of technology and aging. Impact of computer and internet, devices for sensory impairments, tele-health, smart home, automobile and transportation innovation on older adults, caregivers and society.</w:t>
      </w:r>
    </w:p>
    <w:p w14:paraId="1A55251A" w14:textId="77777777" w:rsidR="00FB2C77" w:rsidRDefault="00FB2C77" w:rsidP="2D6F0BFD">
      <w:pPr>
        <w:pStyle w:val="BodyText"/>
        <w:spacing w:before="5"/>
        <w:rPr>
          <w:sz w:val="25"/>
          <w:szCs w:val="25"/>
        </w:rPr>
      </w:pPr>
    </w:p>
    <w:p w14:paraId="094BB085" w14:textId="1533FA24" w:rsidR="2D6F0BFD" w:rsidRDefault="2D6F0BFD" w:rsidP="2D6F0BFD">
      <w:pPr>
        <w:ind w:left="120"/>
        <w:rPr>
          <w:b/>
          <w:bCs/>
        </w:rPr>
      </w:pPr>
      <w:r w:rsidRPr="2D6F0BFD">
        <w:rPr>
          <w:b/>
          <w:bCs/>
        </w:rPr>
        <w:t>GERO/SOCI 433 Aging and Social Services (3)</w:t>
      </w:r>
    </w:p>
    <w:p w14:paraId="53618F38" w14:textId="222026E6" w:rsidR="2D6F0BFD" w:rsidRDefault="2D6F0BFD" w:rsidP="2D6F0BFD">
      <w:pPr>
        <w:spacing w:before="38" w:line="276" w:lineRule="auto"/>
        <w:ind w:left="120" w:right="634"/>
      </w:pPr>
      <w:r>
        <w:t xml:space="preserve">Prerequisites: SOCI/GERO 133 or upper-division standing. </w:t>
      </w:r>
      <w:r w:rsidRPr="2D6F0BFD">
        <w:t>Sociological analysis of social problems of aging with special emphasis on strategies of intervention and barriers to service utilization. Critical examination of community service delivery systems. Review career opportunities and qualifications required.</w:t>
      </w:r>
    </w:p>
    <w:p w14:paraId="68BC692F" w14:textId="425D1CEA" w:rsidR="2D6F0BFD" w:rsidRDefault="2D6F0BFD" w:rsidP="2D6F0BFD">
      <w:pPr>
        <w:spacing w:before="38" w:line="276" w:lineRule="auto"/>
        <w:ind w:left="120" w:right="634"/>
      </w:pPr>
    </w:p>
    <w:p w14:paraId="687BEF6B" w14:textId="77777777" w:rsidR="00FB2C77" w:rsidRDefault="2D6F0BFD" w:rsidP="2D6F0BFD">
      <w:pPr>
        <w:ind w:left="120"/>
        <w:rPr>
          <w:b/>
          <w:bCs/>
        </w:rPr>
      </w:pPr>
      <w:r w:rsidRPr="2D6F0BFD">
        <w:rPr>
          <w:b/>
          <w:bCs/>
        </w:rPr>
        <w:t>GERO/HESC 450 Applied Health Promotion in Aging Populations (3)</w:t>
      </w:r>
    </w:p>
    <w:p w14:paraId="719F575F" w14:textId="77777777" w:rsidR="00FB2C77" w:rsidRDefault="2D6F0BFD" w:rsidP="00FB2C77">
      <w:pPr>
        <w:spacing w:before="38"/>
        <w:ind w:left="120"/>
      </w:pPr>
      <w:r>
        <w:t>Same as HESC 450</w:t>
      </w:r>
    </w:p>
    <w:p w14:paraId="4F6D2C48" w14:textId="77777777" w:rsidR="00FB2C77" w:rsidRDefault="00FB2C77" w:rsidP="00FB2C77">
      <w:pPr>
        <w:pStyle w:val="BodyText"/>
        <w:spacing w:before="6"/>
        <w:rPr>
          <w:sz w:val="28"/>
        </w:rPr>
      </w:pPr>
    </w:p>
    <w:p w14:paraId="51D4AAA7" w14:textId="77777777" w:rsidR="00FB2C77" w:rsidRDefault="2D6F0BFD" w:rsidP="2D6F0BFD">
      <w:pPr>
        <w:ind w:left="120"/>
        <w:rPr>
          <w:b/>
          <w:bCs/>
        </w:rPr>
      </w:pPr>
      <w:r w:rsidRPr="2D6F0BFD">
        <w:rPr>
          <w:b/>
          <w:bCs/>
        </w:rPr>
        <w:t>GERO/PSYC 462 Advanced Psychology of Aging (3)</w:t>
      </w:r>
    </w:p>
    <w:p w14:paraId="50F33138" w14:textId="77777777" w:rsidR="00FB2C77" w:rsidRDefault="2D6F0BFD" w:rsidP="00FB2C77">
      <w:pPr>
        <w:spacing w:before="41"/>
        <w:ind w:left="120"/>
      </w:pPr>
      <w:r>
        <w:t>Prerequisite: PSYC 362 or graduate standing. Same as PSYC 462.</w:t>
      </w:r>
    </w:p>
    <w:p w14:paraId="31F27C88" w14:textId="77777777" w:rsidR="00FB2C77" w:rsidRDefault="00FB2C77" w:rsidP="00FB2C77">
      <w:pPr>
        <w:pStyle w:val="BodyText"/>
        <w:spacing w:before="6"/>
        <w:rPr>
          <w:sz w:val="28"/>
        </w:rPr>
      </w:pPr>
    </w:p>
    <w:p w14:paraId="03494369" w14:textId="77777777" w:rsidR="00FB2C77" w:rsidRDefault="2D6F0BFD" w:rsidP="2D6F0BFD">
      <w:pPr>
        <w:ind w:left="120"/>
        <w:rPr>
          <w:b/>
          <w:bCs/>
        </w:rPr>
      </w:pPr>
      <w:r w:rsidRPr="2D6F0BFD">
        <w:rPr>
          <w:b/>
          <w:bCs/>
        </w:rPr>
        <w:t>GERO/ECON 506 Economics of Aging (3)</w:t>
      </w:r>
    </w:p>
    <w:p w14:paraId="3D649678" w14:textId="77777777" w:rsidR="00FB2C77" w:rsidRDefault="2D6F0BFD" w:rsidP="00FB2C77">
      <w:pPr>
        <w:spacing w:before="38" w:line="276" w:lineRule="auto"/>
        <w:ind w:left="119" w:right="412"/>
      </w:pPr>
      <w:r>
        <w:t>Prerequisites: admission into the Gerontology M.S. Program or classified BAE status and GERO 501 or ECON 340. Economic consequences of population aging and the economic status of the aged. Income adequacy in old age: dependency, work income, retirement planning, social security, employer- sponsored pensions and financing health care. Economic security today and tomorrow. International comparisons. Same as ECON 506.</w:t>
      </w:r>
    </w:p>
    <w:p w14:paraId="79B88F8C" w14:textId="77777777" w:rsidR="00FB2C77" w:rsidRDefault="00FB2C77" w:rsidP="00FB2C77">
      <w:pPr>
        <w:pStyle w:val="BodyText"/>
        <w:spacing w:before="5"/>
        <w:rPr>
          <w:sz w:val="25"/>
        </w:rPr>
      </w:pPr>
    </w:p>
    <w:p w14:paraId="68590AE2" w14:textId="77777777" w:rsidR="00FB2C77" w:rsidRDefault="2D6F0BFD" w:rsidP="2D6F0BFD">
      <w:pPr>
        <w:ind w:left="120"/>
        <w:rPr>
          <w:b/>
          <w:bCs/>
        </w:rPr>
      </w:pPr>
      <w:r w:rsidRPr="2D6F0BFD">
        <w:rPr>
          <w:b/>
          <w:bCs/>
        </w:rPr>
        <w:t>GERO 508 Social and Ethical Issues in Aging (3)</w:t>
      </w:r>
    </w:p>
    <w:p w14:paraId="390D86ED" w14:textId="77777777" w:rsidR="00FB2C77" w:rsidRDefault="2D6F0BFD" w:rsidP="00FB2C77">
      <w:pPr>
        <w:spacing w:before="40" w:line="276" w:lineRule="auto"/>
        <w:ind w:left="120" w:right="451"/>
      </w:pPr>
      <w:r>
        <w:t>Prerequisite: graduate standing in Gerontology, Sociology or Public Health. Social and ethical issues facing an aging society. Ethical terminology, ethical decision-making and social implications of ethical issues related to such topics as nursing homes, caregiving, suicide and intergenerational equality.</w:t>
      </w:r>
    </w:p>
    <w:p w14:paraId="145C11DD" w14:textId="77777777" w:rsidR="00FB2C77" w:rsidRDefault="00FB2C77" w:rsidP="00FB2C77">
      <w:pPr>
        <w:pStyle w:val="BodyText"/>
        <w:spacing w:before="2"/>
        <w:rPr>
          <w:sz w:val="25"/>
        </w:rPr>
      </w:pPr>
    </w:p>
    <w:p w14:paraId="5CE050E5" w14:textId="77777777" w:rsidR="00FB2C77" w:rsidRDefault="2D6F0BFD" w:rsidP="2D6F0BFD">
      <w:pPr>
        <w:ind w:left="120"/>
        <w:rPr>
          <w:b/>
          <w:bCs/>
        </w:rPr>
      </w:pPr>
      <w:r w:rsidRPr="2D6F0BFD">
        <w:rPr>
          <w:b/>
          <w:bCs/>
        </w:rPr>
        <w:t>GERO/POSC 526 Administration and Systems Management (3)</w:t>
      </w:r>
    </w:p>
    <w:p w14:paraId="053EEF19" w14:textId="77777777" w:rsidR="00FB2C77" w:rsidRDefault="2D6F0BFD" w:rsidP="00FB2C77">
      <w:pPr>
        <w:spacing w:before="59"/>
        <w:ind w:left="120"/>
      </w:pPr>
      <w:r>
        <w:t>Same as POSC 526.</w:t>
      </w:r>
    </w:p>
    <w:p w14:paraId="6B40E7A7" w14:textId="77777777" w:rsidR="00FB2C77" w:rsidRDefault="00FB2C77" w:rsidP="00FB2C77">
      <w:pPr>
        <w:pStyle w:val="BodyText"/>
        <w:spacing w:before="5"/>
        <w:rPr>
          <w:sz w:val="31"/>
        </w:rPr>
      </w:pPr>
    </w:p>
    <w:p w14:paraId="643E24B1" w14:textId="77777777" w:rsidR="00FB2C77" w:rsidRDefault="2D6F0BFD" w:rsidP="2D6F0BFD">
      <w:pPr>
        <w:ind w:left="120"/>
        <w:rPr>
          <w:b/>
          <w:bCs/>
        </w:rPr>
      </w:pPr>
      <w:r w:rsidRPr="2D6F0BFD">
        <w:rPr>
          <w:b/>
          <w:bCs/>
        </w:rPr>
        <w:t>GERO 527 Aging: A Multigenerational Perspective: Advanced Social Work Practice (3)</w:t>
      </w:r>
    </w:p>
    <w:p w14:paraId="40C78818" w14:textId="77777777" w:rsidR="00FB2C77" w:rsidRDefault="2D6F0BFD" w:rsidP="00FB2C77">
      <w:pPr>
        <w:spacing w:before="38" w:line="276" w:lineRule="auto"/>
        <w:ind w:left="120" w:right="286"/>
      </w:pPr>
      <w:r>
        <w:t>Prerequisite: MSW 510, MSW 511. A comprehensive overview of social work practice with older adults from a multigenerational perspective. This course examines the biopsychosocial aspects of aging and how to effectively assess the functional needs of clients and their families.</w:t>
      </w:r>
    </w:p>
    <w:p w14:paraId="3FFF7D4A" w14:textId="77777777" w:rsidR="00FB2C77" w:rsidRDefault="00FB2C77" w:rsidP="00FB2C77">
      <w:pPr>
        <w:spacing w:before="50"/>
        <w:ind w:left="120"/>
        <w:rPr>
          <w:b/>
        </w:rPr>
      </w:pPr>
    </w:p>
    <w:p w14:paraId="56F4FBEB" w14:textId="77777777" w:rsidR="00FB2C77" w:rsidRPr="00B30018" w:rsidRDefault="2D6F0BFD" w:rsidP="2D6F0BFD">
      <w:pPr>
        <w:spacing w:before="50"/>
        <w:ind w:left="120"/>
        <w:rPr>
          <w:b/>
          <w:bCs/>
        </w:rPr>
      </w:pPr>
      <w:r w:rsidRPr="2D6F0BFD">
        <w:rPr>
          <w:b/>
          <w:bCs/>
        </w:rPr>
        <w:t>GERO/MKTG 545 Nonprofit and Societal Marketing (3)</w:t>
      </w:r>
    </w:p>
    <w:p w14:paraId="2B5AF34B" w14:textId="77777777" w:rsidR="00FB2C77" w:rsidRPr="00B30018" w:rsidRDefault="2D6F0BFD" w:rsidP="00FB2C77">
      <w:pPr>
        <w:spacing w:before="57"/>
        <w:ind w:left="119"/>
      </w:pPr>
      <w:r>
        <w:t>Same as MKTG 545.</w:t>
      </w:r>
    </w:p>
    <w:p w14:paraId="287B69A3" w14:textId="77777777" w:rsidR="00FB2C77" w:rsidRPr="00B30018" w:rsidRDefault="00FB2C77" w:rsidP="00FB2C77">
      <w:pPr>
        <w:spacing w:before="57"/>
      </w:pPr>
    </w:p>
    <w:p w14:paraId="6D0D212E" w14:textId="77777777" w:rsidR="00FB2C77" w:rsidRPr="00B30018" w:rsidRDefault="00FB2C77" w:rsidP="00FB2C77">
      <w:pPr>
        <w:tabs>
          <w:tab w:val="left" w:pos="7972"/>
        </w:tabs>
        <w:spacing w:line="276" w:lineRule="exact"/>
        <w:ind w:left="112"/>
      </w:pPr>
      <w:r w:rsidRPr="2D6F0BFD">
        <w:rPr>
          <w:b/>
          <w:bCs/>
        </w:rPr>
        <w:t>GERO 599</w:t>
      </w:r>
      <w:r w:rsidRPr="2D6F0BFD">
        <w:rPr>
          <w:b/>
          <w:bCs/>
          <w:spacing w:val="-3"/>
        </w:rPr>
        <w:t xml:space="preserve"> </w:t>
      </w:r>
      <w:r w:rsidRPr="2D6F0BFD">
        <w:rPr>
          <w:b/>
          <w:bCs/>
        </w:rPr>
        <w:t>Independent</w:t>
      </w:r>
      <w:r w:rsidRPr="2D6F0BFD">
        <w:rPr>
          <w:b/>
          <w:bCs/>
          <w:spacing w:val="-21"/>
        </w:rPr>
        <w:t xml:space="preserve"> </w:t>
      </w:r>
      <w:r w:rsidRPr="2D6F0BFD">
        <w:rPr>
          <w:b/>
          <w:bCs/>
        </w:rPr>
        <w:t>Study</w:t>
      </w:r>
    </w:p>
    <w:p w14:paraId="7BE76384" w14:textId="77777777" w:rsidR="00FB2C77" w:rsidRPr="00B30018" w:rsidRDefault="2D6F0BFD" w:rsidP="00FB2C77">
      <w:pPr>
        <w:tabs>
          <w:tab w:val="left" w:pos="7972"/>
        </w:tabs>
        <w:spacing w:line="276" w:lineRule="exact"/>
        <w:ind w:left="112"/>
      </w:pPr>
      <w:r>
        <w:t xml:space="preserve">Description: Prerequisites: completion of the M.S. in Gerontology core courses or consent of instructor and Program Coordinator. Individualized study with an instructor whose recognized interests are in the area of the planned study. Conferences with the instructor as necessary and the work will culminate in one or more papers. May be repeated once for credit. Units: (1-3) </w:t>
      </w:r>
    </w:p>
    <w:p w14:paraId="63A0829D" w14:textId="77777777" w:rsidR="00FB2C77" w:rsidRPr="00B30018" w:rsidRDefault="00FB2C77" w:rsidP="00FB2C77">
      <w:pPr>
        <w:pStyle w:val="BodyText"/>
        <w:spacing w:before="1"/>
        <w:rPr>
          <w:sz w:val="28"/>
        </w:rPr>
      </w:pPr>
    </w:p>
    <w:p w14:paraId="17AD645F" w14:textId="77777777" w:rsidR="00FB2C77" w:rsidRPr="00B30018" w:rsidRDefault="2D6F0BFD" w:rsidP="2D6F0BFD">
      <w:pPr>
        <w:ind w:left="117"/>
        <w:rPr>
          <w:b/>
          <w:bCs/>
        </w:rPr>
      </w:pPr>
      <w:r w:rsidRPr="2D6F0BFD">
        <w:rPr>
          <w:b/>
          <w:bCs/>
        </w:rPr>
        <w:t>HESC 401 Epidemiology (3)</w:t>
      </w:r>
    </w:p>
    <w:p w14:paraId="6CB5AA0A" w14:textId="77777777" w:rsidR="00FB2C77" w:rsidRPr="00B30018" w:rsidRDefault="2D6F0BFD" w:rsidP="00FB2C77">
      <w:pPr>
        <w:spacing w:before="35" w:line="276" w:lineRule="auto"/>
        <w:ind w:left="117" w:right="279"/>
        <w:jc w:val="both"/>
      </w:pPr>
      <w:r>
        <w:t>Prerequisites: HESC 220 and HESC 349. Application of epidemiologic procedures to the understanding of the occurrence and control of infectious and chronic diseases, mental illness, environmental health hazards, accidents and geriatric problems. One or more sections offered online.</w:t>
      </w:r>
    </w:p>
    <w:p w14:paraId="39CA8924" w14:textId="77777777" w:rsidR="00FB2C77" w:rsidRPr="00B30018" w:rsidRDefault="00FB2C77" w:rsidP="00FB2C77">
      <w:pPr>
        <w:pStyle w:val="BodyText"/>
        <w:spacing w:before="7"/>
        <w:rPr>
          <w:sz w:val="25"/>
        </w:rPr>
      </w:pPr>
    </w:p>
    <w:p w14:paraId="5DFC7592" w14:textId="77777777" w:rsidR="00FB2C77" w:rsidRPr="00B30018" w:rsidRDefault="2D6F0BFD" w:rsidP="2D6F0BFD">
      <w:pPr>
        <w:ind w:left="117"/>
        <w:rPr>
          <w:b/>
          <w:bCs/>
        </w:rPr>
      </w:pPr>
      <w:r w:rsidRPr="2D6F0BFD">
        <w:rPr>
          <w:b/>
          <w:bCs/>
        </w:rPr>
        <w:t>HESC 411 Promoting Health in Multicultural Populations (3)</w:t>
      </w:r>
    </w:p>
    <w:p w14:paraId="27E8CEE3" w14:textId="77777777" w:rsidR="00FB2C77" w:rsidRPr="00B30018" w:rsidRDefault="2D6F0BFD" w:rsidP="00FB2C77">
      <w:pPr>
        <w:spacing w:before="36" w:line="276" w:lineRule="auto"/>
        <w:ind w:left="117" w:right="136"/>
      </w:pPr>
      <w:r>
        <w:t>Impact of cultural variables on health/illness. Current and potential strategies to improve health care delivery to underrepresented groups. Identifying cultural competence skills that are essential for health educators. One or more sections may be offered in any online format.</w:t>
      </w:r>
    </w:p>
    <w:p w14:paraId="1BB6F150" w14:textId="77777777" w:rsidR="00FB2C77" w:rsidRPr="00B30018" w:rsidRDefault="00FB2C77" w:rsidP="00FB2C77">
      <w:pPr>
        <w:pStyle w:val="BodyText"/>
        <w:spacing w:before="2"/>
        <w:rPr>
          <w:sz w:val="25"/>
        </w:rPr>
      </w:pPr>
    </w:p>
    <w:p w14:paraId="7176D65E" w14:textId="77777777" w:rsidR="00FB2C77" w:rsidRPr="00B30018" w:rsidRDefault="2D6F0BFD" w:rsidP="2D6F0BFD">
      <w:pPr>
        <w:spacing w:before="1"/>
        <w:ind w:left="117"/>
        <w:rPr>
          <w:b/>
          <w:bCs/>
        </w:rPr>
      </w:pPr>
      <w:r w:rsidRPr="2D6F0BFD">
        <w:rPr>
          <w:b/>
          <w:bCs/>
        </w:rPr>
        <w:t>HESC 420 Chronic Disease Epidemiology (3)</w:t>
      </w:r>
    </w:p>
    <w:p w14:paraId="2262870B" w14:textId="77777777" w:rsidR="00FB2C77" w:rsidRPr="00B30018" w:rsidRDefault="2D6F0BFD" w:rsidP="00FB2C77">
      <w:pPr>
        <w:spacing w:before="41" w:line="273" w:lineRule="auto"/>
        <w:ind w:left="117" w:right="372"/>
      </w:pPr>
      <w:r>
        <w:t>Areas in chronic disease epidemiology, the leading causes of death and disability, and the risk factors related to causes and the prevention of disease. May be repeated once for credit.</w:t>
      </w:r>
    </w:p>
    <w:p w14:paraId="04338875" w14:textId="77777777" w:rsidR="00FB2C77" w:rsidRPr="00B30018" w:rsidRDefault="00FB2C77" w:rsidP="00FB2C77">
      <w:pPr>
        <w:pStyle w:val="BodyText"/>
        <w:spacing w:before="3"/>
        <w:rPr>
          <w:sz w:val="25"/>
        </w:rPr>
      </w:pPr>
    </w:p>
    <w:p w14:paraId="606425B6" w14:textId="77777777" w:rsidR="00FB2C77" w:rsidRPr="00603428" w:rsidRDefault="2D6F0BFD" w:rsidP="2D6F0BFD">
      <w:pPr>
        <w:ind w:left="117"/>
        <w:rPr>
          <w:b/>
          <w:bCs/>
        </w:rPr>
      </w:pPr>
      <w:r w:rsidRPr="2D6F0BFD">
        <w:rPr>
          <w:b/>
          <w:bCs/>
        </w:rPr>
        <w:t>HESC 425 Alternative Healing Therapies (3)</w:t>
      </w:r>
    </w:p>
    <w:p w14:paraId="28315E26" w14:textId="77777777" w:rsidR="00FB2C77" w:rsidRPr="00B30018" w:rsidRDefault="2D6F0BFD" w:rsidP="00FB2C77">
      <w:pPr>
        <w:spacing w:before="36" w:line="276" w:lineRule="auto"/>
        <w:ind w:left="117" w:right="565"/>
      </w:pPr>
      <w:r>
        <w:t>Framework for understanding the philosophies, principles and use of alternative healing therapies. Includes analyzing research to demonstrate effectiveness and experiential learning.</w:t>
      </w:r>
    </w:p>
    <w:p w14:paraId="2CCB938B" w14:textId="77777777" w:rsidR="00FB2C77" w:rsidRPr="00B30018" w:rsidRDefault="00FB2C77" w:rsidP="00FB2C77">
      <w:pPr>
        <w:pStyle w:val="BodyText"/>
        <w:spacing w:before="2"/>
        <w:rPr>
          <w:sz w:val="25"/>
        </w:rPr>
      </w:pPr>
    </w:p>
    <w:p w14:paraId="78771F4D" w14:textId="77777777" w:rsidR="00FB2C77" w:rsidRPr="00603428" w:rsidRDefault="2D6F0BFD" w:rsidP="2D6F0BFD">
      <w:pPr>
        <w:spacing w:before="1"/>
        <w:ind w:left="117"/>
        <w:rPr>
          <w:b/>
          <w:bCs/>
        </w:rPr>
      </w:pPr>
      <w:r w:rsidRPr="2D6F0BFD">
        <w:rPr>
          <w:b/>
          <w:bCs/>
        </w:rPr>
        <w:t>HESC 440 Determinants of Health Behavior (3)</w:t>
      </w:r>
    </w:p>
    <w:p w14:paraId="23FC0A7A" w14:textId="77777777" w:rsidR="00FB2C77" w:rsidRPr="00B30018" w:rsidRDefault="2D6F0BFD" w:rsidP="00FB2C77">
      <w:pPr>
        <w:spacing w:before="38" w:line="276" w:lineRule="auto"/>
        <w:ind w:left="117" w:right="274"/>
      </w:pPr>
      <w:r>
        <w:t>Prerequisite: HESC 220 or KNES 202. Contemporary research on the health effect of human behavior. Introduction to theoretical foundations and practical applications of behavior in the context of health: physical, psychological, cultural and social health. Current issues and theories of health behavior.</w:t>
      </w:r>
    </w:p>
    <w:p w14:paraId="796B98D5" w14:textId="77777777" w:rsidR="00FB2C77" w:rsidRPr="00B30018" w:rsidRDefault="00FB2C77" w:rsidP="00FB2C77">
      <w:pPr>
        <w:pStyle w:val="BodyText"/>
        <w:spacing w:before="12"/>
      </w:pPr>
    </w:p>
    <w:p w14:paraId="5A0C918C" w14:textId="77777777" w:rsidR="00FB2C77" w:rsidRPr="00603428" w:rsidRDefault="2D6F0BFD" w:rsidP="2D6F0BFD">
      <w:pPr>
        <w:ind w:left="117"/>
        <w:rPr>
          <w:b/>
          <w:bCs/>
        </w:rPr>
      </w:pPr>
      <w:r w:rsidRPr="2D6F0BFD">
        <w:rPr>
          <w:b/>
          <w:bCs/>
        </w:rPr>
        <w:t>HESC 450 Applied Health Promotion in Aging Populations (3)</w:t>
      </w:r>
    </w:p>
    <w:p w14:paraId="66B00688" w14:textId="77777777" w:rsidR="00FB2C77" w:rsidRPr="00B30018" w:rsidRDefault="2D6F0BFD" w:rsidP="00FB2C77">
      <w:pPr>
        <w:spacing w:before="5" w:line="310" w:lineRule="exact"/>
        <w:ind w:left="117" w:right="96"/>
      </w:pPr>
      <w:r>
        <w:t>Prerequisite: HESC 220 or graduate standing. Promotion/risk reduction program content, development, implementation and evaluation. Topics include weight control, stress management, substance abuse, physical fitness and accident prevention. One or more sections offered online.</w:t>
      </w:r>
    </w:p>
    <w:p w14:paraId="344BE600" w14:textId="77777777" w:rsidR="00FB2C77" w:rsidRPr="00B30018" w:rsidRDefault="00FB2C77" w:rsidP="00FB2C77">
      <w:pPr>
        <w:spacing w:before="52"/>
        <w:ind w:left="117"/>
      </w:pPr>
    </w:p>
    <w:p w14:paraId="4B07418A" w14:textId="77777777" w:rsidR="00FB2C77" w:rsidRPr="00B30018" w:rsidRDefault="2D6F0BFD" w:rsidP="2D6F0BFD">
      <w:pPr>
        <w:ind w:left="100"/>
        <w:rPr>
          <w:b/>
          <w:bCs/>
        </w:rPr>
      </w:pPr>
      <w:r w:rsidRPr="2D6F0BFD">
        <w:rPr>
          <w:b/>
          <w:bCs/>
        </w:rPr>
        <w:t>HURS/PHIL 400 Ethical and Professional Issues in Human Services (3)</w:t>
      </w:r>
    </w:p>
    <w:p w14:paraId="60703027" w14:textId="77777777" w:rsidR="00FB2C77" w:rsidRPr="00B30018" w:rsidRDefault="2D6F0BFD" w:rsidP="00FB2C77">
      <w:pPr>
        <w:spacing w:before="35" w:line="276" w:lineRule="auto"/>
        <w:ind w:left="100" w:right="341"/>
      </w:pPr>
      <w:r>
        <w:t>Prerequisite: HUSR 201 or 380. Ethical, legal and professional issues facing the human services worker. Designed to teach a process of ethical decision-making and to increase awareness of the complexities in practice. Offered online only. Same as PHIL 400.</w:t>
      </w:r>
    </w:p>
    <w:p w14:paraId="7EE3B4B9" w14:textId="77777777" w:rsidR="00FB2C77" w:rsidRPr="00B30018" w:rsidRDefault="00FB2C77" w:rsidP="00FB2C77">
      <w:pPr>
        <w:pStyle w:val="BodyText"/>
        <w:spacing w:before="2"/>
        <w:rPr>
          <w:sz w:val="25"/>
        </w:rPr>
      </w:pPr>
    </w:p>
    <w:p w14:paraId="672C03AA" w14:textId="77777777" w:rsidR="00FB2C77" w:rsidRPr="00B30018" w:rsidRDefault="2D6F0BFD" w:rsidP="2D6F0BFD">
      <w:pPr>
        <w:ind w:left="100"/>
        <w:rPr>
          <w:b/>
          <w:bCs/>
        </w:rPr>
      </w:pPr>
      <w:r w:rsidRPr="2D6F0BFD">
        <w:rPr>
          <w:b/>
          <w:bCs/>
        </w:rPr>
        <w:t>HUSR 410 Crisis Intervention for Para-Professionals (3)</w:t>
      </w:r>
    </w:p>
    <w:p w14:paraId="323601CC" w14:textId="77777777" w:rsidR="00FB2C77" w:rsidRPr="00B30018" w:rsidRDefault="2D6F0BFD" w:rsidP="00FB2C77">
      <w:pPr>
        <w:spacing w:before="38" w:line="276" w:lineRule="auto"/>
        <w:ind w:left="100" w:right="318"/>
      </w:pPr>
      <w:r>
        <w:t>Prerequisite: HUSR 201 or equivalent. Theories and techniques of short-term intervention and subsequent referral procedures. Topics include suicide, battering, AIDS, rape, death, dying and human- induced disasters in the community.</w:t>
      </w:r>
    </w:p>
    <w:p w14:paraId="17D63EA2" w14:textId="77777777" w:rsidR="00FB2C77" w:rsidRPr="00B30018" w:rsidRDefault="00FB2C77" w:rsidP="00FB2C77">
      <w:pPr>
        <w:pStyle w:val="BodyText"/>
        <w:spacing w:before="10"/>
        <w:rPr>
          <w:sz w:val="21"/>
        </w:rPr>
      </w:pPr>
    </w:p>
    <w:p w14:paraId="081C85A5" w14:textId="77777777" w:rsidR="00FB2C77" w:rsidRPr="00B30018" w:rsidRDefault="2D6F0BFD" w:rsidP="2D6F0BFD">
      <w:pPr>
        <w:spacing w:line="248" w:lineRule="exact"/>
        <w:ind w:left="100"/>
        <w:rPr>
          <w:b/>
          <w:bCs/>
        </w:rPr>
      </w:pPr>
      <w:r w:rsidRPr="2D6F0BFD">
        <w:rPr>
          <w:b/>
          <w:bCs/>
        </w:rPr>
        <w:t>HUSR 412 Gerontology in Human Services (3)</w:t>
      </w:r>
    </w:p>
    <w:p w14:paraId="5F42A176" w14:textId="77777777" w:rsidR="00FB2C77" w:rsidRPr="00B30018" w:rsidRDefault="00FB2C77" w:rsidP="00FB2C77">
      <w:pPr>
        <w:spacing w:before="50" w:line="320" w:lineRule="exact"/>
        <w:ind w:left="100" w:right="88"/>
      </w:pPr>
      <w:r w:rsidRPr="00B30018">
        <w:t>Prerequisite: HUSR 201 or equivalent. Gerontology and human services practice and policy focusing on</w:t>
      </w:r>
      <w:r w:rsidRPr="2D6F0BFD">
        <w:rPr>
          <w:position w:val="10"/>
          <w:sz w:val="24"/>
          <w:szCs w:val="24"/>
        </w:rPr>
        <w:t xml:space="preserve"> </w:t>
      </w:r>
      <w:r w:rsidRPr="00B30018">
        <w:t>historical developments and content of key social, legislative and governmental programs designed for</w:t>
      </w:r>
    </w:p>
    <w:p w14:paraId="3175AEAA" w14:textId="77777777" w:rsidR="00FB2C77" w:rsidRPr="00B30018" w:rsidRDefault="2D6F0BFD" w:rsidP="00FB2C77">
      <w:pPr>
        <w:spacing w:before="47"/>
        <w:ind w:left="100"/>
      </w:pPr>
      <w:r>
        <w:t>older adults, including the Social Security Act, Older Americans Act and Medicare. Offered online only.</w:t>
      </w:r>
    </w:p>
    <w:p w14:paraId="52E608EF" w14:textId="77777777" w:rsidR="00FB2C77" w:rsidRPr="00B30018" w:rsidRDefault="00FB2C77" w:rsidP="00FB2C77"/>
    <w:p w14:paraId="4FC6A85F" w14:textId="77777777" w:rsidR="00FB2C77" w:rsidRPr="00B30018" w:rsidRDefault="2D6F0BFD" w:rsidP="2D6F0BFD">
      <w:pPr>
        <w:spacing w:before="29"/>
        <w:ind w:left="119"/>
        <w:rPr>
          <w:b/>
          <w:bCs/>
        </w:rPr>
      </w:pPr>
      <w:r w:rsidRPr="2D6F0BFD">
        <w:rPr>
          <w:b/>
          <w:bCs/>
        </w:rPr>
        <w:t>HUSR 420 Human Services Management (3)</w:t>
      </w:r>
    </w:p>
    <w:p w14:paraId="66BBF08E" w14:textId="77777777" w:rsidR="00FB2C77" w:rsidRDefault="2D6F0BFD" w:rsidP="00FB2C77">
      <w:pPr>
        <w:spacing w:before="34" w:line="276" w:lineRule="auto"/>
        <w:ind w:left="116" w:right="264"/>
      </w:pPr>
      <w:r>
        <w:t>Prerequisite: advanced standing. Co-requisite, HUSR 201. Issues in administration and management of human services in community agencies. Topics include assessing client needs, designing human service delivery systems, program budgeting, marketing strategies, accountability and improving program management.</w:t>
      </w:r>
    </w:p>
    <w:p w14:paraId="074E47F7" w14:textId="77777777" w:rsidR="00FB2C77" w:rsidRDefault="00FB2C77" w:rsidP="00FB2C77">
      <w:pPr>
        <w:spacing w:before="34" w:line="276" w:lineRule="auto"/>
        <w:ind w:left="116" w:right="264"/>
      </w:pPr>
    </w:p>
    <w:p w14:paraId="33BB56F7" w14:textId="77777777" w:rsidR="00FB2C77" w:rsidRDefault="2D6F0BFD" w:rsidP="2D6F0BFD">
      <w:pPr>
        <w:ind w:left="119"/>
        <w:rPr>
          <w:b/>
          <w:bCs/>
        </w:rPr>
      </w:pPr>
      <w:r w:rsidRPr="2D6F0BFD">
        <w:rPr>
          <w:b/>
          <w:bCs/>
        </w:rPr>
        <w:t>HUSR 480 Case Analysis and Intervention Techniques (3)</w:t>
      </w:r>
    </w:p>
    <w:p w14:paraId="0112AE06" w14:textId="77777777" w:rsidR="00FB2C77" w:rsidRPr="00B30018" w:rsidRDefault="2D6F0BFD" w:rsidP="00FB2C77">
      <w:pPr>
        <w:spacing w:before="38" w:line="283" w:lineRule="auto"/>
        <w:ind w:left="116" w:right="131"/>
        <w:jc w:val="both"/>
      </w:pPr>
      <w:r>
        <w:t>Prerequisites: HUSR 380, 396, 396L. Psychodynamic principles of evaluation, diagnosis and intervention; techniques of counseling appropriate to diverse populations; application of a psychoanalytic perspective to the diagnostic categories of the DSM-IV.</w:t>
      </w:r>
    </w:p>
    <w:p w14:paraId="4A852BA6" w14:textId="77777777" w:rsidR="00FB2C77" w:rsidRPr="00B30018" w:rsidRDefault="00FB2C77" w:rsidP="00FB2C77">
      <w:pPr>
        <w:spacing w:before="38" w:line="283" w:lineRule="auto"/>
        <w:ind w:left="116" w:right="131"/>
        <w:jc w:val="both"/>
      </w:pPr>
    </w:p>
    <w:p w14:paraId="353BBF24" w14:textId="77777777" w:rsidR="00FB2C77" w:rsidRPr="00B30018" w:rsidRDefault="2D6F0BFD" w:rsidP="2D6F0BFD">
      <w:pPr>
        <w:spacing w:before="1"/>
        <w:ind w:left="119"/>
        <w:rPr>
          <w:b/>
          <w:bCs/>
        </w:rPr>
      </w:pPr>
      <w:r w:rsidRPr="2D6F0BFD">
        <w:rPr>
          <w:b/>
          <w:bCs/>
        </w:rPr>
        <w:t>KNES 432 Applied Exercise Psychology (3)</w:t>
      </w:r>
    </w:p>
    <w:p w14:paraId="4676599D" w14:textId="77777777" w:rsidR="00FB2C77" w:rsidRPr="00B30018" w:rsidRDefault="2D6F0BFD" w:rsidP="00FB2C77">
      <w:pPr>
        <w:spacing w:before="36" w:line="276" w:lineRule="auto"/>
        <w:ind w:left="119" w:right="492"/>
      </w:pPr>
      <w:r>
        <w:t>Understanding and applying the principles from exercise psychology to the promotion of physical activity in a variety of settings including preventive, clinical, community and rehabilitative programs. Prerequisites: Junior, senior or graduate standing; KNES 383.</w:t>
      </w:r>
    </w:p>
    <w:p w14:paraId="1299FC03" w14:textId="77777777" w:rsidR="00FB2C77" w:rsidRPr="00B30018" w:rsidRDefault="00FB2C77" w:rsidP="00FB2C77">
      <w:pPr>
        <w:pStyle w:val="BodyText"/>
        <w:rPr>
          <w:sz w:val="25"/>
        </w:rPr>
      </w:pPr>
    </w:p>
    <w:p w14:paraId="32E1821F" w14:textId="77777777" w:rsidR="00FB2C77" w:rsidRPr="00603428" w:rsidRDefault="2D6F0BFD" w:rsidP="2D6F0BFD">
      <w:pPr>
        <w:ind w:left="119"/>
        <w:rPr>
          <w:b/>
          <w:bCs/>
        </w:rPr>
      </w:pPr>
      <w:r w:rsidRPr="2D6F0BFD">
        <w:rPr>
          <w:b/>
          <w:bCs/>
        </w:rPr>
        <w:t>KNES 454 Physical Dimensions of Aging (3)</w:t>
      </w:r>
    </w:p>
    <w:p w14:paraId="3265603D" w14:textId="77777777" w:rsidR="00FB2C77" w:rsidRPr="00B30018" w:rsidRDefault="2D6F0BFD" w:rsidP="00FB2C77">
      <w:pPr>
        <w:spacing w:before="38" w:line="276" w:lineRule="auto"/>
        <w:ind w:left="119" w:right="162" w:hanging="1"/>
      </w:pPr>
      <w:r>
        <w:t>Prerequisites: junior, senior or graduate standing; minimum six upper-division kinesiology units completed or six units from gerontology minor. Scientific evidence concerning the relationship between level of physical activity and one’s physical, mental and psychological well-being during aging.</w:t>
      </w:r>
    </w:p>
    <w:p w14:paraId="698705A1" w14:textId="77777777" w:rsidR="00FB2C77" w:rsidRDefault="2D6F0BFD" w:rsidP="00FB2C77">
      <w:pPr>
        <w:spacing w:before="38" w:line="276" w:lineRule="auto"/>
        <w:ind w:left="119" w:right="162" w:hanging="1"/>
      </w:pPr>
      <w:r w:rsidRPr="2D6F0BFD">
        <w:rPr>
          <w:b/>
          <w:bCs/>
        </w:rPr>
        <w:t xml:space="preserve">KNES 455 Functional Performance Assessment and Programming for Older Adults (3) </w:t>
      </w:r>
      <w:r>
        <w:t>Prerequisites: junior, senior or graduate standing; KNES 349 and 353, 371 or 454. Developing technical and personal skills related to functional performance assessment and to the development and implementation of physical activity programs for healthy and frail older adults.</w:t>
      </w:r>
    </w:p>
    <w:p w14:paraId="53508331" w14:textId="77777777" w:rsidR="00FB2C77" w:rsidRDefault="00FB2C77" w:rsidP="00FB2C77">
      <w:pPr>
        <w:pStyle w:val="BodyText"/>
        <w:spacing w:before="7"/>
        <w:rPr>
          <w:sz w:val="27"/>
        </w:rPr>
      </w:pPr>
    </w:p>
    <w:p w14:paraId="5EE34333" w14:textId="77777777" w:rsidR="00FB2C77" w:rsidRDefault="2D6F0BFD" w:rsidP="2D6F0BFD">
      <w:pPr>
        <w:ind w:left="103"/>
        <w:rPr>
          <w:b/>
          <w:bCs/>
        </w:rPr>
      </w:pPr>
      <w:r w:rsidRPr="2D6F0BFD">
        <w:rPr>
          <w:b/>
          <w:bCs/>
        </w:rPr>
        <w:t>MGMT 435 Management of Service Organizations (3)</w:t>
      </w:r>
    </w:p>
    <w:p w14:paraId="5CDE4D3A" w14:textId="77777777" w:rsidR="00FB2C77" w:rsidRDefault="2D6F0BFD" w:rsidP="00FB2C77">
      <w:pPr>
        <w:spacing w:before="40" w:line="276" w:lineRule="auto"/>
        <w:ind w:left="103" w:right="569"/>
      </w:pPr>
      <w:r>
        <w:t>Prerequisite: MGMT 339. Presents a highly focused set of concepts required for the successful management of service organizations. Subjects include service concepts, service delivery processes, strategic positioning, service personnel and technologies, global/regulatory issues, work and quality systems, and performance metrics.</w:t>
      </w:r>
    </w:p>
    <w:p w14:paraId="4C694B97" w14:textId="77777777" w:rsidR="00FB2C77" w:rsidRDefault="00FB2C77" w:rsidP="00FB2C77">
      <w:pPr>
        <w:spacing w:before="40" w:line="276" w:lineRule="auto"/>
        <w:ind w:left="103" w:right="569"/>
      </w:pPr>
    </w:p>
    <w:p w14:paraId="48B1462F" w14:textId="77777777" w:rsidR="00FB2C77" w:rsidRDefault="2D6F0BFD" w:rsidP="2D6F0BFD">
      <w:pPr>
        <w:ind w:left="103"/>
        <w:rPr>
          <w:b/>
          <w:bCs/>
        </w:rPr>
      </w:pPr>
      <w:r w:rsidRPr="2D6F0BFD">
        <w:rPr>
          <w:b/>
          <w:bCs/>
        </w:rPr>
        <w:t>MKTG/GERO 545 Nonprofit and Societal Marketing (3)</w:t>
      </w:r>
    </w:p>
    <w:p w14:paraId="094985A3" w14:textId="77777777" w:rsidR="00FB2C77" w:rsidRDefault="2D6F0BFD" w:rsidP="00FB2C77">
      <w:pPr>
        <w:spacing w:before="41" w:line="276" w:lineRule="auto"/>
        <w:ind w:left="103" w:right="383"/>
      </w:pPr>
      <w:r>
        <w:t>Prerequisite: MKTG 519. Applying marketing techniques to social change and nonprofit organizational contexts. Applying marketing resources and tools to address the challenges inherent in such organizations. Same as GERO 545</w:t>
      </w:r>
    </w:p>
    <w:p w14:paraId="5EB26D91" w14:textId="77777777" w:rsidR="00FB2C77" w:rsidRDefault="00FB2C77" w:rsidP="00FB2C77">
      <w:pPr>
        <w:pStyle w:val="BodyText"/>
        <w:spacing w:before="4"/>
        <w:rPr>
          <w:sz w:val="27"/>
        </w:rPr>
      </w:pPr>
    </w:p>
    <w:p w14:paraId="6319D9EE" w14:textId="77777777" w:rsidR="00FB2C77" w:rsidRDefault="2D6F0BFD" w:rsidP="2D6F0BFD">
      <w:pPr>
        <w:spacing w:before="1"/>
        <w:ind w:left="103"/>
        <w:rPr>
          <w:b/>
          <w:bCs/>
        </w:rPr>
      </w:pPr>
      <w:r w:rsidRPr="2D6F0BFD">
        <w:rPr>
          <w:b/>
          <w:bCs/>
        </w:rPr>
        <w:t>MKTG 596T Contemporary Topics in Marketing, 50+ Consumer Marketing (3)</w:t>
      </w:r>
    </w:p>
    <w:p w14:paraId="19723675" w14:textId="77777777" w:rsidR="00FB2C77" w:rsidRDefault="2D6F0BFD" w:rsidP="00FB2C77">
      <w:pPr>
        <w:spacing w:before="38" w:line="276" w:lineRule="auto"/>
        <w:ind w:left="103" w:right="444"/>
      </w:pPr>
      <w:r>
        <w:t>Prerequisites: MKTG 519 and classified graduate standing. Framework for customer-focused management; how to increase quality and calculate customer lifetime value and profitability. May be taken for credit with different topics for a maximum of nine units.</w:t>
      </w:r>
    </w:p>
    <w:p w14:paraId="3BC8F9AD" w14:textId="77777777" w:rsidR="00FB2C77" w:rsidRDefault="00FB2C77" w:rsidP="00FB2C77">
      <w:pPr>
        <w:pStyle w:val="BodyText"/>
        <w:spacing w:before="2"/>
        <w:rPr>
          <w:sz w:val="25"/>
        </w:rPr>
      </w:pPr>
    </w:p>
    <w:p w14:paraId="4FB427DD" w14:textId="77777777" w:rsidR="00FB2C77" w:rsidRDefault="2D6F0BFD" w:rsidP="2D6F0BFD">
      <w:pPr>
        <w:ind w:left="103"/>
        <w:rPr>
          <w:b/>
          <w:bCs/>
        </w:rPr>
      </w:pPr>
      <w:r w:rsidRPr="2D6F0BFD">
        <w:rPr>
          <w:b/>
          <w:bCs/>
        </w:rPr>
        <w:t>MSW 516 Aging: A Multigenerational Perspective: Advanced Social Work Practice (3)</w:t>
      </w:r>
    </w:p>
    <w:p w14:paraId="0F02DA39" w14:textId="77777777" w:rsidR="00FB2C77" w:rsidRDefault="2D6F0BFD" w:rsidP="00FB2C77">
      <w:pPr>
        <w:spacing w:before="40" w:line="276" w:lineRule="auto"/>
        <w:ind w:left="103" w:right="303"/>
      </w:pPr>
      <w:r>
        <w:t>Prerequisite: MSW 510, MSW 511. A comprehensive overview of social work practice with older adults from a multigenerational perspective. This course examines the biopsychosocial aspects of aging and how to effectively assess the functional needs of clients and their families.</w:t>
      </w:r>
    </w:p>
    <w:p w14:paraId="18D160CB" w14:textId="77777777" w:rsidR="00FB2C77" w:rsidRDefault="00FB2C77" w:rsidP="00FB2C77">
      <w:pPr>
        <w:spacing w:before="43"/>
        <w:ind w:left="120"/>
        <w:rPr>
          <w:b/>
        </w:rPr>
      </w:pPr>
    </w:p>
    <w:p w14:paraId="3C380CC7" w14:textId="77777777" w:rsidR="00FB2C77" w:rsidRDefault="2D6F0BFD" w:rsidP="2D6F0BFD">
      <w:pPr>
        <w:spacing w:before="43"/>
        <w:ind w:left="120"/>
        <w:rPr>
          <w:b/>
          <w:bCs/>
        </w:rPr>
      </w:pPr>
      <w:r w:rsidRPr="2D6F0BFD">
        <w:rPr>
          <w:b/>
          <w:bCs/>
        </w:rPr>
        <w:t>PHIL/HUSR 400 Ethical and Professional Issues in Human Services (3)</w:t>
      </w:r>
    </w:p>
    <w:p w14:paraId="7C405D84" w14:textId="77777777" w:rsidR="00FB2C77" w:rsidRPr="00B30018" w:rsidRDefault="2D6F0BFD" w:rsidP="00FB2C77">
      <w:pPr>
        <w:spacing w:before="38"/>
        <w:ind w:left="120"/>
      </w:pPr>
      <w:r>
        <w:t>Same as HUSR 400.</w:t>
      </w:r>
    </w:p>
    <w:p w14:paraId="61AC30FB" w14:textId="77777777" w:rsidR="00FB2C77" w:rsidRPr="00B30018" w:rsidRDefault="00FB2C77" w:rsidP="00FB2C77">
      <w:pPr>
        <w:pStyle w:val="BodyText"/>
        <w:spacing w:before="8"/>
        <w:rPr>
          <w:sz w:val="30"/>
        </w:rPr>
      </w:pPr>
    </w:p>
    <w:p w14:paraId="2E4EB1BA" w14:textId="77777777" w:rsidR="00FB2C77" w:rsidRPr="00B30018" w:rsidRDefault="2D6F0BFD" w:rsidP="2D6F0BFD">
      <w:pPr>
        <w:ind w:left="120"/>
        <w:rPr>
          <w:b/>
          <w:bCs/>
        </w:rPr>
      </w:pPr>
      <w:r w:rsidRPr="2D6F0BFD">
        <w:rPr>
          <w:b/>
          <w:bCs/>
        </w:rPr>
        <w:t>PHIL 448 Death, Aging, and Meaning (3)</w:t>
      </w:r>
    </w:p>
    <w:p w14:paraId="7E63A007" w14:textId="77777777" w:rsidR="00FB2C77" w:rsidRPr="00B30018" w:rsidRDefault="2D6F0BFD" w:rsidP="00FB2C77">
      <w:pPr>
        <w:spacing w:before="40" w:line="276" w:lineRule="auto"/>
        <w:ind w:left="120" w:right="741"/>
      </w:pPr>
      <w:r>
        <w:t>Various thinkers regard comprehending ones own death as a means to making sense of one’s life. Combines intellectual inquiry and personal exploration into assessing death, aging and living meaningfully.</w:t>
      </w:r>
    </w:p>
    <w:p w14:paraId="26B1A375" w14:textId="77777777" w:rsidR="00FB2C77" w:rsidRPr="00B30018" w:rsidRDefault="00FB2C77" w:rsidP="00FB2C77">
      <w:pPr>
        <w:pStyle w:val="BodyText"/>
        <w:spacing w:before="11"/>
        <w:rPr>
          <w:sz w:val="27"/>
        </w:rPr>
      </w:pPr>
    </w:p>
    <w:p w14:paraId="7F442B56" w14:textId="313DCDC4" w:rsidR="2D6F0BFD" w:rsidRDefault="2D6F0BFD" w:rsidP="2D6F0BFD">
      <w:pPr>
        <w:ind w:left="120"/>
        <w:rPr>
          <w:b/>
          <w:bCs/>
        </w:rPr>
      </w:pPr>
    </w:p>
    <w:p w14:paraId="68038B01" w14:textId="7973343C" w:rsidR="2D6F0BFD" w:rsidRDefault="2D6F0BFD" w:rsidP="2D6F0BFD">
      <w:pPr>
        <w:ind w:left="120"/>
        <w:rPr>
          <w:b/>
          <w:bCs/>
        </w:rPr>
      </w:pPr>
    </w:p>
    <w:p w14:paraId="4DFAEBF6" w14:textId="77777777" w:rsidR="00FB2C77" w:rsidRPr="00B30018" w:rsidRDefault="2D6F0BFD" w:rsidP="2D6F0BFD">
      <w:pPr>
        <w:ind w:left="120"/>
        <w:rPr>
          <w:b/>
          <w:bCs/>
        </w:rPr>
      </w:pPr>
      <w:r w:rsidRPr="2D6F0BFD">
        <w:rPr>
          <w:b/>
          <w:bCs/>
        </w:rPr>
        <w:t>POCS/GERO 526 Administration and Systems Management (3)</w:t>
      </w:r>
    </w:p>
    <w:p w14:paraId="7769E668" w14:textId="77777777" w:rsidR="00FB2C77" w:rsidRPr="00B30018" w:rsidRDefault="2D6F0BFD" w:rsidP="00FB2C77">
      <w:pPr>
        <w:spacing w:before="35" w:line="276" w:lineRule="auto"/>
        <w:ind w:left="119" w:right="746"/>
      </w:pPr>
      <w:r>
        <w:t>Prerequisites: basic statistics and POCS 320, 309 or GERO 501 (pre- or co-requisite. Management- oriented analysis of organizational behavior. Treatments of decision-making, leadership, communication, group dynamics and ethical aspects of organization. Application of theories of administration and systems management to public and volunteer programs and services for older adults, including residential institutions and community programs.  Same as GERO 526.</w:t>
      </w:r>
    </w:p>
    <w:p w14:paraId="211FC6EA" w14:textId="77777777" w:rsidR="00FB2C77" w:rsidRPr="00B30018" w:rsidRDefault="00FB2C77" w:rsidP="00FB2C77">
      <w:pPr>
        <w:pStyle w:val="BodyText"/>
        <w:rPr>
          <w:sz w:val="25"/>
        </w:rPr>
      </w:pPr>
    </w:p>
    <w:p w14:paraId="71AEDCE2" w14:textId="77777777" w:rsidR="00FB2C77" w:rsidRPr="00B30018" w:rsidRDefault="2D6F0BFD" w:rsidP="2D6F0BFD">
      <w:pPr>
        <w:ind w:left="120"/>
        <w:rPr>
          <w:b/>
          <w:bCs/>
        </w:rPr>
      </w:pPr>
      <w:r w:rsidRPr="2D6F0BFD">
        <w:rPr>
          <w:b/>
          <w:bCs/>
        </w:rPr>
        <w:t>PSYC 415 Cognitive Processes (3)</w:t>
      </w:r>
    </w:p>
    <w:p w14:paraId="1306C224" w14:textId="77777777" w:rsidR="00FB2C77" w:rsidRPr="00B30018" w:rsidRDefault="2D6F0BFD" w:rsidP="00FB2C77">
      <w:pPr>
        <w:spacing w:before="38" w:line="276" w:lineRule="auto"/>
        <w:ind w:left="119" w:right="842"/>
      </w:pPr>
      <w:r>
        <w:t>Prerequisite: PSYC 302, 303 or 305. Advanced treatment of theory and research in such topics as attention, pattern recognition, memory, knowledge representation, language, decision-making, judgment, reasoning and problem solving.</w:t>
      </w:r>
    </w:p>
    <w:p w14:paraId="764ED501" w14:textId="77777777" w:rsidR="00FB2C77" w:rsidRPr="00B30018" w:rsidRDefault="00FB2C77" w:rsidP="00FB2C77">
      <w:pPr>
        <w:pStyle w:val="BodyText"/>
        <w:spacing w:before="2"/>
        <w:rPr>
          <w:sz w:val="25"/>
        </w:rPr>
      </w:pPr>
    </w:p>
    <w:p w14:paraId="5613EF66" w14:textId="77777777" w:rsidR="00FB2C77" w:rsidRPr="00B30018" w:rsidRDefault="2D6F0BFD" w:rsidP="2D6F0BFD">
      <w:pPr>
        <w:ind w:left="120"/>
        <w:rPr>
          <w:b/>
          <w:bCs/>
        </w:rPr>
      </w:pPr>
      <w:r w:rsidRPr="2D6F0BFD">
        <w:rPr>
          <w:b/>
          <w:bCs/>
        </w:rPr>
        <w:t>PSYC 445 The Psychology of Dying, Death and Bereavement (3)</w:t>
      </w:r>
    </w:p>
    <w:p w14:paraId="758CAFC1" w14:textId="77777777" w:rsidR="00FB2C77" w:rsidRPr="00B30018" w:rsidRDefault="2D6F0BFD" w:rsidP="00FB2C77">
      <w:pPr>
        <w:spacing w:before="45" w:line="273" w:lineRule="auto"/>
        <w:ind w:left="120"/>
      </w:pPr>
      <w:r>
        <w:t>Psychological overview of aspects of dying, death and bereavement. Attitudes toward death; understanding and caring for terminally ill patients; funeral rituals, burial, mourning and grief</w:t>
      </w:r>
    </w:p>
    <w:p w14:paraId="3030D90E" w14:textId="77777777" w:rsidR="00FB2C77" w:rsidRPr="00B30018" w:rsidRDefault="00FB2C77" w:rsidP="00FB2C77">
      <w:pPr>
        <w:tabs>
          <w:tab w:val="right" w:pos="9487"/>
        </w:tabs>
        <w:spacing w:line="272" w:lineRule="exact"/>
        <w:ind w:left="120"/>
      </w:pPr>
      <w:r w:rsidRPr="00B30018">
        <w:t>counseling; suicide</w:t>
      </w:r>
      <w:r w:rsidRPr="2D6F0BFD">
        <w:t xml:space="preserve"> </w:t>
      </w:r>
      <w:r w:rsidRPr="00B30018">
        <w:t>and</w:t>
      </w:r>
      <w:r w:rsidRPr="2D6F0BFD">
        <w:t xml:space="preserve"> </w:t>
      </w:r>
      <w:r w:rsidRPr="00B30018">
        <w:t>euthanasia.</w:t>
      </w:r>
    </w:p>
    <w:p w14:paraId="0AB93745" w14:textId="77777777" w:rsidR="00FB2C77" w:rsidRPr="00B30018" w:rsidRDefault="00FB2C77" w:rsidP="00FB2C77">
      <w:pPr>
        <w:tabs>
          <w:tab w:val="right" w:pos="9487"/>
        </w:tabs>
        <w:spacing w:line="272" w:lineRule="exact"/>
        <w:ind w:left="120"/>
      </w:pPr>
    </w:p>
    <w:p w14:paraId="527269A8" w14:textId="77777777" w:rsidR="00FB2C77" w:rsidRPr="00B30018" w:rsidRDefault="2D6F0BFD" w:rsidP="2D6F0BFD">
      <w:pPr>
        <w:tabs>
          <w:tab w:val="right" w:pos="9487"/>
        </w:tabs>
        <w:spacing w:line="272" w:lineRule="exact"/>
        <w:ind w:left="120"/>
        <w:rPr>
          <w:b/>
          <w:bCs/>
        </w:rPr>
      </w:pPr>
      <w:r w:rsidRPr="2D6F0BFD">
        <w:rPr>
          <w:b/>
          <w:bCs/>
        </w:rPr>
        <w:t>PSYCH/GERO 462 Advanced Psychology of Aging (3)</w:t>
      </w:r>
    </w:p>
    <w:p w14:paraId="41F3DFB0" w14:textId="77777777" w:rsidR="00FB2C77" w:rsidRDefault="2D6F0BFD" w:rsidP="00FB2C77">
      <w:pPr>
        <w:spacing w:before="36" w:line="280" w:lineRule="auto"/>
        <w:ind w:left="107" w:right="251"/>
      </w:pPr>
      <w:r>
        <w:t>Prerequisite: PSYC 362 or graduate standing. Concepts and controversies in the field of gerontological psychology and the societal implications of an aging population. Review and analyze current literature, focusing on the physiological, psychological and social changes that accompany old age. Same as GERO 462.</w:t>
      </w:r>
    </w:p>
    <w:p w14:paraId="49635555" w14:textId="77777777" w:rsidR="00FB2C77" w:rsidRDefault="00FB2C77" w:rsidP="00FB2C77">
      <w:pPr>
        <w:spacing w:before="36" w:line="280" w:lineRule="auto"/>
        <w:ind w:left="107" w:right="251"/>
      </w:pPr>
    </w:p>
    <w:p w14:paraId="10D1CBA6" w14:textId="77777777" w:rsidR="00FB2C77" w:rsidRDefault="2D6F0BFD" w:rsidP="2D6F0BFD">
      <w:pPr>
        <w:ind w:left="107"/>
        <w:rPr>
          <w:b/>
          <w:bCs/>
        </w:rPr>
      </w:pPr>
      <w:r w:rsidRPr="2D6F0BFD">
        <w:rPr>
          <w:b/>
          <w:bCs/>
        </w:rPr>
        <w:t>PSYC 474 Health Psychology (3)</w:t>
      </w:r>
    </w:p>
    <w:p w14:paraId="3B818200" w14:textId="77777777" w:rsidR="00FB2C77" w:rsidRDefault="2D6F0BFD" w:rsidP="00FB2C77">
      <w:pPr>
        <w:spacing w:before="36" w:line="276" w:lineRule="auto"/>
        <w:ind w:left="106" w:right="359"/>
      </w:pPr>
      <w:r>
        <w:t>Prerequisites: PSYC 101 and completion of nine units of upper-division psychology courses. Role of psychology in prediction, prevention and treatment of medical disorders, including stress and illness, psycho-neuro-immunology, psychological aspects of chronic illnesses, behavioral medicine, physician- patient dynamics.</w:t>
      </w:r>
    </w:p>
    <w:p w14:paraId="17A53FC6" w14:textId="77777777" w:rsidR="00FB2C77" w:rsidRDefault="00FB2C77" w:rsidP="00FB2C77">
      <w:pPr>
        <w:pStyle w:val="BodyText"/>
        <w:spacing w:before="7"/>
        <w:rPr>
          <w:sz w:val="27"/>
        </w:rPr>
      </w:pPr>
    </w:p>
    <w:p w14:paraId="65146BBC" w14:textId="77777777" w:rsidR="00FB2C77" w:rsidRDefault="2D6F0BFD" w:rsidP="2D6F0BFD">
      <w:pPr>
        <w:ind w:left="107"/>
        <w:rPr>
          <w:b/>
          <w:bCs/>
        </w:rPr>
      </w:pPr>
      <w:r w:rsidRPr="2D6F0BFD">
        <w:rPr>
          <w:b/>
          <w:bCs/>
        </w:rPr>
        <w:t>PSYC 475 Psychopharmacology (3)</w:t>
      </w:r>
    </w:p>
    <w:p w14:paraId="68613071" w14:textId="77777777" w:rsidR="00FB2C77" w:rsidRDefault="2D6F0BFD" w:rsidP="00FB2C77">
      <w:pPr>
        <w:spacing w:before="40" w:line="276" w:lineRule="auto"/>
        <w:ind w:left="107" w:right="374"/>
      </w:pPr>
      <w:r>
        <w:t>Prerequisites: PSYC 306 and 341. Basic neurophysiological principles of pharmacokinetics and pharmacodynamics that underlie the effects of drugs on experience and behavior. Recreational drugs and abused drugs that can contribute to psychological disorders. Psychological, medical and social implications of pharmacotherapy.</w:t>
      </w:r>
    </w:p>
    <w:p w14:paraId="1CDEAE01" w14:textId="77777777" w:rsidR="00FB2C77" w:rsidRDefault="00FB2C77" w:rsidP="00FB2C77">
      <w:pPr>
        <w:spacing w:before="41"/>
        <w:ind w:left="115"/>
        <w:rPr>
          <w:b/>
        </w:rPr>
      </w:pPr>
    </w:p>
    <w:p w14:paraId="1AFDFD4B" w14:textId="77777777" w:rsidR="00FB2C77" w:rsidRDefault="2D6F0BFD" w:rsidP="2D6F0BFD">
      <w:pPr>
        <w:spacing w:before="41"/>
        <w:ind w:left="115"/>
        <w:rPr>
          <w:b/>
          <w:bCs/>
        </w:rPr>
      </w:pPr>
      <w:r w:rsidRPr="2D6F0BFD">
        <w:rPr>
          <w:b/>
          <w:bCs/>
        </w:rPr>
        <w:t>SOCI 443 Sociology of Aging (3)</w:t>
      </w:r>
    </w:p>
    <w:p w14:paraId="59F141C2" w14:textId="77777777" w:rsidR="00FB2C77" w:rsidRDefault="2D6F0BFD" w:rsidP="00FB2C77">
      <w:pPr>
        <w:spacing w:before="38" w:line="276" w:lineRule="auto"/>
        <w:ind w:left="116" w:right="260"/>
      </w:pPr>
      <w:r>
        <w:t>Prerequisite: SOCI 101. Population age structure; theories of aging; aging in family, economic, political, religious, educational, leisure/esthetic institutions, aging and ethnicity, social policy and the future of aging. One or more sections offered online.</w:t>
      </w:r>
    </w:p>
    <w:p w14:paraId="50F07069" w14:textId="77777777" w:rsidR="00FB2C77" w:rsidRDefault="00FB2C77" w:rsidP="00FB2C77">
      <w:pPr>
        <w:spacing w:line="276" w:lineRule="auto"/>
      </w:pPr>
    </w:p>
    <w:p w14:paraId="2FF85D32" w14:textId="77777777" w:rsidR="00FB2C77" w:rsidRDefault="00FB2C77" w:rsidP="00FB2C77">
      <w:pPr>
        <w:spacing w:line="276" w:lineRule="auto"/>
      </w:pPr>
    </w:p>
    <w:p w14:paraId="1E954643" w14:textId="77777777" w:rsidR="00FB2C77" w:rsidRDefault="00FB2C77" w:rsidP="00FB2C77">
      <w:pPr>
        <w:spacing w:line="276" w:lineRule="auto"/>
      </w:pPr>
    </w:p>
    <w:p w14:paraId="627AA0AC" w14:textId="77777777" w:rsidR="00FB2C77" w:rsidRDefault="00FB2C77" w:rsidP="00FB2C77">
      <w:pPr>
        <w:spacing w:line="276" w:lineRule="auto"/>
      </w:pPr>
    </w:p>
    <w:p w14:paraId="5A7AF15D" w14:textId="77777777" w:rsidR="00FB2C77" w:rsidRDefault="00FB2C77" w:rsidP="00FB2C77">
      <w:pPr>
        <w:spacing w:line="276" w:lineRule="auto"/>
      </w:pPr>
    </w:p>
    <w:p w14:paraId="06686FEF" w14:textId="77777777" w:rsidR="00FB2C77" w:rsidRDefault="00FB2C77" w:rsidP="00FB2C77"/>
    <w:p w14:paraId="401A7268" w14:textId="77777777" w:rsidR="000E61B0" w:rsidRDefault="000E61B0"/>
    <w:sectPr w:rsidR="000E6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568E" w14:textId="77777777" w:rsidR="00A47BAA" w:rsidRDefault="00A47BAA" w:rsidP="00FB2C77">
      <w:r>
        <w:separator/>
      </w:r>
    </w:p>
  </w:endnote>
  <w:endnote w:type="continuationSeparator" w:id="0">
    <w:p w14:paraId="081CEB47" w14:textId="77777777" w:rsidR="00A47BAA" w:rsidRDefault="00A47BAA" w:rsidP="00F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88254"/>
      <w:docPartObj>
        <w:docPartGallery w:val="Page Numbers (Bottom of Page)"/>
        <w:docPartUnique/>
      </w:docPartObj>
    </w:sdtPr>
    <w:sdtEndPr>
      <w:rPr>
        <w:noProof/>
      </w:rPr>
    </w:sdtEndPr>
    <w:sdtContent>
      <w:p w14:paraId="3D3D22A9" w14:textId="4DB9B955" w:rsidR="00C239A2" w:rsidRDefault="00132A87" w:rsidP="00FB2C77">
        <w:pPr>
          <w:pStyle w:val="Footer"/>
          <w:ind w:left="4680" w:firstLine="3240"/>
          <w:jc w:val="center"/>
        </w:pPr>
        <w:r>
          <w:fldChar w:fldCharType="begin"/>
        </w:r>
        <w:r>
          <w:instrText xml:space="preserve"> PAGE   \* MERGEFORMAT </w:instrText>
        </w:r>
        <w:r>
          <w:fldChar w:fldCharType="separate"/>
        </w:r>
        <w:r w:rsidR="00A32D62">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79222"/>
      <w:docPartObj>
        <w:docPartGallery w:val="Page Numbers (Bottom of Page)"/>
        <w:docPartUnique/>
      </w:docPartObj>
    </w:sdtPr>
    <w:sdtEndPr>
      <w:rPr>
        <w:noProof/>
      </w:rPr>
    </w:sdtEndPr>
    <w:sdtContent>
      <w:p w14:paraId="679E7276" w14:textId="65A05816" w:rsidR="00FB2C77" w:rsidRDefault="00FB2C77" w:rsidP="00FB2C77">
        <w:pPr>
          <w:pStyle w:val="Footer"/>
          <w:ind w:left="3960" w:firstLine="4680"/>
          <w:jc w:val="center"/>
        </w:pPr>
        <w:r>
          <w:fldChar w:fldCharType="begin"/>
        </w:r>
        <w:r>
          <w:instrText xml:space="preserve"> PAGE  \* Arabic  \* MERGEFORMAT </w:instrText>
        </w:r>
        <w:r>
          <w:fldChar w:fldCharType="separate"/>
        </w:r>
        <w:r w:rsidR="00A32D62">
          <w:rPr>
            <w:noProof/>
          </w:rPr>
          <w:t>71</w:t>
        </w:r>
        <w:r>
          <w:fldChar w:fldCharType="end"/>
        </w:r>
      </w:p>
    </w:sdtContent>
  </w:sdt>
  <w:p w14:paraId="54D4AFED" w14:textId="77777777" w:rsidR="00887F26" w:rsidRDefault="00A3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30A4" w14:textId="77777777" w:rsidR="00A47BAA" w:rsidRDefault="00A47BAA" w:rsidP="00FB2C77">
      <w:r>
        <w:separator/>
      </w:r>
    </w:p>
  </w:footnote>
  <w:footnote w:type="continuationSeparator" w:id="0">
    <w:p w14:paraId="3048BA75" w14:textId="77777777" w:rsidR="00A47BAA" w:rsidRDefault="00A47BAA" w:rsidP="00F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537"/>
    <w:multiLevelType w:val="hybridMultilevel"/>
    <w:tmpl w:val="D98C638C"/>
    <w:lvl w:ilvl="0" w:tplc="8FFAE828">
      <w:numFmt w:val="bullet"/>
      <w:lvlText w:val="-"/>
      <w:lvlJc w:val="left"/>
      <w:pPr>
        <w:ind w:left="1280" w:hanging="360"/>
      </w:pPr>
      <w:rPr>
        <w:rFonts w:ascii="Calibri" w:eastAsiaTheme="minorHAnsi" w:hAnsi="Calibri" w:cs="Calibri" w:hint="default"/>
        <w:u w:val="none"/>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0DAA5859"/>
    <w:multiLevelType w:val="hybridMultilevel"/>
    <w:tmpl w:val="769005EC"/>
    <w:lvl w:ilvl="0" w:tplc="8A905782">
      <w:start w:val="1"/>
      <w:numFmt w:val="low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15:restartNumberingAfterBreak="0">
    <w:nsid w:val="1EEC0933"/>
    <w:multiLevelType w:val="hybridMultilevel"/>
    <w:tmpl w:val="525C1E98"/>
    <w:lvl w:ilvl="0" w:tplc="1CB491E0">
      <w:start w:val="206"/>
      <w:numFmt w:val="decimal"/>
      <w:lvlText w:val="%1."/>
      <w:lvlJc w:val="left"/>
      <w:pPr>
        <w:ind w:left="582" w:hanging="483"/>
      </w:pPr>
      <w:rPr>
        <w:rFonts w:ascii="Calibri" w:eastAsia="Calibri" w:hAnsi="Calibri" w:cs="Calibri" w:hint="default"/>
        <w:spacing w:val="-2"/>
        <w:w w:val="100"/>
        <w:sz w:val="24"/>
        <w:szCs w:val="24"/>
      </w:rPr>
    </w:lvl>
    <w:lvl w:ilvl="1" w:tplc="DA6AA414">
      <w:start w:val="5"/>
      <w:numFmt w:val="upperLetter"/>
      <w:lvlText w:val="%2-"/>
      <w:lvlJc w:val="left"/>
      <w:pPr>
        <w:ind w:left="632" w:hanging="192"/>
      </w:pPr>
      <w:rPr>
        <w:rFonts w:ascii="Calibri" w:eastAsia="Calibri" w:hAnsi="Calibri" w:cs="Calibri" w:hint="default"/>
        <w:spacing w:val="-1"/>
        <w:w w:val="99"/>
        <w:sz w:val="24"/>
        <w:szCs w:val="24"/>
      </w:rPr>
    </w:lvl>
    <w:lvl w:ilvl="2" w:tplc="115AEAF2">
      <w:numFmt w:val="bullet"/>
      <w:lvlText w:val="○"/>
      <w:lvlJc w:val="left"/>
      <w:pPr>
        <w:ind w:left="920" w:hanging="360"/>
      </w:pPr>
      <w:rPr>
        <w:rFonts w:ascii="Calibri" w:eastAsia="Calibri" w:hAnsi="Calibri" w:cs="Calibri" w:hint="default"/>
        <w:w w:val="100"/>
        <w:sz w:val="28"/>
        <w:szCs w:val="28"/>
      </w:rPr>
    </w:lvl>
    <w:lvl w:ilvl="3" w:tplc="056C7B7E">
      <w:numFmt w:val="bullet"/>
      <w:lvlText w:val="•"/>
      <w:lvlJc w:val="left"/>
      <w:pPr>
        <w:ind w:left="1955" w:hanging="360"/>
      </w:pPr>
      <w:rPr>
        <w:rFonts w:hint="default"/>
      </w:rPr>
    </w:lvl>
    <w:lvl w:ilvl="4" w:tplc="008C6EB6">
      <w:numFmt w:val="bullet"/>
      <w:lvlText w:val="•"/>
      <w:lvlJc w:val="left"/>
      <w:pPr>
        <w:ind w:left="2990" w:hanging="360"/>
      </w:pPr>
      <w:rPr>
        <w:rFonts w:hint="default"/>
      </w:rPr>
    </w:lvl>
    <w:lvl w:ilvl="5" w:tplc="A3663204">
      <w:numFmt w:val="bullet"/>
      <w:lvlText w:val="•"/>
      <w:lvlJc w:val="left"/>
      <w:pPr>
        <w:ind w:left="4025" w:hanging="360"/>
      </w:pPr>
      <w:rPr>
        <w:rFonts w:hint="default"/>
      </w:rPr>
    </w:lvl>
    <w:lvl w:ilvl="6" w:tplc="0C241518">
      <w:numFmt w:val="bullet"/>
      <w:lvlText w:val="•"/>
      <w:lvlJc w:val="left"/>
      <w:pPr>
        <w:ind w:left="5060" w:hanging="360"/>
      </w:pPr>
      <w:rPr>
        <w:rFonts w:hint="default"/>
      </w:rPr>
    </w:lvl>
    <w:lvl w:ilvl="7" w:tplc="C0249BFE">
      <w:numFmt w:val="bullet"/>
      <w:lvlText w:val="•"/>
      <w:lvlJc w:val="left"/>
      <w:pPr>
        <w:ind w:left="6095" w:hanging="360"/>
      </w:pPr>
      <w:rPr>
        <w:rFonts w:hint="default"/>
      </w:rPr>
    </w:lvl>
    <w:lvl w:ilvl="8" w:tplc="F132A626">
      <w:numFmt w:val="bullet"/>
      <w:lvlText w:val="•"/>
      <w:lvlJc w:val="left"/>
      <w:pPr>
        <w:ind w:left="7130" w:hanging="360"/>
      </w:pPr>
      <w:rPr>
        <w:rFonts w:hint="default"/>
      </w:rPr>
    </w:lvl>
  </w:abstractNum>
  <w:abstractNum w:abstractNumId="3" w15:restartNumberingAfterBreak="0">
    <w:nsid w:val="252E09EB"/>
    <w:multiLevelType w:val="hybridMultilevel"/>
    <w:tmpl w:val="5FC20CFE"/>
    <w:lvl w:ilvl="0" w:tplc="A6F22800">
      <w:start w:val="1"/>
      <w:numFmt w:val="decimal"/>
      <w:lvlText w:val="%1."/>
      <w:lvlJc w:val="left"/>
      <w:pPr>
        <w:ind w:left="920" w:hanging="360"/>
      </w:pPr>
      <w:rPr>
        <w:rFonts w:ascii="Calibri" w:eastAsia="Calibri" w:hAnsi="Calibri" w:cs="Calibri" w:hint="default"/>
        <w:spacing w:val="-6"/>
        <w:w w:val="99"/>
        <w:sz w:val="24"/>
        <w:szCs w:val="24"/>
      </w:rPr>
    </w:lvl>
    <w:lvl w:ilvl="1" w:tplc="00F2B5E6">
      <w:numFmt w:val="bullet"/>
      <w:lvlText w:val="•"/>
      <w:lvlJc w:val="left"/>
      <w:pPr>
        <w:ind w:left="1804" w:hanging="360"/>
      </w:pPr>
      <w:rPr>
        <w:rFonts w:hint="default"/>
      </w:rPr>
    </w:lvl>
    <w:lvl w:ilvl="2" w:tplc="E3A00564">
      <w:numFmt w:val="bullet"/>
      <w:lvlText w:val="•"/>
      <w:lvlJc w:val="left"/>
      <w:pPr>
        <w:ind w:left="2688" w:hanging="360"/>
      </w:pPr>
      <w:rPr>
        <w:rFonts w:hint="default"/>
      </w:rPr>
    </w:lvl>
    <w:lvl w:ilvl="3" w:tplc="2E945AC8">
      <w:numFmt w:val="bullet"/>
      <w:lvlText w:val="•"/>
      <w:lvlJc w:val="left"/>
      <w:pPr>
        <w:ind w:left="3572" w:hanging="360"/>
      </w:pPr>
      <w:rPr>
        <w:rFonts w:hint="default"/>
      </w:rPr>
    </w:lvl>
    <w:lvl w:ilvl="4" w:tplc="2BF83FB0">
      <w:numFmt w:val="bullet"/>
      <w:lvlText w:val="•"/>
      <w:lvlJc w:val="left"/>
      <w:pPr>
        <w:ind w:left="4456" w:hanging="360"/>
      </w:pPr>
      <w:rPr>
        <w:rFonts w:hint="default"/>
      </w:rPr>
    </w:lvl>
    <w:lvl w:ilvl="5" w:tplc="BC8E169C">
      <w:numFmt w:val="bullet"/>
      <w:lvlText w:val="•"/>
      <w:lvlJc w:val="left"/>
      <w:pPr>
        <w:ind w:left="5340" w:hanging="360"/>
      </w:pPr>
      <w:rPr>
        <w:rFonts w:hint="default"/>
      </w:rPr>
    </w:lvl>
    <w:lvl w:ilvl="6" w:tplc="B7BE978A">
      <w:numFmt w:val="bullet"/>
      <w:lvlText w:val="•"/>
      <w:lvlJc w:val="left"/>
      <w:pPr>
        <w:ind w:left="6224" w:hanging="360"/>
      </w:pPr>
      <w:rPr>
        <w:rFonts w:hint="default"/>
      </w:rPr>
    </w:lvl>
    <w:lvl w:ilvl="7" w:tplc="09C2D078">
      <w:numFmt w:val="bullet"/>
      <w:lvlText w:val="•"/>
      <w:lvlJc w:val="left"/>
      <w:pPr>
        <w:ind w:left="7108" w:hanging="360"/>
      </w:pPr>
      <w:rPr>
        <w:rFonts w:hint="default"/>
      </w:rPr>
    </w:lvl>
    <w:lvl w:ilvl="8" w:tplc="0BA28D6A">
      <w:numFmt w:val="bullet"/>
      <w:lvlText w:val="•"/>
      <w:lvlJc w:val="left"/>
      <w:pPr>
        <w:ind w:left="7992" w:hanging="360"/>
      </w:pPr>
      <w:rPr>
        <w:rFonts w:hint="default"/>
      </w:rPr>
    </w:lvl>
  </w:abstractNum>
  <w:abstractNum w:abstractNumId="4" w15:restartNumberingAfterBreak="0">
    <w:nsid w:val="535B7EE9"/>
    <w:multiLevelType w:val="hybridMultilevel"/>
    <w:tmpl w:val="FB8CC296"/>
    <w:lvl w:ilvl="0" w:tplc="94CE2658">
      <w:start w:val="1"/>
      <w:numFmt w:val="decimal"/>
      <w:lvlText w:val="%1."/>
      <w:lvlJc w:val="left"/>
      <w:pPr>
        <w:ind w:left="920" w:hanging="360"/>
      </w:pPr>
      <w:rPr>
        <w:rFonts w:ascii="Calibri" w:eastAsia="Calibri" w:hAnsi="Calibri" w:cs="Calibri" w:hint="default"/>
        <w:spacing w:val="-3"/>
        <w:w w:val="99"/>
        <w:sz w:val="24"/>
        <w:szCs w:val="24"/>
      </w:rPr>
    </w:lvl>
    <w:lvl w:ilvl="1" w:tplc="4494611E">
      <w:numFmt w:val="bullet"/>
      <w:lvlText w:val="•"/>
      <w:lvlJc w:val="left"/>
      <w:pPr>
        <w:ind w:left="1804" w:hanging="360"/>
      </w:pPr>
      <w:rPr>
        <w:rFonts w:hint="default"/>
      </w:rPr>
    </w:lvl>
    <w:lvl w:ilvl="2" w:tplc="39E0B152">
      <w:numFmt w:val="bullet"/>
      <w:lvlText w:val="•"/>
      <w:lvlJc w:val="left"/>
      <w:pPr>
        <w:ind w:left="2688" w:hanging="360"/>
      </w:pPr>
      <w:rPr>
        <w:rFonts w:hint="default"/>
      </w:rPr>
    </w:lvl>
    <w:lvl w:ilvl="3" w:tplc="1AEC33E0">
      <w:numFmt w:val="bullet"/>
      <w:lvlText w:val="•"/>
      <w:lvlJc w:val="left"/>
      <w:pPr>
        <w:ind w:left="3572" w:hanging="360"/>
      </w:pPr>
      <w:rPr>
        <w:rFonts w:hint="default"/>
      </w:rPr>
    </w:lvl>
    <w:lvl w:ilvl="4" w:tplc="8E9A2D22">
      <w:numFmt w:val="bullet"/>
      <w:lvlText w:val="•"/>
      <w:lvlJc w:val="left"/>
      <w:pPr>
        <w:ind w:left="4456" w:hanging="360"/>
      </w:pPr>
      <w:rPr>
        <w:rFonts w:hint="default"/>
      </w:rPr>
    </w:lvl>
    <w:lvl w:ilvl="5" w:tplc="0062ECB8">
      <w:numFmt w:val="bullet"/>
      <w:lvlText w:val="•"/>
      <w:lvlJc w:val="left"/>
      <w:pPr>
        <w:ind w:left="5340" w:hanging="360"/>
      </w:pPr>
      <w:rPr>
        <w:rFonts w:hint="default"/>
      </w:rPr>
    </w:lvl>
    <w:lvl w:ilvl="6" w:tplc="F432E1B0">
      <w:numFmt w:val="bullet"/>
      <w:lvlText w:val="•"/>
      <w:lvlJc w:val="left"/>
      <w:pPr>
        <w:ind w:left="6224" w:hanging="360"/>
      </w:pPr>
      <w:rPr>
        <w:rFonts w:hint="default"/>
      </w:rPr>
    </w:lvl>
    <w:lvl w:ilvl="7" w:tplc="AB9C3184">
      <w:numFmt w:val="bullet"/>
      <w:lvlText w:val="•"/>
      <w:lvlJc w:val="left"/>
      <w:pPr>
        <w:ind w:left="7108" w:hanging="360"/>
      </w:pPr>
      <w:rPr>
        <w:rFonts w:hint="default"/>
      </w:rPr>
    </w:lvl>
    <w:lvl w:ilvl="8" w:tplc="1584AA68">
      <w:numFmt w:val="bullet"/>
      <w:lvlText w:val="•"/>
      <w:lvlJc w:val="left"/>
      <w:pPr>
        <w:ind w:left="7992" w:hanging="360"/>
      </w:pPr>
      <w:rPr>
        <w:rFonts w:hint="default"/>
      </w:rPr>
    </w:lvl>
  </w:abstractNum>
  <w:abstractNum w:abstractNumId="5" w15:restartNumberingAfterBreak="0">
    <w:nsid w:val="55F27EFD"/>
    <w:multiLevelType w:val="hybridMultilevel"/>
    <w:tmpl w:val="F7E23E7E"/>
    <w:lvl w:ilvl="0" w:tplc="D5CCA042">
      <w:start w:val="1"/>
      <w:numFmt w:val="decimal"/>
      <w:lvlText w:val="%1."/>
      <w:lvlJc w:val="left"/>
      <w:pPr>
        <w:ind w:left="1640" w:hanging="720"/>
      </w:pPr>
      <w:rPr>
        <w:rFonts w:ascii="Calibri" w:eastAsia="Calibri" w:hAnsi="Calibri" w:cs="Calibri" w:hint="default"/>
        <w:spacing w:val="-3"/>
        <w:w w:val="99"/>
        <w:sz w:val="24"/>
        <w:szCs w:val="24"/>
      </w:rPr>
    </w:lvl>
    <w:lvl w:ilvl="1" w:tplc="74682652">
      <w:numFmt w:val="bullet"/>
      <w:lvlText w:val="•"/>
      <w:lvlJc w:val="left"/>
      <w:pPr>
        <w:ind w:left="2478" w:hanging="720"/>
      </w:pPr>
      <w:rPr>
        <w:rFonts w:hint="default"/>
      </w:rPr>
    </w:lvl>
    <w:lvl w:ilvl="2" w:tplc="A2D20284">
      <w:numFmt w:val="bullet"/>
      <w:lvlText w:val="•"/>
      <w:lvlJc w:val="left"/>
      <w:pPr>
        <w:ind w:left="3316" w:hanging="720"/>
      </w:pPr>
      <w:rPr>
        <w:rFonts w:hint="default"/>
      </w:rPr>
    </w:lvl>
    <w:lvl w:ilvl="3" w:tplc="D0A28D88">
      <w:numFmt w:val="bullet"/>
      <w:lvlText w:val="•"/>
      <w:lvlJc w:val="left"/>
      <w:pPr>
        <w:ind w:left="4154" w:hanging="720"/>
      </w:pPr>
      <w:rPr>
        <w:rFonts w:hint="default"/>
      </w:rPr>
    </w:lvl>
    <w:lvl w:ilvl="4" w:tplc="2F923A80">
      <w:numFmt w:val="bullet"/>
      <w:lvlText w:val="•"/>
      <w:lvlJc w:val="left"/>
      <w:pPr>
        <w:ind w:left="4992" w:hanging="720"/>
      </w:pPr>
      <w:rPr>
        <w:rFonts w:hint="default"/>
      </w:rPr>
    </w:lvl>
    <w:lvl w:ilvl="5" w:tplc="99CC9D68">
      <w:numFmt w:val="bullet"/>
      <w:lvlText w:val="•"/>
      <w:lvlJc w:val="left"/>
      <w:pPr>
        <w:ind w:left="5830" w:hanging="720"/>
      </w:pPr>
      <w:rPr>
        <w:rFonts w:hint="default"/>
      </w:rPr>
    </w:lvl>
    <w:lvl w:ilvl="6" w:tplc="42F4F150">
      <w:numFmt w:val="bullet"/>
      <w:lvlText w:val="•"/>
      <w:lvlJc w:val="left"/>
      <w:pPr>
        <w:ind w:left="6668" w:hanging="720"/>
      </w:pPr>
      <w:rPr>
        <w:rFonts w:hint="default"/>
      </w:rPr>
    </w:lvl>
    <w:lvl w:ilvl="7" w:tplc="3AB0FBF0">
      <w:numFmt w:val="bullet"/>
      <w:lvlText w:val="•"/>
      <w:lvlJc w:val="left"/>
      <w:pPr>
        <w:ind w:left="7506" w:hanging="720"/>
      </w:pPr>
      <w:rPr>
        <w:rFonts w:hint="default"/>
      </w:rPr>
    </w:lvl>
    <w:lvl w:ilvl="8" w:tplc="C13CBAA2">
      <w:numFmt w:val="bullet"/>
      <w:lvlText w:val="•"/>
      <w:lvlJc w:val="left"/>
      <w:pPr>
        <w:ind w:left="8344" w:hanging="720"/>
      </w:pPr>
      <w:rPr>
        <w:rFonts w:hint="default"/>
      </w:rPr>
    </w:lvl>
  </w:abstractNum>
  <w:abstractNum w:abstractNumId="6" w15:restartNumberingAfterBreak="0">
    <w:nsid w:val="59B9486B"/>
    <w:multiLevelType w:val="hybridMultilevel"/>
    <w:tmpl w:val="F3A2133A"/>
    <w:lvl w:ilvl="0" w:tplc="F36ADA6A">
      <w:start w:val="1"/>
      <w:numFmt w:val="decimal"/>
      <w:lvlText w:val="%1."/>
      <w:lvlJc w:val="left"/>
      <w:pPr>
        <w:ind w:left="1640" w:hanging="720"/>
      </w:pPr>
      <w:rPr>
        <w:rFonts w:ascii="Calibri" w:eastAsia="Calibri" w:hAnsi="Calibri" w:cs="Calibri" w:hint="default"/>
        <w:spacing w:val="-3"/>
        <w:w w:val="99"/>
        <w:sz w:val="24"/>
        <w:szCs w:val="24"/>
      </w:rPr>
    </w:lvl>
    <w:lvl w:ilvl="1" w:tplc="99AABAF8">
      <w:numFmt w:val="bullet"/>
      <w:lvlText w:val="•"/>
      <w:lvlJc w:val="left"/>
      <w:pPr>
        <w:ind w:left="2522" w:hanging="720"/>
      </w:pPr>
      <w:rPr>
        <w:rFonts w:hint="default"/>
      </w:rPr>
    </w:lvl>
    <w:lvl w:ilvl="2" w:tplc="4750529E">
      <w:numFmt w:val="bullet"/>
      <w:lvlText w:val="•"/>
      <w:lvlJc w:val="left"/>
      <w:pPr>
        <w:ind w:left="3404" w:hanging="720"/>
      </w:pPr>
      <w:rPr>
        <w:rFonts w:hint="default"/>
      </w:rPr>
    </w:lvl>
    <w:lvl w:ilvl="3" w:tplc="DCFC483E">
      <w:numFmt w:val="bullet"/>
      <w:lvlText w:val="•"/>
      <w:lvlJc w:val="left"/>
      <w:pPr>
        <w:ind w:left="4286" w:hanging="720"/>
      </w:pPr>
      <w:rPr>
        <w:rFonts w:hint="default"/>
      </w:rPr>
    </w:lvl>
    <w:lvl w:ilvl="4" w:tplc="026AD516">
      <w:numFmt w:val="bullet"/>
      <w:lvlText w:val="•"/>
      <w:lvlJc w:val="left"/>
      <w:pPr>
        <w:ind w:left="5168" w:hanging="720"/>
      </w:pPr>
      <w:rPr>
        <w:rFonts w:hint="default"/>
      </w:rPr>
    </w:lvl>
    <w:lvl w:ilvl="5" w:tplc="64F6C1AC">
      <w:numFmt w:val="bullet"/>
      <w:lvlText w:val="•"/>
      <w:lvlJc w:val="left"/>
      <w:pPr>
        <w:ind w:left="6050" w:hanging="720"/>
      </w:pPr>
      <w:rPr>
        <w:rFonts w:hint="default"/>
      </w:rPr>
    </w:lvl>
    <w:lvl w:ilvl="6" w:tplc="7272DD8E">
      <w:numFmt w:val="bullet"/>
      <w:lvlText w:val="•"/>
      <w:lvlJc w:val="left"/>
      <w:pPr>
        <w:ind w:left="6932" w:hanging="720"/>
      </w:pPr>
      <w:rPr>
        <w:rFonts w:hint="default"/>
      </w:rPr>
    </w:lvl>
    <w:lvl w:ilvl="7" w:tplc="1C544248">
      <w:numFmt w:val="bullet"/>
      <w:lvlText w:val="•"/>
      <w:lvlJc w:val="left"/>
      <w:pPr>
        <w:ind w:left="7814" w:hanging="720"/>
      </w:pPr>
      <w:rPr>
        <w:rFonts w:hint="default"/>
      </w:rPr>
    </w:lvl>
    <w:lvl w:ilvl="8" w:tplc="57E6766A">
      <w:numFmt w:val="bullet"/>
      <w:lvlText w:val="•"/>
      <w:lvlJc w:val="left"/>
      <w:pPr>
        <w:ind w:left="8696" w:hanging="720"/>
      </w:pPr>
      <w:rPr>
        <w:rFonts w:hint="default"/>
      </w:rPr>
    </w:lvl>
  </w:abstractNum>
  <w:abstractNum w:abstractNumId="7" w15:restartNumberingAfterBreak="0">
    <w:nsid w:val="64846D20"/>
    <w:multiLevelType w:val="hybridMultilevel"/>
    <w:tmpl w:val="627ED5BC"/>
    <w:lvl w:ilvl="0" w:tplc="272C2344">
      <w:start w:val="1"/>
      <w:numFmt w:val="decimal"/>
      <w:lvlText w:val="%1."/>
      <w:lvlJc w:val="left"/>
      <w:pPr>
        <w:ind w:left="1640" w:hanging="720"/>
      </w:pPr>
      <w:rPr>
        <w:rFonts w:ascii="Calibri" w:eastAsia="Calibri" w:hAnsi="Calibri" w:cs="Calibri" w:hint="default"/>
        <w:spacing w:val="-3"/>
        <w:w w:val="99"/>
        <w:sz w:val="24"/>
        <w:szCs w:val="24"/>
      </w:rPr>
    </w:lvl>
    <w:lvl w:ilvl="1" w:tplc="727206D6">
      <w:numFmt w:val="bullet"/>
      <w:lvlText w:val="•"/>
      <w:lvlJc w:val="left"/>
      <w:pPr>
        <w:ind w:left="2478" w:hanging="720"/>
      </w:pPr>
      <w:rPr>
        <w:rFonts w:hint="default"/>
      </w:rPr>
    </w:lvl>
    <w:lvl w:ilvl="2" w:tplc="C0A86018">
      <w:numFmt w:val="bullet"/>
      <w:lvlText w:val="•"/>
      <w:lvlJc w:val="left"/>
      <w:pPr>
        <w:ind w:left="3316" w:hanging="720"/>
      </w:pPr>
      <w:rPr>
        <w:rFonts w:hint="default"/>
      </w:rPr>
    </w:lvl>
    <w:lvl w:ilvl="3" w:tplc="D40C6CCA">
      <w:numFmt w:val="bullet"/>
      <w:lvlText w:val="•"/>
      <w:lvlJc w:val="left"/>
      <w:pPr>
        <w:ind w:left="4154" w:hanging="720"/>
      </w:pPr>
      <w:rPr>
        <w:rFonts w:hint="default"/>
      </w:rPr>
    </w:lvl>
    <w:lvl w:ilvl="4" w:tplc="096E3E9E">
      <w:numFmt w:val="bullet"/>
      <w:lvlText w:val="•"/>
      <w:lvlJc w:val="left"/>
      <w:pPr>
        <w:ind w:left="4992" w:hanging="720"/>
      </w:pPr>
      <w:rPr>
        <w:rFonts w:hint="default"/>
      </w:rPr>
    </w:lvl>
    <w:lvl w:ilvl="5" w:tplc="AF8E8EF0">
      <w:numFmt w:val="bullet"/>
      <w:lvlText w:val="•"/>
      <w:lvlJc w:val="left"/>
      <w:pPr>
        <w:ind w:left="5830" w:hanging="720"/>
      </w:pPr>
      <w:rPr>
        <w:rFonts w:hint="default"/>
      </w:rPr>
    </w:lvl>
    <w:lvl w:ilvl="6" w:tplc="2E84F684">
      <w:numFmt w:val="bullet"/>
      <w:lvlText w:val="•"/>
      <w:lvlJc w:val="left"/>
      <w:pPr>
        <w:ind w:left="6668" w:hanging="720"/>
      </w:pPr>
      <w:rPr>
        <w:rFonts w:hint="default"/>
      </w:rPr>
    </w:lvl>
    <w:lvl w:ilvl="7" w:tplc="B8A63A2E">
      <w:numFmt w:val="bullet"/>
      <w:lvlText w:val="•"/>
      <w:lvlJc w:val="left"/>
      <w:pPr>
        <w:ind w:left="7506" w:hanging="720"/>
      </w:pPr>
      <w:rPr>
        <w:rFonts w:hint="default"/>
      </w:rPr>
    </w:lvl>
    <w:lvl w:ilvl="8" w:tplc="56080770">
      <w:numFmt w:val="bullet"/>
      <w:lvlText w:val="•"/>
      <w:lvlJc w:val="left"/>
      <w:pPr>
        <w:ind w:left="8344" w:hanging="720"/>
      </w:pPr>
      <w:rPr>
        <w:rFonts w:hint="default"/>
      </w:r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77"/>
    <w:rsid w:val="000E61B0"/>
    <w:rsid w:val="001051F5"/>
    <w:rsid w:val="00132A87"/>
    <w:rsid w:val="004004C0"/>
    <w:rsid w:val="0057175D"/>
    <w:rsid w:val="005955A3"/>
    <w:rsid w:val="0088149D"/>
    <w:rsid w:val="00A32D62"/>
    <w:rsid w:val="00A47BAA"/>
    <w:rsid w:val="00C33D89"/>
    <w:rsid w:val="00ED6555"/>
    <w:rsid w:val="00FB2C77"/>
    <w:rsid w:val="2D6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5E28"/>
  <w15:chartTrackingRefBased/>
  <w15:docId w15:val="{CACB5828-56F3-4402-8914-C1DEAD3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2C7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B2C77"/>
    <w:pPr>
      <w:spacing w:before="210"/>
      <w:ind w:left="142" w:right="1084"/>
      <w:outlineLvl w:val="0"/>
    </w:pPr>
    <w:rPr>
      <w:rFonts w:ascii="Verdana" w:eastAsia="Verdana" w:hAnsi="Verdana" w:cs="Verdana"/>
      <w:b/>
      <w:bCs/>
      <w:sz w:val="52"/>
      <w:szCs w:val="52"/>
    </w:rPr>
  </w:style>
  <w:style w:type="paragraph" w:styleId="Heading2">
    <w:name w:val="heading 2"/>
    <w:basedOn w:val="Normal"/>
    <w:link w:val="Heading2Char"/>
    <w:uiPriority w:val="1"/>
    <w:qFormat/>
    <w:rsid w:val="00FB2C77"/>
    <w:pPr>
      <w:ind w:right="979"/>
      <w:jc w:val="right"/>
      <w:outlineLvl w:val="1"/>
    </w:pPr>
    <w:rPr>
      <w:rFonts w:ascii="Arial" w:eastAsia="Arial" w:hAnsi="Arial" w:cs="Arial"/>
      <w:sz w:val="47"/>
      <w:szCs w:val="47"/>
    </w:rPr>
  </w:style>
  <w:style w:type="paragraph" w:styleId="Heading3">
    <w:name w:val="heading 3"/>
    <w:basedOn w:val="Normal"/>
    <w:link w:val="Heading3Char"/>
    <w:uiPriority w:val="1"/>
    <w:qFormat/>
    <w:rsid w:val="00FB2C77"/>
    <w:pPr>
      <w:ind w:left="55" w:right="60"/>
      <w:jc w:val="center"/>
      <w:outlineLvl w:val="2"/>
    </w:pPr>
    <w:rPr>
      <w:sz w:val="42"/>
      <w:szCs w:val="42"/>
    </w:rPr>
  </w:style>
  <w:style w:type="paragraph" w:styleId="Heading4">
    <w:name w:val="heading 4"/>
    <w:basedOn w:val="Normal"/>
    <w:link w:val="Heading4Char"/>
    <w:uiPriority w:val="1"/>
    <w:qFormat/>
    <w:rsid w:val="00FB2C77"/>
    <w:pPr>
      <w:spacing w:before="75"/>
      <w:ind w:left="396"/>
      <w:outlineLvl w:val="3"/>
    </w:pPr>
    <w:rPr>
      <w:rFonts w:ascii="Georgia" w:eastAsia="Georgia" w:hAnsi="Georgia" w:cs="Georgia"/>
      <w:sz w:val="37"/>
      <w:szCs w:val="37"/>
    </w:rPr>
  </w:style>
  <w:style w:type="paragraph" w:styleId="Heading5">
    <w:name w:val="heading 5"/>
    <w:basedOn w:val="Normal"/>
    <w:link w:val="Heading5Char"/>
    <w:uiPriority w:val="1"/>
    <w:qFormat/>
    <w:rsid w:val="00FB2C77"/>
    <w:pPr>
      <w:ind w:left="-1"/>
      <w:outlineLvl w:val="4"/>
    </w:pPr>
    <w:rPr>
      <w:rFonts w:ascii="Georgia" w:eastAsia="Georgia" w:hAnsi="Georgia" w:cs="Georgia"/>
      <w:sz w:val="28"/>
      <w:szCs w:val="28"/>
    </w:rPr>
  </w:style>
  <w:style w:type="paragraph" w:styleId="Heading6">
    <w:name w:val="heading 6"/>
    <w:basedOn w:val="Normal"/>
    <w:link w:val="Heading6Char"/>
    <w:uiPriority w:val="1"/>
    <w:qFormat/>
    <w:rsid w:val="00FB2C77"/>
    <w:pPr>
      <w:spacing w:before="1"/>
      <w:ind w:left="228"/>
      <w:outlineLvl w:val="5"/>
    </w:pPr>
    <w:rPr>
      <w:rFonts w:ascii="Verdana" w:eastAsia="Verdana" w:hAnsi="Verdana" w:cs="Verdana"/>
      <w:sz w:val="27"/>
      <w:szCs w:val="27"/>
    </w:rPr>
  </w:style>
  <w:style w:type="paragraph" w:styleId="Heading7">
    <w:name w:val="heading 7"/>
    <w:basedOn w:val="Normal"/>
    <w:link w:val="Heading7Char"/>
    <w:uiPriority w:val="1"/>
    <w:qFormat/>
    <w:rsid w:val="00FB2C77"/>
    <w:pPr>
      <w:ind w:left="720"/>
      <w:outlineLvl w:val="6"/>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2C77"/>
    <w:rPr>
      <w:rFonts w:ascii="Verdana" w:eastAsia="Verdana" w:hAnsi="Verdana" w:cs="Verdana"/>
      <w:b/>
      <w:bCs/>
      <w:sz w:val="52"/>
      <w:szCs w:val="52"/>
    </w:rPr>
  </w:style>
  <w:style w:type="character" w:customStyle="1" w:styleId="Heading2Char">
    <w:name w:val="Heading 2 Char"/>
    <w:basedOn w:val="DefaultParagraphFont"/>
    <w:link w:val="Heading2"/>
    <w:uiPriority w:val="1"/>
    <w:rsid w:val="00FB2C77"/>
    <w:rPr>
      <w:rFonts w:ascii="Arial" w:eastAsia="Arial" w:hAnsi="Arial" w:cs="Arial"/>
      <w:sz w:val="47"/>
      <w:szCs w:val="47"/>
    </w:rPr>
  </w:style>
  <w:style w:type="character" w:customStyle="1" w:styleId="Heading3Char">
    <w:name w:val="Heading 3 Char"/>
    <w:basedOn w:val="DefaultParagraphFont"/>
    <w:link w:val="Heading3"/>
    <w:uiPriority w:val="1"/>
    <w:rsid w:val="00FB2C77"/>
    <w:rPr>
      <w:rFonts w:ascii="Calibri" w:eastAsia="Calibri" w:hAnsi="Calibri" w:cs="Calibri"/>
      <w:sz w:val="42"/>
      <w:szCs w:val="42"/>
    </w:rPr>
  </w:style>
  <w:style w:type="character" w:customStyle="1" w:styleId="Heading4Char">
    <w:name w:val="Heading 4 Char"/>
    <w:basedOn w:val="DefaultParagraphFont"/>
    <w:link w:val="Heading4"/>
    <w:uiPriority w:val="1"/>
    <w:rsid w:val="00FB2C77"/>
    <w:rPr>
      <w:rFonts w:ascii="Georgia" w:eastAsia="Georgia" w:hAnsi="Georgia" w:cs="Georgia"/>
      <w:sz w:val="37"/>
      <w:szCs w:val="37"/>
    </w:rPr>
  </w:style>
  <w:style w:type="character" w:customStyle="1" w:styleId="Heading5Char">
    <w:name w:val="Heading 5 Char"/>
    <w:basedOn w:val="DefaultParagraphFont"/>
    <w:link w:val="Heading5"/>
    <w:uiPriority w:val="1"/>
    <w:rsid w:val="00FB2C77"/>
    <w:rPr>
      <w:rFonts w:ascii="Georgia" w:eastAsia="Georgia" w:hAnsi="Georgia" w:cs="Georgia"/>
      <w:sz w:val="28"/>
      <w:szCs w:val="28"/>
    </w:rPr>
  </w:style>
  <w:style w:type="character" w:customStyle="1" w:styleId="Heading6Char">
    <w:name w:val="Heading 6 Char"/>
    <w:basedOn w:val="DefaultParagraphFont"/>
    <w:link w:val="Heading6"/>
    <w:uiPriority w:val="1"/>
    <w:rsid w:val="00FB2C77"/>
    <w:rPr>
      <w:rFonts w:ascii="Verdana" w:eastAsia="Verdana" w:hAnsi="Verdana" w:cs="Verdana"/>
      <w:sz w:val="27"/>
      <w:szCs w:val="27"/>
    </w:rPr>
  </w:style>
  <w:style w:type="character" w:customStyle="1" w:styleId="Heading7Char">
    <w:name w:val="Heading 7 Char"/>
    <w:basedOn w:val="DefaultParagraphFont"/>
    <w:link w:val="Heading7"/>
    <w:uiPriority w:val="1"/>
    <w:rsid w:val="00FB2C77"/>
    <w:rPr>
      <w:rFonts w:ascii="Verdana" w:eastAsia="Verdana" w:hAnsi="Verdana" w:cs="Verdana"/>
      <w:b/>
      <w:bCs/>
      <w:sz w:val="24"/>
      <w:szCs w:val="24"/>
    </w:rPr>
  </w:style>
  <w:style w:type="paragraph" w:styleId="BodyText">
    <w:name w:val="Body Text"/>
    <w:basedOn w:val="Normal"/>
    <w:link w:val="BodyTextChar"/>
    <w:uiPriority w:val="1"/>
    <w:qFormat/>
    <w:rsid w:val="00FB2C77"/>
    <w:rPr>
      <w:sz w:val="24"/>
      <w:szCs w:val="24"/>
    </w:rPr>
  </w:style>
  <w:style w:type="character" w:customStyle="1" w:styleId="BodyTextChar">
    <w:name w:val="Body Text Char"/>
    <w:basedOn w:val="DefaultParagraphFont"/>
    <w:link w:val="BodyText"/>
    <w:uiPriority w:val="1"/>
    <w:rsid w:val="00FB2C77"/>
    <w:rPr>
      <w:rFonts w:ascii="Calibri" w:eastAsia="Calibri" w:hAnsi="Calibri" w:cs="Calibri"/>
      <w:sz w:val="24"/>
      <w:szCs w:val="24"/>
    </w:rPr>
  </w:style>
  <w:style w:type="paragraph" w:styleId="ListParagraph">
    <w:name w:val="List Paragraph"/>
    <w:basedOn w:val="Normal"/>
    <w:uiPriority w:val="1"/>
    <w:qFormat/>
    <w:rsid w:val="00FB2C77"/>
    <w:pPr>
      <w:ind w:left="920" w:hanging="360"/>
    </w:pPr>
  </w:style>
  <w:style w:type="paragraph" w:customStyle="1" w:styleId="TableParagraph">
    <w:name w:val="Table Paragraph"/>
    <w:basedOn w:val="Normal"/>
    <w:uiPriority w:val="1"/>
    <w:qFormat/>
    <w:rsid w:val="00FB2C77"/>
  </w:style>
  <w:style w:type="character" w:styleId="Hyperlink">
    <w:name w:val="Hyperlink"/>
    <w:basedOn w:val="DefaultParagraphFont"/>
    <w:uiPriority w:val="99"/>
    <w:unhideWhenUsed/>
    <w:rsid w:val="00FB2C77"/>
    <w:rPr>
      <w:color w:val="0563C1" w:themeColor="hyperlink"/>
      <w:u w:val="single"/>
    </w:rPr>
  </w:style>
  <w:style w:type="paragraph" w:styleId="Header">
    <w:name w:val="header"/>
    <w:basedOn w:val="Normal"/>
    <w:link w:val="HeaderChar"/>
    <w:uiPriority w:val="99"/>
    <w:unhideWhenUsed/>
    <w:rsid w:val="00FB2C77"/>
    <w:pPr>
      <w:tabs>
        <w:tab w:val="center" w:pos="4680"/>
        <w:tab w:val="right" w:pos="9360"/>
      </w:tabs>
    </w:pPr>
  </w:style>
  <w:style w:type="character" w:customStyle="1" w:styleId="HeaderChar">
    <w:name w:val="Header Char"/>
    <w:basedOn w:val="DefaultParagraphFont"/>
    <w:link w:val="Header"/>
    <w:uiPriority w:val="99"/>
    <w:rsid w:val="00FB2C77"/>
    <w:rPr>
      <w:rFonts w:ascii="Calibri" w:eastAsia="Calibri" w:hAnsi="Calibri" w:cs="Calibri"/>
    </w:rPr>
  </w:style>
  <w:style w:type="paragraph" w:styleId="Footer">
    <w:name w:val="footer"/>
    <w:basedOn w:val="Normal"/>
    <w:link w:val="FooterChar"/>
    <w:uiPriority w:val="99"/>
    <w:unhideWhenUsed/>
    <w:rsid w:val="00FB2C77"/>
    <w:pPr>
      <w:tabs>
        <w:tab w:val="center" w:pos="4680"/>
        <w:tab w:val="right" w:pos="9360"/>
      </w:tabs>
    </w:pPr>
  </w:style>
  <w:style w:type="character" w:customStyle="1" w:styleId="FooterChar">
    <w:name w:val="Footer Char"/>
    <w:basedOn w:val="DefaultParagraphFont"/>
    <w:link w:val="Footer"/>
    <w:uiPriority w:val="99"/>
    <w:rsid w:val="00FB2C77"/>
    <w:rPr>
      <w:rFonts w:ascii="Calibri" w:eastAsia="Calibri" w:hAnsi="Calibri" w:cs="Calibri"/>
    </w:rPr>
  </w:style>
  <w:style w:type="character" w:styleId="CommentReference">
    <w:name w:val="annotation reference"/>
    <w:basedOn w:val="DefaultParagraphFont"/>
    <w:uiPriority w:val="99"/>
    <w:semiHidden/>
    <w:unhideWhenUsed/>
    <w:rsid w:val="00FB2C77"/>
    <w:rPr>
      <w:sz w:val="16"/>
      <w:szCs w:val="16"/>
    </w:rPr>
  </w:style>
  <w:style w:type="paragraph" w:styleId="CommentText">
    <w:name w:val="annotation text"/>
    <w:basedOn w:val="Normal"/>
    <w:link w:val="CommentTextChar"/>
    <w:uiPriority w:val="99"/>
    <w:semiHidden/>
    <w:unhideWhenUsed/>
    <w:rsid w:val="00FB2C77"/>
    <w:rPr>
      <w:sz w:val="20"/>
      <w:szCs w:val="20"/>
    </w:rPr>
  </w:style>
  <w:style w:type="character" w:customStyle="1" w:styleId="CommentTextChar">
    <w:name w:val="Comment Text Char"/>
    <w:basedOn w:val="DefaultParagraphFont"/>
    <w:link w:val="CommentText"/>
    <w:uiPriority w:val="99"/>
    <w:semiHidden/>
    <w:rsid w:val="00FB2C7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2C77"/>
    <w:rPr>
      <w:b/>
      <w:bCs/>
    </w:rPr>
  </w:style>
  <w:style w:type="character" w:customStyle="1" w:styleId="CommentSubjectChar">
    <w:name w:val="Comment Subject Char"/>
    <w:basedOn w:val="CommentTextChar"/>
    <w:link w:val="CommentSubject"/>
    <w:uiPriority w:val="99"/>
    <w:semiHidden/>
    <w:rsid w:val="00FB2C7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B2C77"/>
    <w:rPr>
      <w:rFonts w:ascii="Tahoma" w:hAnsi="Tahoma" w:cs="Tahoma"/>
      <w:sz w:val="16"/>
      <w:szCs w:val="16"/>
    </w:rPr>
  </w:style>
  <w:style w:type="character" w:customStyle="1" w:styleId="BalloonTextChar">
    <w:name w:val="Balloon Text Char"/>
    <w:basedOn w:val="DefaultParagraphFont"/>
    <w:link w:val="BalloonText"/>
    <w:uiPriority w:val="99"/>
    <w:semiHidden/>
    <w:rsid w:val="00FB2C77"/>
    <w:rPr>
      <w:rFonts w:ascii="Tahoma" w:eastAsia="Calibri" w:hAnsi="Tahoma" w:cs="Tahoma"/>
      <w:sz w:val="16"/>
      <w:szCs w:val="16"/>
    </w:rPr>
  </w:style>
  <w:style w:type="character" w:customStyle="1" w:styleId="acalog-highlight-search-1">
    <w:name w:val="acalog-highlight-search-1"/>
    <w:basedOn w:val="DefaultParagraphFont"/>
    <w:rsid w:val="00FB2C77"/>
  </w:style>
  <w:style w:type="character" w:styleId="FollowedHyperlink">
    <w:name w:val="FollowedHyperlink"/>
    <w:basedOn w:val="DefaultParagraphFont"/>
    <w:uiPriority w:val="99"/>
    <w:semiHidden/>
    <w:unhideWhenUsed/>
    <w:rsid w:val="00FB2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cherry@fullerton.edu" TargetMode="External"/><Relationship Id="rId21" Type="http://schemas.openxmlformats.org/officeDocument/2006/relationships/hyperlink" Target="mailto:gerontology@fullerton.edu" TargetMode="External"/><Relationship Id="rId42" Type="http://schemas.openxmlformats.org/officeDocument/2006/relationships/hyperlink" Target="mailto:sjohnson@fullerton.edu" TargetMode="External"/><Relationship Id="rId47" Type="http://schemas.openxmlformats.org/officeDocument/2006/relationships/hyperlink" Target="mailto:crakovski@fullerton.edu" TargetMode="External"/><Relationship Id="rId63" Type="http://schemas.openxmlformats.org/officeDocument/2006/relationships/hyperlink" Target="http://www.fullerton.edu/cice/_resources/pdfs/student/Timesheet.pdf" TargetMode="External"/><Relationship Id="rId68" Type="http://schemas.openxmlformats.org/officeDocument/2006/relationships/hyperlink" Target="http://www.fullerton.edu/graduate/currentstudents/gradcheck.php" TargetMode="External"/><Relationship Id="rId84" Type="http://schemas.openxmlformats.org/officeDocument/2006/relationships/hyperlink" Target="http://www.fullerton.edu/shcc/" TargetMode="External"/><Relationship Id="rId89" Type="http://schemas.openxmlformats.org/officeDocument/2006/relationships/hyperlink" Target="http://guides.library.cornell.edu/scholarlyjournals" TargetMode="External"/><Relationship Id="rId16" Type="http://schemas.openxmlformats.org/officeDocument/2006/relationships/hyperlink" Target="mailto:H-424kwong@fullerton.eduKristenPhillipsCaitlinGowerMelissaSalmeronPhone" TargetMode="External"/><Relationship Id="rId107" Type="http://schemas.openxmlformats.org/officeDocument/2006/relationships/theme" Target="theme/theme1.xml"/><Relationship Id="rId11" Type="http://schemas.openxmlformats.org/officeDocument/2006/relationships/hyperlink" Target="mailto:H-735Hbcherry@fullerton.eduDr.MelanieHornMallersPhone" TargetMode="External"/><Relationship Id="rId32" Type="http://schemas.openxmlformats.org/officeDocument/2006/relationships/hyperlink" Target="mailto:jim.ellie@mindspring.com" TargetMode="External"/><Relationship Id="rId37" Type="http://schemas.openxmlformats.org/officeDocument/2006/relationships/hyperlink" Target="mailto:kwong@fullerton.edu" TargetMode="External"/><Relationship Id="rId53" Type="http://schemas.openxmlformats.org/officeDocument/2006/relationships/hyperlink" Target="mailto:svaughn@fullerton.edu" TargetMode="External"/><Relationship Id="rId58" Type="http://schemas.openxmlformats.org/officeDocument/2006/relationships/hyperlink" Target="http://www.fullerton.edu/graduate/currentstudents/thesis.php" TargetMode="External"/><Relationship Id="rId74" Type="http://schemas.openxmlformats.org/officeDocument/2006/relationships/hyperlink" Target="https://www.sigmaphiomega.org/become-a-member/" TargetMode="External"/><Relationship Id="rId79" Type="http://schemas.openxmlformats.org/officeDocument/2006/relationships/hyperlink" Target="http://www.fullerton.edu/career/" TargetMode="External"/><Relationship Id="rId102" Type="http://schemas.openxmlformats.org/officeDocument/2006/relationships/hyperlink" Target="http://flash1r.apa.org/apastyle/whatsnew/index.htm" TargetMode="External"/><Relationship Id="rId5" Type="http://schemas.openxmlformats.org/officeDocument/2006/relationships/footnotes" Target="footnotes.xml"/><Relationship Id="rId90" Type="http://schemas.openxmlformats.org/officeDocument/2006/relationships/hyperlink" Target="http://www.zoomerang.com/Survey/WEB22EE5ANKX8V" TargetMode="External"/><Relationship Id="rId95" Type="http://schemas.openxmlformats.org/officeDocument/2006/relationships/hyperlink" Target="http://www.apa.org/pubs/videos/about-videos.aspx" TargetMode="External"/><Relationship Id="rId22" Type="http://schemas.openxmlformats.org/officeDocument/2006/relationships/hyperlink" Target="mailto:gerontology@fullerton.edu" TargetMode="External"/><Relationship Id="rId27" Type="http://schemas.openxmlformats.org/officeDocument/2006/relationships/hyperlink" Target="mailto:beerickson@fullerton.edu" TargetMode="External"/><Relationship Id="rId43" Type="http://schemas.openxmlformats.org/officeDocument/2006/relationships/hyperlink" Target="mailto:sjoh@fullerton.edu" TargetMode="External"/><Relationship Id="rId48" Type="http://schemas.openxmlformats.org/officeDocument/2006/relationships/hyperlink" Target="mailto:crenold@fullerton.edu" TargetMode="External"/><Relationship Id="rId64" Type="http://schemas.openxmlformats.org/officeDocument/2006/relationships/hyperlink" Target="mailto:cice@fullerton.edu" TargetMode="External"/><Relationship Id="rId69" Type="http://schemas.openxmlformats.org/officeDocument/2006/relationships/hyperlink" Target="http://www.fullerton.edu/graduate/currentstudents/dates.php" TargetMode="External"/><Relationship Id="rId80" Type="http://schemas.openxmlformats.org/officeDocument/2006/relationships/hyperlink" Target="http://www.fullerton.edu/ulc/" TargetMode="External"/><Relationship Id="rId85" Type="http://schemas.openxmlformats.org/officeDocument/2006/relationships/hyperlink" Target="http://nursing.fullerton.edu/resources/" TargetMode="External"/><Relationship Id="rId12" Type="http://schemas.openxmlformats.org/officeDocument/2006/relationships/hyperlink" Target="mailto:H-735Hbcherry@fullerton.eduDr.MelanieHornMallersPhone" TargetMode="External"/><Relationship Id="rId17" Type="http://schemas.openxmlformats.org/officeDocument/2006/relationships/hyperlink" Target="mailto:H-424kwong@fullerton.eduKristenPhillipsCaitlinGowerMelissaSalmeronPhone" TargetMode="External"/><Relationship Id="rId33" Type="http://schemas.openxmlformats.org/officeDocument/2006/relationships/hyperlink" Target="mailto:mread@fullerton.edu" TargetMode="External"/><Relationship Id="rId38" Type="http://schemas.openxmlformats.org/officeDocument/2006/relationships/hyperlink" Target="mailto:lzettel-watson@fullerton.edu" TargetMode="External"/><Relationship Id="rId59" Type="http://schemas.openxmlformats.org/officeDocument/2006/relationships/hyperlink" Target="http://www.fullerton.edu/graduate/currentstudents/thesis.php" TargetMode="External"/><Relationship Id="rId103" Type="http://schemas.openxmlformats.org/officeDocument/2006/relationships/hyperlink" Target="http://www.fullerton.edu/commencement/" TargetMode="External"/><Relationship Id="rId20" Type="http://schemas.openxmlformats.org/officeDocument/2006/relationships/hyperlink" Target="mailto:H-424kwong@fullerton.eduKristenPhillipsCaitlinGowerMelissaSalmeronPhone" TargetMode="External"/><Relationship Id="rId41" Type="http://schemas.openxmlformats.org/officeDocument/2006/relationships/hyperlink" Target="mailto:kfazio@fullerton.edu" TargetMode="External"/><Relationship Id="rId54" Type="http://schemas.openxmlformats.org/officeDocument/2006/relationships/hyperlink" Target="mailto:ewalsh@fullerton.edu" TargetMode="External"/><Relationship Id="rId62" Type="http://schemas.openxmlformats.org/officeDocument/2006/relationships/hyperlink" Target="http://www.fullerton.edu/cice/_resources/pdfs/infocards/InfoCard_Gerontology.pdf" TargetMode="External"/><Relationship Id="rId70" Type="http://schemas.openxmlformats.org/officeDocument/2006/relationships/hyperlink" Target="http://www.fullerton.edu/senate/publications_policies_resolutions/ups/UPS%20100/UPS%20100.006.pdf" TargetMode="External"/><Relationship Id="rId75" Type="http://schemas.openxmlformats.org/officeDocument/2006/relationships/hyperlink" Target="http://www.fullerton.edu/graduate/" TargetMode="External"/><Relationship Id="rId83" Type="http://schemas.openxmlformats.org/officeDocument/2006/relationships/hyperlink" Target="http://www.library.fullerton.edu/" TargetMode="External"/><Relationship Id="rId88" Type="http://schemas.openxmlformats.org/officeDocument/2006/relationships/hyperlink" Target="http://turnitin.com/" TargetMode="External"/><Relationship Id="rId91" Type="http://schemas.openxmlformats.org/officeDocument/2006/relationships/hyperlink" Target="http://nursing.fullerton.edu/resources/pdf/writing/APA%20Grammar%20Crash%20Course.pdf" TargetMode="External"/><Relationship Id="rId96" Type="http://schemas.openxmlformats.org/officeDocument/2006/relationships/hyperlink" Target="http://www.library.fullerton.edu/contentajax/GuideConfigAjax.aspx?action=PreviewContentAndWidgets&amp;guideid=843&amp;contentid=120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hornmallers@fullerton.edu" TargetMode="External"/><Relationship Id="rId23" Type="http://schemas.openxmlformats.org/officeDocument/2006/relationships/hyperlink" Target="mailto:ypenate@fullerton.edu" TargetMode="External"/><Relationship Id="rId28" Type="http://schemas.openxmlformats.org/officeDocument/2006/relationships/hyperlink" Target="mailto:kofisher@fullerton.edu" TargetMode="External"/><Relationship Id="rId36" Type="http://schemas.openxmlformats.org/officeDocument/2006/relationships/hyperlink" Target="mailto:kswilson@fullerton.edu" TargetMode="External"/><Relationship Id="rId49" Type="http://schemas.openxmlformats.org/officeDocument/2006/relationships/hyperlink" Target="mailto:drutledge@fullerton.edu" TargetMode="External"/><Relationship Id="rId57" Type="http://schemas.openxmlformats.org/officeDocument/2006/relationships/hyperlink" Target="http://www.fullerton.edu/graduate/currentstudents/thesis.php" TargetMode="External"/><Relationship Id="rId106" Type="http://schemas.openxmlformats.org/officeDocument/2006/relationships/glossaryDocument" Target="glossary/document.xml"/><Relationship Id="rId10" Type="http://schemas.openxmlformats.org/officeDocument/2006/relationships/hyperlink" Target="mailto:H-735Hbcherry@fullerton.eduDr.MelanieHornMallersPhone" TargetMode="External"/><Relationship Id="rId31" Type="http://schemas.openxmlformats.org/officeDocument/2006/relationships/hyperlink" Target="mailto:mhornmallers@fullerton.edu" TargetMode="External"/><Relationship Id="rId44" Type="http://schemas.openxmlformats.org/officeDocument/2006/relationships/hyperlink" Target="mailto:ujpatel@fullerton.edu" TargetMode="External"/><Relationship Id="rId52" Type="http://schemas.openxmlformats.org/officeDocument/2006/relationships/hyperlink" Target="mailto:dsturz@fullerton.edu" TargetMode="External"/><Relationship Id="rId60" Type="http://schemas.openxmlformats.org/officeDocument/2006/relationships/hyperlink" Target="http://www.fullerton.edu/graduate/currentstudents/graduateforms.php" TargetMode="External"/><Relationship Id="rId65" Type="http://schemas.openxmlformats.org/officeDocument/2006/relationships/hyperlink" Target="http://www.fullerton.edu/graduate/" TargetMode="External"/><Relationship Id="rId73" Type="http://schemas.openxmlformats.org/officeDocument/2006/relationships/hyperlink" Target="http://www.fullerton.edu/graduate/" TargetMode="External"/><Relationship Id="rId78" Type="http://schemas.openxmlformats.org/officeDocument/2006/relationships/hyperlink" Target="http://www.fullerton.edu/graduate/" TargetMode="External"/><Relationship Id="rId81" Type="http://schemas.openxmlformats.org/officeDocument/2006/relationships/hyperlink" Target="mailto:Gerontology@fullerton.edu" TargetMode="External"/><Relationship Id="rId86" Type="http://schemas.openxmlformats.org/officeDocument/2006/relationships/hyperlink" Target="http://libraryguides.fullerton.edu/c.php?g=190058&amp;p=1257104" TargetMode="External"/><Relationship Id="rId94" Type="http://schemas.openxmlformats.org/officeDocument/2006/relationships/hyperlink" Target="https://jeopardylabs.com/play/apa-referencing-jeopardy-game" TargetMode="External"/><Relationship Id="rId99" Type="http://schemas.openxmlformats.org/officeDocument/2006/relationships/hyperlink" Target="http://www.apastyle.org/manual/" TargetMode="External"/><Relationship Id="rId101" Type="http://schemas.openxmlformats.org/officeDocument/2006/relationships/hyperlink" Target="http://www.apastyle.org/learn/" TargetMode="External"/><Relationship Id="rId4" Type="http://schemas.openxmlformats.org/officeDocument/2006/relationships/webSettings" Target="webSettings.xml"/><Relationship Id="rId9" Type="http://schemas.openxmlformats.org/officeDocument/2006/relationships/hyperlink" Target="mailto:lzettel-watson@fullerton.edu" TargetMode="External"/><Relationship Id="rId13" Type="http://schemas.openxmlformats.org/officeDocument/2006/relationships/hyperlink" Target="mailto:H-735Hbcherry@fullerton.eduDr.MelanieHornMallersPhone" TargetMode="External"/><Relationship Id="rId18" Type="http://schemas.openxmlformats.org/officeDocument/2006/relationships/hyperlink" Target="mailto:H-424kwong@fullerton.eduKristenPhillipsCaitlinGowerMelissaSalmeronPhone" TargetMode="External"/><Relationship Id="rId39" Type="http://schemas.openxmlformats.org/officeDocument/2006/relationships/hyperlink" Target="mailto:dcherin@fullerton.edu" TargetMode="External"/><Relationship Id="rId34" Type="http://schemas.openxmlformats.org/officeDocument/2006/relationships/hyperlink" Target="mailto:drose@fullerton.edu" TargetMode="External"/><Relationship Id="rId50" Type="http://schemas.openxmlformats.org/officeDocument/2006/relationships/hyperlink" Target="mailto:rsakamoto@fullerton.edu" TargetMode="External"/><Relationship Id="rId55" Type="http://schemas.openxmlformats.org/officeDocument/2006/relationships/hyperlink" Target="http://hss.fullerton.edu/gerontology/CurrentStudents/" TargetMode="External"/><Relationship Id="rId76" Type="http://schemas.openxmlformats.org/officeDocument/2006/relationships/hyperlink" Target="http://catalog.fullerton.edu/" TargetMode="External"/><Relationship Id="rId97" Type="http://schemas.openxmlformats.org/officeDocument/2006/relationships/hyperlink" Target="https://owl.english.purdue.edu/owl/resource/560/18/" TargetMode="External"/><Relationship Id="rId104" Type="http://schemas.openxmlformats.org/officeDocument/2006/relationships/hyperlink" Target="http://www.fullerton.edu/graduate/currentstudents/thesis.php" TargetMode="External"/><Relationship Id="rId7" Type="http://schemas.openxmlformats.org/officeDocument/2006/relationships/hyperlink" Target="http://hss.fullerton.edu/GERONTOLOGY/" TargetMode="External"/><Relationship Id="rId71" Type="http://schemas.openxmlformats.org/officeDocument/2006/relationships/hyperlink" Target="http://www.napgerontologists.org/code_of_ethics.html" TargetMode="External"/><Relationship Id="rId92" Type="http://schemas.openxmlformats.org/officeDocument/2006/relationships/hyperlink" Target="http://nursing.fullerton.edu/resources/pdf/writing/APA%20Primeron%20Style.pdf" TargetMode="External"/><Relationship Id="rId2" Type="http://schemas.openxmlformats.org/officeDocument/2006/relationships/styles" Target="styles.xml"/><Relationship Id="rId29" Type="http://schemas.openxmlformats.org/officeDocument/2006/relationships/hyperlink" Target="mailto:d-jjeng@sbcglobal.net" TargetMode="External"/><Relationship Id="rId24" Type="http://schemas.openxmlformats.org/officeDocument/2006/relationships/hyperlink" Target="mailto:lwinter@fullerton.edu" TargetMode="External"/><Relationship Id="rId40" Type="http://schemas.openxmlformats.org/officeDocument/2006/relationships/hyperlink" Target="mailto:jdoyle@fullerton.edu" TargetMode="External"/><Relationship Id="rId45" Type="http://schemas.openxmlformats.org/officeDocument/2006/relationships/hyperlink" Target="mailto:npatel@fullerton.edu" TargetMode="External"/><Relationship Id="rId66" Type="http://schemas.openxmlformats.org/officeDocument/2006/relationships/hyperlink" Target="http://www.fullerton.edu/graduate/" TargetMode="External"/><Relationship Id="rId87" Type="http://schemas.openxmlformats.org/officeDocument/2006/relationships/hyperlink" Target="http://guides.library.cornell.edu/evaluating_Web_pages" TargetMode="External"/><Relationship Id="rId61" Type="http://schemas.openxmlformats.org/officeDocument/2006/relationships/hyperlink" Target="http://www.fullerton.edu/cice/students/internships.php" TargetMode="External"/><Relationship Id="rId82" Type="http://schemas.openxmlformats.org/officeDocument/2006/relationships/hyperlink" Target="http://english.fullerton.edu/writing_center/" TargetMode="External"/><Relationship Id="rId19" Type="http://schemas.openxmlformats.org/officeDocument/2006/relationships/hyperlink" Target="mailto:H-424kwong@fullerton.eduKristenPhillipsCaitlinGowerMelissaSalmeronPhone" TargetMode="External"/><Relationship Id="rId14" Type="http://schemas.openxmlformats.org/officeDocument/2006/relationships/hyperlink" Target="mailto:H-735Hbcherry@fullerton.eduDr.MelanieHornMallersPhone" TargetMode="External"/><Relationship Id="rId30" Type="http://schemas.openxmlformats.org/officeDocument/2006/relationships/hyperlink" Target="mailto:kkleinjans@fullerton.edu" TargetMode="External"/><Relationship Id="rId35" Type="http://schemas.openxmlformats.org/officeDocument/2006/relationships/hyperlink" Target="mailto:eself@fullerton.edu" TargetMode="External"/><Relationship Id="rId56" Type="http://schemas.openxmlformats.org/officeDocument/2006/relationships/footer" Target="footer2.xml"/><Relationship Id="rId77" Type="http://schemas.openxmlformats.org/officeDocument/2006/relationships/hyperlink" Target="http://hss.fullerton.edu/gerontology/" TargetMode="External"/><Relationship Id="rId100" Type="http://schemas.openxmlformats.org/officeDocument/2006/relationships/hyperlink" Target="http://blog.apastyle.org/" TargetMode="Externa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jsantucci@fullerton.edu" TargetMode="External"/><Relationship Id="rId72" Type="http://schemas.openxmlformats.org/officeDocument/2006/relationships/hyperlink" Target="http://hss.fullerton.edu/gerontology/" TargetMode="External"/><Relationship Id="rId93" Type="http://schemas.openxmlformats.org/officeDocument/2006/relationships/hyperlink" Target="http://nursing.fullerton.edu/resources/pdf/writing/APA%20for%20Smarties.pdf" TargetMode="External"/><Relationship Id="rId98" Type="http://schemas.openxmlformats.org/officeDocument/2006/relationships/hyperlink" Target="https://owl.english.purdue.edu/owl/resource/560/01/" TargetMode="External"/><Relationship Id="rId3" Type="http://schemas.openxmlformats.org/officeDocument/2006/relationships/settings" Target="settings.xml"/><Relationship Id="rId25" Type="http://schemas.openxmlformats.org/officeDocument/2006/relationships/hyperlink" Target="mailto:scadwallader@fullerton.edu" TargetMode="External"/><Relationship Id="rId46" Type="http://schemas.openxmlformats.org/officeDocument/2006/relationships/hyperlink" Target="mailto:jpiazza@fullerton.edu" TargetMode="External"/><Relationship Id="rId67" Type="http://schemas.openxmlformats.org/officeDocument/2006/relationships/hyperlink" Target="http://www.fullerton.edu/graduate/currentstudents/dat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F7D8A"/>
    <w:rsid w:val="003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16595</Words>
  <Characters>94592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Gerontology</dc:creator>
  <cp:keywords/>
  <dc:description/>
  <cp:lastModifiedBy>Aging Studies</cp:lastModifiedBy>
  <cp:revision>2</cp:revision>
  <dcterms:created xsi:type="dcterms:W3CDTF">2019-10-23T22:18:00Z</dcterms:created>
  <dcterms:modified xsi:type="dcterms:W3CDTF">2019-10-23T22:18:00Z</dcterms:modified>
</cp:coreProperties>
</file>